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E045" w14:textId="77777777" w:rsidR="006F0897" w:rsidRPr="006F083B" w:rsidRDefault="006F0897" w:rsidP="00CD3A49">
      <w:pPr>
        <w:spacing w:after="120" w:line="276" w:lineRule="auto"/>
        <w:jc w:val="center"/>
        <w:rPr>
          <w:rFonts w:ascii="Aptos" w:hAnsi="Aptos"/>
          <w:sz w:val="22"/>
          <w:szCs w:val="22"/>
        </w:rPr>
      </w:pPr>
    </w:p>
    <w:p w14:paraId="558173FB" w14:textId="77777777" w:rsidR="006F0897" w:rsidRPr="006F083B" w:rsidRDefault="006F0897" w:rsidP="00CD3A49">
      <w:pPr>
        <w:spacing w:after="120" w:line="276" w:lineRule="auto"/>
        <w:jc w:val="center"/>
        <w:rPr>
          <w:rFonts w:ascii="Aptos" w:hAnsi="Aptos"/>
          <w:sz w:val="22"/>
          <w:szCs w:val="22"/>
        </w:rPr>
      </w:pPr>
    </w:p>
    <w:p w14:paraId="624B57DF" w14:textId="77777777" w:rsidR="006F0897" w:rsidRPr="006F083B" w:rsidRDefault="006F0897" w:rsidP="00CD3A49">
      <w:pPr>
        <w:spacing w:after="120" w:line="276" w:lineRule="auto"/>
        <w:jc w:val="center"/>
        <w:rPr>
          <w:rFonts w:ascii="Aptos" w:hAnsi="Aptos"/>
          <w:sz w:val="22"/>
          <w:szCs w:val="22"/>
        </w:rPr>
      </w:pPr>
    </w:p>
    <w:p w14:paraId="2141BA57" w14:textId="77777777" w:rsidR="006F0897" w:rsidRPr="006F083B" w:rsidRDefault="006F0897" w:rsidP="00CD3A49">
      <w:pPr>
        <w:spacing w:after="120" w:line="276" w:lineRule="auto"/>
        <w:jc w:val="center"/>
        <w:rPr>
          <w:rFonts w:ascii="Aptos" w:hAnsi="Aptos"/>
          <w:sz w:val="22"/>
          <w:szCs w:val="22"/>
        </w:rPr>
      </w:pPr>
    </w:p>
    <w:p w14:paraId="71965E24" w14:textId="77777777" w:rsidR="006F0897" w:rsidRPr="006F083B" w:rsidRDefault="006F0897" w:rsidP="00CD3A49">
      <w:pPr>
        <w:spacing w:after="120" w:line="276" w:lineRule="auto"/>
        <w:jc w:val="center"/>
        <w:rPr>
          <w:rFonts w:ascii="Aptos" w:hAnsi="Aptos"/>
          <w:sz w:val="22"/>
          <w:szCs w:val="22"/>
        </w:rPr>
      </w:pPr>
    </w:p>
    <w:p w14:paraId="30A6704F" w14:textId="77777777" w:rsidR="006F0897" w:rsidRPr="006F083B" w:rsidRDefault="006F0897" w:rsidP="00CD3A49">
      <w:pPr>
        <w:spacing w:after="120" w:line="276" w:lineRule="auto"/>
        <w:jc w:val="center"/>
        <w:rPr>
          <w:rFonts w:ascii="Aptos" w:hAnsi="Aptos"/>
          <w:sz w:val="22"/>
          <w:szCs w:val="22"/>
        </w:rPr>
      </w:pPr>
    </w:p>
    <w:p w14:paraId="7C2F4975" w14:textId="55EA4D8C" w:rsidR="001240A4" w:rsidRPr="00550309" w:rsidRDefault="00807BE8" w:rsidP="00BF7169">
      <w:pPr>
        <w:pStyle w:val="Naslov10"/>
      </w:pPr>
      <w:r w:rsidRPr="00550309">
        <w:t>PROVEDBEN</w:t>
      </w:r>
      <w:r w:rsidR="006F083B" w:rsidRPr="00550309">
        <w:t>I</w:t>
      </w:r>
      <w:r w:rsidRPr="00550309">
        <w:t xml:space="preserve"> PROGRAM </w:t>
      </w:r>
      <w:r w:rsidR="00C03EC8" w:rsidRPr="00550309">
        <w:t xml:space="preserve">GRADA </w:t>
      </w:r>
      <w:r w:rsidR="001240A4" w:rsidRPr="00550309">
        <w:t>ZAPREŠIĆA</w:t>
      </w:r>
    </w:p>
    <w:p w14:paraId="3D2207A3" w14:textId="334994A6" w:rsidR="00807BE8" w:rsidRPr="00550309" w:rsidRDefault="00807BE8" w:rsidP="00BF7169">
      <w:pPr>
        <w:pStyle w:val="Naslov10"/>
        <w:rPr>
          <w:iCs/>
        </w:rPr>
      </w:pPr>
      <w:r w:rsidRPr="00550309">
        <w:rPr>
          <w:iCs/>
        </w:rPr>
        <w:t xml:space="preserve">za razdoblje </w:t>
      </w:r>
      <w:r w:rsidR="00B84622" w:rsidRPr="00550309">
        <w:rPr>
          <w:iCs/>
        </w:rPr>
        <w:t>2025.-20</w:t>
      </w:r>
      <w:r w:rsidR="003E2C86" w:rsidRPr="00550309">
        <w:rPr>
          <w:iCs/>
        </w:rPr>
        <w:t>29</w:t>
      </w:r>
      <w:r w:rsidR="00B84622" w:rsidRPr="00550309">
        <w:rPr>
          <w:iCs/>
        </w:rPr>
        <w:t>.</w:t>
      </w:r>
      <w:r w:rsidRPr="00550309">
        <w:rPr>
          <w:iCs/>
        </w:rPr>
        <w:t xml:space="preserve"> godine</w:t>
      </w:r>
    </w:p>
    <w:p w14:paraId="5D8BD50D" w14:textId="77777777" w:rsidR="00807BE8" w:rsidRPr="00550309" w:rsidRDefault="00807BE8" w:rsidP="00CD3A49">
      <w:pPr>
        <w:spacing w:after="120" w:line="276" w:lineRule="auto"/>
        <w:rPr>
          <w:rFonts w:ascii="Aptos" w:hAnsi="Aptos"/>
          <w:sz w:val="28"/>
          <w:szCs w:val="28"/>
        </w:rPr>
      </w:pPr>
    </w:p>
    <w:p w14:paraId="58792F95" w14:textId="77777777" w:rsidR="00807BE8" w:rsidRPr="006F083B" w:rsidRDefault="00807BE8" w:rsidP="00CD3A49">
      <w:pPr>
        <w:spacing w:after="120" w:line="276" w:lineRule="auto"/>
        <w:rPr>
          <w:rFonts w:ascii="Aptos" w:hAnsi="Aptos"/>
          <w:sz w:val="22"/>
          <w:szCs w:val="22"/>
        </w:rPr>
      </w:pPr>
    </w:p>
    <w:p w14:paraId="3C235B7E" w14:textId="35F9BB34" w:rsidR="00807BE8" w:rsidRPr="006F083B" w:rsidRDefault="00421F35" w:rsidP="00CD3A49">
      <w:pPr>
        <w:spacing w:after="120" w:line="276" w:lineRule="auto"/>
        <w:jc w:val="center"/>
        <w:rPr>
          <w:rFonts w:ascii="Aptos" w:hAnsi="Aptos"/>
          <w:sz w:val="22"/>
          <w:szCs w:val="22"/>
        </w:rPr>
      </w:pPr>
      <w:r w:rsidRPr="006F083B">
        <w:rPr>
          <w:rFonts w:ascii="Aptos" w:hAnsi="Aptos"/>
          <w:noProof/>
          <w:sz w:val="22"/>
          <w:szCs w:val="22"/>
        </w:rPr>
        <w:drawing>
          <wp:inline distT="0" distB="0" distL="0" distR="0" wp14:anchorId="488F8BF0" wp14:editId="4D84A8FD">
            <wp:extent cx="1221761" cy="1616436"/>
            <wp:effectExtent l="0" t="0" r="0" b="3175"/>
            <wp:docPr id="1" name="Slika 1" descr="Grb Zaprešić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prešić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779" cy="1616459"/>
                    </a:xfrm>
                    <a:prstGeom prst="rect">
                      <a:avLst/>
                    </a:prstGeom>
                    <a:noFill/>
                    <a:ln>
                      <a:noFill/>
                    </a:ln>
                  </pic:spPr>
                </pic:pic>
              </a:graphicData>
            </a:graphic>
          </wp:inline>
        </w:drawing>
      </w:r>
    </w:p>
    <w:p w14:paraId="3379CDFC" w14:textId="77777777" w:rsidR="00807BE8" w:rsidRPr="006F083B" w:rsidRDefault="00807BE8" w:rsidP="00CD3A49">
      <w:pPr>
        <w:spacing w:after="120" w:line="276" w:lineRule="auto"/>
        <w:rPr>
          <w:rFonts w:ascii="Aptos" w:hAnsi="Aptos"/>
          <w:sz w:val="22"/>
          <w:szCs w:val="22"/>
        </w:rPr>
      </w:pPr>
    </w:p>
    <w:p w14:paraId="62E014E3" w14:textId="77777777" w:rsidR="00E90F2C" w:rsidRPr="006F083B" w:rsidRDefault="00E90F2C" w:rsidP="00CD3A49">
      <w:pPr>
        <w:spacing w:after="120" w:line="276" w:lineRule="auto"/>
        <w:rPr>
          <w:rFonts w:ascii="Aptos" w:hAnsi="Aptos"/>
          <w:sz w:val="22"/>
          <w:szCs w:val="22"/>
        </w:rPr>
      </w:pPr>
    </w:p>
    <w:p w14:paraId="498E2839" w14:textId="77777777" w:rsidR="00807BE8" w:rsidRPr="006F083B" w:rsidRDefault="00807BE8" w:rsidP="00CD3A49">
      <w:pPr>
        <w:spacing w:after="120" w:line="276" w:lineRule="auto"/>
        <w:rPr>
          <w:rFonts w:ascii="Aptos" w:hAnsi="Aptos"/>
          <w:sz w:val="22"/>
          <w:szCs w:val="22"/>
        </w:rPr>
      </w:pPr>
    </w:p>
    <w:p w14:paraId="199700E7" w14:textId="77777777" w:rsidR="006F083B" w:rsidRDefault="006F083B" w:rsidP="00CD3A49">
      <w:pPr>
        <w:spacing w:after="120" w:line="276" w:lineRule="auto"/>
        <w:jc w:val="center"/>
        <w:rPr>
          <w:rFonts w:ascii="Aptos" w:hAnsi="Aptos"/>
          <w:b/>
          <w:bCs/>
          <w:i/>
          <w:iCs/>
          <w:sz w:val="22"/>
          <w:szCs w:val="22"/>
        </w:rPr>
      </w:pPr>
    </w:p>
    <w:p w14:paraId="43614B2D" w14:textId="77777777" w:rsidR="006F083B" w:rsidRDefault="006F083B" w:rsidP="00CD3A49">
      <w:pPr>
        <w:spacing w:after="120" w:line="276" w:lineRule="auto"/>
        <w:jc w:val="center"/>
        <w:rPr>
          <w:rFonts w:ascii="Aptos" w:hAnsi="Aptos"/>
          <w:b/>
          <w:bCs/>
          <w:i/>
          <w:iCs/>
          <w:sz w:val="22"/>
          <w:szCs w:val="22"/>
        </w:rPr>
      </w:pPr>
    </w:p>
    <w:p w14:paraId="1FC68378" w14:textId="77777777" w:rsidR="006F083B" w:rsidRDefault="006F083B" w:rsidP="00CD3A49">
      <w:pPr>
        <w:spacing w:after="120" w:line="276" w:lineRule="auto"/>
        <w:rPr>
          <w:rFonts w:ascii="Aptos" w:hAnsi="Aptos"/>
          <w:b/>
          <w:bCs/>
          <w:i/>
          <w:iCs/>
          <w:sz w:val="22"/>
          <w:szCs w:val="22"/>
        </w:rPr>
      </w:pPr>
    </w:p>
    <w:p w14:paraId="44D0CF09" w14:textId="77777777" w:rsidR="006F083B" w:rsidRDefault="006F083B" w:rsidP="00CD3A49">
      <w:pPr>
        <w:spacing w:after="120" w:line="276" w:lineRule="auto"/>
        <w:jc w:val="center"/>
        <w:rPr>
          <w:rFonts w:ascii="Aptos" w:hAnsi="Aptos"/>
          <w:b/>
          <w:bCs/>
          <w:i/>
          <w:iCs/>
          <w:sz w:val="22"/>
          <w:szCs w:val="22"/>
        </w:rPr>
      </w:pPr>
    </w:p>
    <w:p w14:paraId="2B3DE11B" w14:textId="77777777" w:rsidR="006F083B" w:rsidRDefault="006F083B" w:rsidP="00CD3A49">
      <w:pPr>
        <w:spacing w:after="120" w:line="276" w:lineRule="auto"/>
        <w:jc w:val="center"/>
        <w:rPr>
          <w:rFonts w:ascii="Aptos" w:hAnsi="Aptos"/>
          <w:b/>
          <w:bCs/>
          <w:i/>
          <w:iCs/>
          <w:sz w:val="22"/>
          <w:szCs w:val="22"/>
        </w:rPr>
      </w:pPr>
    </w:p>
    <w:p w14:paraId="720B2238" w14:textId="77777777" w:rsidR="006F083B" w:rsidRDefault="006F083B" w:rsidP="00CD3A49">
      <w:pPr>
        <w:spacing w:after="120" w:line="276" w:lineRule="auto"/>
        <w:jc w:val="center"/>
        <w:rPr>
          <w:rFonts w:ascii="Aptos" w:hAnsi="Aptos"/>
          <w:b/>
          <w:bCs/>
          <w:i/>
          <w:iCs/>
          <w:sz w:val="22"/>
          <w:szCs w:val="22"/>
        </w:rPr>
      </w:pPr>
    </w:p>
    <w:p w14:paraId="3C88F5C9" w14:textId="77777777" w:rsidR="006F083B" w:rsidRDefault="006F083B" w:rsidP="00CD3A49">
      <w:pPr>
        <w:spacing w:after="120" w:line="276" w:lineRule="auto"/>
        <w:jc w:val="center"/>
        <w:rPr>
          <w:rFonts w:ascii="Aptos" w:hAnsi="Aptos"/>
          <w:b/>
          <w:bCs/>
          <w:i/>
          <w:iCs/>
          <w:sz w:val="22"/>
          <w:szCs w:val="22"/>
        </w:rPr>
      </w:pPr>
    </w:p>
    <w:p w14:paraId="467F8713" w14:textId="77777777" w:rsidR="006F083B" w:rsidRDefault="006F083B" w:rsidP="00CD3A49">
      <w:pPr>
        <w:spacing w:after="120" w:line="276" w:lineRule="auto"/>
        <w:jc w:val="center"/>
        <w:rPr>
          <w:rFonts w:ascii="Aptos" w:hAnsi="Aptos"/>
          <w:b/>
          <w:bCs/>
          <w:i/>
          <w:iCs/>
          <w:sz w:val="22"/>
          <w:szCs w:val="22"/>
        </w:rPr>
      </w:pPr>
    </w:p>
    <w:p w14:paraId="7BDBCD4C" w14:textId="77777777" w:rsidR="006F083B" w:rsidRDefault="006F083B" w:rsidP="00CD3A49">
      <w:pPr>
        <w:spacing w:after="120" w:line="276" w:lineRule="auto"/>
        <w:jc w:val="center"/>
        <w:rPr>
          <w:rFonts w:ascii="Aptos" w:hAnsi="Aptos"/>
          <w:b/>
          <w:bCs/>
          <w:i/>
          <w:iCs/>
          <w:sz w:val="22"/>
          <w:szCs w:val="22"/>
        </w:rPr>
      </w:pPr>
    </w:p>
    <w:p w14:paraId="43979724" w14:textId="3A5FE6B4" w:rsidR="009F7F5B" w:rsidRPr="006F083B" w:rsidRDefault="00B84622" w:rsidP="00CD3A49">
      <w:pPr>
        <w:spacing w:after="120" w:line="276" w:lineRule="auto"/>
        <w:jc w:val="center"/>
        <w:rPr>
          <w:rFonts w:ascii="Aptos" w:hAnsi="Aptos"/>
          <w:b/>
          <w:bCs/>
          <w:i/>
          <w:iCs/>
          <w:sz w:val="22"/>
          <w:szCs w:val="22"/>
        </w:rPr>
        <w:sectPr w:rsidR="009F7F5B" w:rsidRPr="006F083B" w:rsidSect="00861C47">
          <w:footerReference w:type="default" r:id="rId9"/>
          <w:pgSz w:w="11906" w:h="16838"/>
          <w:pgMar w:top="1417" w:right="1417" w:bottom="1417" w:left="1417" w:header="708" w:footer="708" w:gutter="0"/>
          <w:cols w:space="708"/>
          <w:titlePg/>
          <w:docGrid w:linePitch="360"/>
        </w:sectPr>
      </w:pPr>
      <w:r w:rsidRPr="006F083B">
        <w:rPr>
          <w:rFonts w:ascii="Aptos" w:hAnsi="Aptos"/>
          <w:b/>
          <w:bCs/>
          <w:i/>
          <w:iCs/>
          <w:sz w:val="22"/>
          <w:szCs w:val="22"/>
        </w:rPr>
        <w:t>202</w:t>
      </w:r>
      <w:r w:rsidR="006F083B">
        <w:rPr>
          <w:rFonts w:ascii="Aptos" w:hAnsi="Aptos"/>
          <w:b/>
          <w:bCs/>
          <w:i/>
          <w:iCs/>
          <w:sz w:val="22"/>
          <w:szCs w:val="22"/>
        </w:rPr>
        <w:t>5. godina</w:t>
      </w:r>
    </w:p>
    <w:bookmarkStart w:id="0" w:name="_Toc77859192" w:displacedByCustomXml="next"/>
    <w:sdt>
      <w:sdtPr>
        <w:rPr>
          <w:rFonts w:ascii="Times New Roman" w:eastAsia="Times New Roman" w:hAnsi="Times New Roman" w:cs="Times New Roman"/>
          <w:color w:val="auto"/>
          <w:sz w:val="24"/>
          <w:szCs w:val="24"/>
        </w:rPr>
        <w:id w:val="-694380891"/>
        <w:docPartObj>
          <w:docPartGallery w:val="Table of Contents"/>
          <w:docPartUnique/>
        </w:docPartObj>
      </w:sdtPr>
      <w:sdtEndPr>
        <w:rPr>
          <w:b/>
          <w:bCs/>
        </w:rPr>
      </w:sdtEndPr>
      <w:sdtContent>
        <w:p w14:paraId="0F9067BB" w14:textId="4F4433EB" w:rsidR="00863E7B" w:rsidRDefault="00863E7B">
          <w:pPr>
            <w:pStyle w:val="TOCNaslov"/>
          </w:pPr>
          <w:r>
            <w:t>Sadržaj</w:t>
          </w:r>
        </w:p>
        <w:p w14:paraId="23DD3D63" w14:textId="079C91B0" w:rsidR="00861C47" w:rsidRDefault="00863E7B">
          <w:pPr>
            <w:pStyle w:val="Sadraj1"/>
            <w:tabs>
              <w:tab w:val="right" w:leader="dot" w:pos="9062"/>
            </w:tabs>
            <w:rPr>
              <w:noProof/>
              <w:kern w:val="2"/>
              <w:sz w:val="24"/>
              <w:szCs w:val="24"/>
              <w:lang w:eastAsia="hr-HR"/>
              <w14:ligatures w14:val="standardContextual"/>
            </w:rPr>
          </w:pPr>
          <w:r>
            <w:fldChar w:fldCharType="begin"/>
          </w:r>
          <w:r>
            <w:instrText xml:space="preserve"> TOC \o "1-3" \h \z \u </w:instrText>
          </w:r>
          <w:r>
            <w:fldChar w:fldCharType="separate"/>
          </w:r>
          <w:hyperlink w:anchor="_Toc228780927" w:history="1">
            <w:r w:rsidR="00861C47" w:rsidRPr="000F7CBF">
              <w:rPr>
                <w:rStyle w:val="Hiperveza"/>
                <w:noProof/>
              </w:rPr>
              <w:t>UVODNA RIJEČ GRADONAČELNIKA</w:t>
            </w:r>
            <w:r w:rsidR="00861C47">
              <w:rPr>
                <w:noProof/>
                <w:webHidden/>
              </w:rPr>
              <w:tab/>
            </w:r>
            <w:r w:rsidR="00861C47">
              <w:rPr>
                <w:noProof/>
                <w:webHidden/>
              </w:rPr>
              <w:fldChar w:fldCharType="begin"/>
            </w:r>
            <w:r w:rsidR="00861C47">
              <w:rPr>
                <w:noProof/>
                <w:webHidden/>
              </w:rPr>
              <w:instrText xml:space="preserve"> PAGEREF _Toc228780927 \h </w:instrText>
            </w:r>
            <w:r w:rsidR="00861C47">
              <w:rPr>
                <w:noProof/>
                <w:webHidden/>
              </w:rPr>
            </w:r>
            <w:r w:rsidR="00861C47">
              <w:rPr>
                <w:noProof/>
                <w:webHidden/>
              </w:rPr>
              <w:fldChar w:fldCharType="separate"/>
            </w:r>
            <w:r w:rsidR="003F029B">
              <w:rPr>
                <w:noProof/>
                <w:webHidden/>
              </w:rPr>
              <w:t>3</w:t>
            </w:r>
            <w:r w:rsidR="00861C47">
              <w:rPr>
                <w:noProof/>
                <w:webHidden/>
              </w:rPr>
              <w:fldChar w:fldCharType="end"/>
            </w:r>
          </w:hyperlink>
        </w:p>
        <w:p w14:paraId="7988D01C" w14:textId="0699C2FC" w:rsidR="00861C47" w:rsidRDefault="00861C47">
          <w:pPr>
            <w:pStyle w:val="Sadraj1"/>
            <w:tabs>
              <w:tab w:val="right" w:leader="dot" w:pos="9062"/>
            </w:tabs>
            <w:rPr>
              <w:noProof/>
              <w:kern w:val="2"/>
              <w:sz w:val="24"/>
              <w:szCs w:val="24"/>
              <w:lang w:eastAsia="hr-HR"/>
              <w14:ligatures w14:val="standardContextual"/>
            </w:rPr>
          </w:pPr>
          <w:hyperlink w:anchor="_Toc228780928" w:history="1">
            <w:r w:rsidRPr="000F7CBF">
              <w:rPr>
                <w:rStyle w:val="Hiperveza"/>
                <w:noProof/>
              </w:rPr>
              <w:t>1.UVOD</w:t>
            </w:r>
            <w:r>
              <w:rPr>
                <w:noProof/>
                <w:webHidden/>
              </w:rPr>
              <w:tab/>
            </w:r>
            <w:r>
              <w:rPr>
                <w:noProof/>
                <w:webHidden/>
              </w:rPr>
              <w:fldChar w:fldCharType="begin"/>
            </w:r>
            <w:r>
              <w:rPr>
                <w:noProof/>
                <w:webHidden/>
              </w:rPr>
              <w:instrText xml:space="preserve"> PAGEREF _Toc228780928 \h </w:instrText>
            </w:r>
            <w:r>
              <w:rPr>
                <w:noProof/>
                <w:webHidden/>
              </w:rPr>
            </w:r>
            <w:r>
              <w:rPr>
                <w:noProof/>
                <w:webHidden/>
              </w:rPr>
              <w:fldChar w:fldCharType="separate"/>
            </w:r>
            <w:r w:rsidR="003F029B">
              <w:rPr>
                <w:noProof/>
                <w:webHidden/>
              </w:rPr>
              <w:t>4</w:t>
            </w:r>
            <w:r>
              <w:rPr>
                <w:noProof/>
                <w:webHidden/>
              </w:rPr>
              <w:fldChar w:fldCharType="end"/>
            </w:r>
          </w:hyperlink>
        </w:p>
        <w:p w14:paraId="10A4B783" w14:textId="694878A3" w:rsidR="00861C47" w:rsidRDefault="00861C47">
          <w:pPr>
            <w:pStyle w:val="Sadraj2"/>
            <w:tabs>
              <w:tab w:val="right" w:leader="dot" w:pos="9062"/>
            </w:tabs>
            <w:rPr>
              <w:noProof/>
              <w:kern w:val="2"/>
              <w:sz w:val="24"/>
              <w:szCs w:val="24"/>
              <w:lang w:eastAsia="hr-HR"/>
              <w14:ligatures w14:val="standardContextual"/>
            </w:rPr>
          </w:pPr>
          <w:hyperlink w:anchor="_Toc228780929" w:history="1">
            <w:r w:rsidRPr="000F7CBF">
              <w:rPr>
                <w:rStyle w:val="Hiperveza"/>
                <w:noProof/>
              </w:rPr>
              <w:t>1.1.Kontekst i metodologija izrade Provedbenog programa Grada Zaprešića</w:t>
            </w:r>
            <w:r>
              <w:rPr>
                <w:noProof/>
                <w:webHidden/>
              </w:rPr>
              <w:tab/>
            </w:r>
            <w:r>
              <w:rPr>
                <w:noProof/>
                <w:webHidden/>
              </w:rPr>
              <w:fldChar w:fldCharType="begin"/>
            </w:r>
            <w:r>
              <w:rPr>
                <w:noProof/>
                <w:webHidden/>
              </w:rPr>
              <w:instrText xml:space="preserve"> PAGEREF _Toc228780929 \h </w:instrText>
            </w:r>
            <w:r>
              <w:rPr>
                <w:noProof/>
                <w:webHidden/>
              </w:rPr>
            </w:r>
            <w:r>
              <w:rPr>
                <w:noProof/>
                <w:webHidden/>
              </w:rPr>
              <w:fldChar w:fldCharType="separate"/>
            </w:r>
            <w:r w:rsidR="003F029B">
              <w:rPr>
                <w:noProof/>
                <w:webHidden/>
              </w:rPr>
              <w:t>4</w:t>
            </w:r>
            <w:r>
              <w:rPr>
                <w:noProof/>
                <w:webHidden/>
              </w:rPr>
              <w:fldChar w:fldCharType="end"/>
            </w:r>
          </w:hyperlink>
        </w:p>
        <w:p w14:paraId="1A20E174" w14:textId="3511B1B2" w:rsidR="00861C47" w:rsidRDefault="00861C47">
          <w:pPr>
            <w:pStyle w:val="Sadraj2"/>
            <w:tabs>
              <w:tab w:val="right" w:leader="dot" w:pos="9062"/>
            </w:tabs>
            <w:rPr>
              <w:noProof/>
              <w:kern w:val="2"/>
              <w:sz w:val="24"/>
              <w:szCs w:val="24"/>
              <w:lang w:eastAsia="hr-HR"/>
              <w14:ligatures w14:val="standardContextual"/>
            </w:rPr>
          </w:pPr>
          <w:hyperlink w:anchor="_Toc228780930" w:history="1">
            <w:r w:rsidRPr="000F7CBF">
              <w:rPr>
                <w:rStyle w:val="Hiperveza"/>
                <w:noProof/>
              </w:rPr>
              <w:t>1.2.Zakonodavni okvir</w:t>
            </w:r>
            <w:r>
              <w:rPr>
                <w:noProof/>
                <w:webHidden/>
              </w:rPr>
              <w:tab/>
            </w:r>
            <w:r>
              <w:rPr>
                <w:noProof/>
                <w:webHidden/>
              </w:rPr>
              <w:fldChar w:fldCharType="begin"/>
            </w:r>
            <w:r>
              <w:rPr>
                <w:noProof/>
                <w:webHidden/>
              </w:rPr>
              <w:instrText xml:space="preserve"> PAGEREF _Toc228780930 \h </w:instrText>
            </w:r>
            <w:r>
              <w:rPr>
                <w:noProof/>
                <w:webHidden/>
              </w:rPr>
            </w:r>
            <w:r>
              <w:rPr>
                <w:noProof/>
                <w:webHidden/>
              </w:rPr>
              <w:fldChar w:fldCharType="separate"/>
            </w:r>
            <w:r w:rsidR="003F029B">
              <w:rPr>
                <w:noProof/>
                <w:webHidden/>
              </w:rPr>
              <w:t>4</w:t>
            </w:r>
            <w:r>
              <w:rPr>
                <w:noProof/>
                <w:webHidden/>
              </w:rPr>
              <w:fldChar w:fldCharType="end"/>
            </w:r>
          </w:hyperlink>
        </w:p>
        <w:p w14:paraId="7A75CFD7" w14:textId="1E1682E0" w:rsidR="00861C47" w:rsidRDefault="00861C47">
          <w:pPr>
            <w:pStyle w:val="Sadraj2"/>
            <w:tabs>
              <w:tab w:val="right" w:leader="dot" w:pos="9062"/>
            </w:tabs>
            <w:rPr>
              <w:noProof/>
              <w:kern w:val="2"/>
              <w:sz w:val="24"/>
              <w:szCs w:val="24"/>
              <w:lang w:eastAsia="hr-HR"/>
              <w14:ligatures w14:val="standardContextual"/>
            </w:rPr>
          </w:pPr>
          <w:hyperlink w:anchor="_Toc228780931" w:history="1">
            <w:r w:rsidRPr="000F7CBF">
              <w:rPr>
                <w:rStyle w:val="Hiperveza"/>
                <w:noProof/>
              </w:rPr>
              <w:t>1.3.Samoupravni djelokrug rada</w:t>
            </w:r>
            <w:r>
              <w:rPr>
                <w:noProof/>
                <w:webHidden/>
              </w:rPr>
              <w:tab/>
            </w:r>
            <w:r>
              <w:rPr>
                <w:noProof/>
                <w:webHidden/>
              </w:rPr>
              <w:fldChar w:fldCharType="begin"/>
            </w:r>
            <w:r>
              <w:rPr>
                <w:noProof/>
                <w:webHidden/>
              </w:rPr>
              <w:instrText xml:space="preserve"> PAGEREF _Toc228780931 \h </w:instrText>
            </w:r>
            <w:r>
              <w:rPr>
                <w:noProof/>
                <w:webHidden/>
              </w:rPr>
            </w:r>
            <w:r>
              <w:rPr>
                <w:noProof/>
                <w:webHidden/>
              </w:rPr>
              <w:fldChar w:fldCharType="separate"/>
            </w:r>
            <w:r w:rsidR="003F029B">
              <w:rPr>
                <w:noProof/>
                <w:webHidden/>
              </w:rPr>
              <w:t>4</w:t>
            </w:r>
            <w:r>
              <w:rPr>
                <w:noProof/>
                <w:webHidden/>
              </w:rPr>
              <w:fldChar w:fldCharType="end"/>
            </w:r>
          </w:hyperlink>
        </w:p>
        <w:p w14:paraId="14B36DDC" w14:textId="18D38AAB" w:rsidR="00861C47" w:rsidRDefault="00861C47">
          <w:pPr>
            <w:pStyle w:val="Sadraj2"/>
            <w:tabs>
              <w:tab w:val="right" w:leader="dot" w:pos="9062"/>
            </w:tabs>
            <w:rPr>
              <w:noProof/>
              <w:kern w:val="2"/>
              <w:sz w:val="24"/>
              <w:szCs w:val="24"/>
              <w:lang w:eastAsia="hr-HR"/>
              <w14:ligatures w14:val="standardContextual"/>
            </w:rPr>
          </w:pPr>
          <w:hyperlink w:anchor="_Toc228780932" w:history="1">
            <w:r w:rsidRPr="000F7CBF">
              <w:rPr>
                <w:rStyle w:val="Hiperveza"/>
                <w:noProof/>
              </w:rPr>
              <w:t>1.4. Strateški okvir</w:t>
            </w:r>
            <w:r>
              <w:rPr>
                <w:noProof/>
                <w:webHidden/>
              </w:rPr>
              <w:tab/>
            </w:r>
            <w:r>
              <w:rPr>
                <w:noProof/>
                <w:webHidden/>
              </w:rPr>
              <w:fldChar w:fldCharType="begin"/>
            </w:r>
            <w:r>
              <w:rPr>
                <w:noProof/>
                <w:webHidden/>
              </w:rPr>
              <w:instrText xml:space="preserve"> PAGEREF _Toc228780932 \h </w:instrText>
            </w:r>
            <w:r>
              <w:rPr>
                <w:noProof/>
                <w:webHidden/>
              </w:rPr>
            </w:r>
            <w:r>
              <w:rPr>
                <w:noProof/>
                <w:webHidden/>
              </w:rPr>
              <w:fldChar w:fldCharType="separate"/>
            </w:r>
            <w:r w:rsidR="003F029B">
              <w:rPr>
                <w:noProof/>
                <w:webHidden/>
              </w:rPr>
              <w:t>6</w:t>
            </w:r>
            <w:r>
              <w:rPr>
                <w:noProof/>
                <w:webHidden/>
              </w:rPr>
              <w:fldChar w:fldCharType="end"/>
            </w:r>
          </w:hyperlink>
        </w:p>
        <w:p w14:paraId="428A430D" w14:textId="4C7A5C4D" w:rsidR="00861C47" w:rsidRDefault="00861C47">
          <w:pPr>
            <w:pStyle w:val="Sadraj1"/>
            <w:tabs>
              <w:tab w:val="right" w:leader="dot" w:pos="9062"/>
            </w:tabs>
            <w:rPr>
              <w:noProof/>
              <w:kern w:val="2"/>
              <w:sz w:val="24"/>
              <w:szCs w:val="24"/>
              <w:lang w:eastAsia="hr-HR"/>
              <w14:ligatures w14:val="standardContextual"/>
            </w:rPr>
          </w:pPr>
          <w:hyperlink w:anchor="_Toc228780933" w:history="1">
            <w:r w:rsidRPr="000F7CBF">
              <w:rPr>
                <w:rStyle w:val="Hiperveza"/>
                <w:noProof/>
              </w:rPr>
              <w:t>2.ANALITIČKA PODLOGA IZ KOJE PROIZLAZE KRATKOROČNE RAZVOJNE POTREBE I RAZVOJNI POTENCIJALI</w:t>
            </w:r>
            <w:r>
              <w:rPr>
                <w:noProof/>
                <w:webHidden/>
              </w:rPr>
              <w:tab/>
            </w:r>
            <w:r>
              <w:rPr>
                <w:noProof/>
                <w:webHidden/>
              </w:rPr>
              <w:fldChar w:fldCharType="begin"/>
            </w:r>
            <w:r>
              <w:rPr>
                <w:noProof/>
                <w:webHidden/>
              </w:rPr>
              <w:instrText xml:space="preserve"> PAGEREF _Toc228780933 \h </w:instrText>
            </w:r>
            <w:r>
              <w:rPr>
                <w:noProof/>
                <w:webHidden/>
              </w:rPr>
            </w:r>
            <w:r>
              <w:rPr>
                <w:noProof/>
                <w:webHidden/>
              </w:rPr>
              <w:fldChar w:fldCharType="separate"/>
            </w:r>
            <w:r w:rsidR="003F029B">
              <w:rPr>
                <w:noProof/>
                <w:webHidden/>
              </w:rPr>
              <w:t>8</w:t>
            </w:r>
            <w:r>
              <w:rPr>
                <w:noProof/>
                <w:webHidden/>
              </w:rPr>
              <w:fldChar w:fldCharType="end"/>
            </w:r>
          </w:hyperlink>
        </w:p>
        <w:p w14:paraId="4D3B110E" w14:textId="187027F6" w:rsidR="00861C47" w:rsidRDefault="00861C47">
          <w:pPr>
            <w:pStyle w:val="Sadraj2"/>
            <w:tabs>
              <w:tab w:val="right" w:leader="dot" w:pos="9062"/>
            </w:tabs>
            <w:rPr>
              <w:noProof/>
              <w:kern w:val="2"/>
              <w:sz w:val="24"/>
              <w:szCs w:val="24"/>
              <w:lang w:eastAsia="hr-HR"/>
              <w14:ligatures w14:val="standardContextual"/>
            </w:rPr>
          </w:pPr>
          <w:hyperlink w:anchor="_Toc228780934" w:history="1">
            <w:r w:rsidRPr="000F7CBF">
              <w:rPr>
                <w:rStyle w:val="Hiperveza"/>
                <w:noProof/>
              </w:rPr>
              <w:t>2.1. Osnovni podaci</w:t>
            </w:r>
            <w:r>
              <w:rPr>
                <w:noProof/>
                <w:webHidden/>
              </w:rPr>
              <w:tab/>
            </w:r>
            <w:r>
              <w:rPr>
                <w:noProof/>
                <w:webHidden/>
              </w:rPr>
              <w:fldChar w:fldCharType="begin"/>
            </w:r>
            <w:r>
              <w:rPr>
                <w:noProof/>
                <w:webHidden/>
              </w:rPr>
              <w:instrText xml:space="preserve"> PAGEREF _Toc228780934 \h </w:instrText>
            </w:r>
            <w:r>
              <w:rPr>
                <w:noProof/>
                <w:webHidden/>
              </w:rPr>
            </w:r>
            <w:r>
              <w:rPr>
                <w:noProof/>
                <w:webHidden/>
              </w:rPr>
              <w:fldChar w:fldCharType="separate"/>
            </w:r>
            <w:r w:rsidR="003F029B">
              <w:rPr>
                <w:noProof/>
                <w:webHidden/>
              </w:rPr>
              <w:t>8</w:t>
            </w:r>
            <w:r>
              <w:rPr>
                <w:noProof/>
                <w:webHidden/>
              </w:rPr>
              <w:fldChar w:fldCharType="end"/>
            </w:r>
          </w:hyperlink>
        </w:p>
        <w:p w14:paraId="6E0A1CED" w14:textId="6E0ED7A3" w:rsidR="00861C47" w:rsidRDefault="00861C47">
          <w:pPr>
            <w:pStyle w:val="Sadraj3"/>
            <w:tabs>
              <w:tab w:val="right" w:leader="dot" w:pos="9062"/>
            </w:tabs>
            <w:rPr>
              <w:noProof/>
              <w:kern w:val="2"/>
              <w:sz w:val="24"/>
              <w:szCs w:val="24"/>
              <w:lang w:eastAsia="hr-HR"/>
              <w14:ligatures w14:val="standardContextual"/>
            </w:rPr>
          </w:pPr>
          <w:hyperlink w:anchor="_Toc228780935" w:history="1">
            <w:r w:rsidRPr="000F7CBF">
              <w:rPr>
                <w:rStyle w:val="Hiperveza"/>
                <w:noProof/>
              </w:rPr>
              <w:t>Položaj i smještaj</w:t>
            </w:r>
            <w:r>
              <w:rPr>
                <w:noProof/>
                <w:webHidden/>
              </w:rPr>
              <w:tab/>
            </w:r>
            <w:r>
              <w:rPr>
                <w:noProof/>
                <w:webHidden/>
              </w:rPr>
              <w:fldChar w:fldCharType="begin"/>
            </w:r>
            <w:r>
              <w:rPr>
                <w:noProof/>
                <w:webHidden/>
              </w:rPr>
              <w:instrText xml:space="preserve"> PAGEREF _Toc228780935 \h </w:instrText>
            </w:r>
            <w:r>
              <w:rPr>
                <w:noProof/>
                <w:webHidden/>
              </w:rPr>
            </w:r>
            <w:r>
              <w:rPr>
                <w:noProof/>
                <w:webHidden/>
              </w:rPr>
              <w:fldChar w:fldCharType="separate"/>
            </w:r>
            <w:r w:rsidR="003F029B">
              <w:rPr>
                <w:noProof/>
                <w:webHidden/>
              </w:rPr>
              <w:t>8</w:t>
            </w:r>
            <w:r>
              <w:rPr>
                <w:noProof/>
                <w:webHidden/>
              </w:rPr>
              <w:fldChar w:fldCharType="end"/>
            </w:r>
          </w:hyperlink>
        </w:p>
        <w:p w14:paraId="15049DF2" w14:textId="4BE0D2A7" w:rsidR="00861C47" w:rsidRDefault="00861C47">
          <w:pPr>
            <w:pStyle w:val="Sadraj3"/>
            <w:tabs>
              <w:tab w:val="right" w:leader="dot" w:pos="9062"/>
            </w:tabs>
            <w:rPr>
              <w:noProof/>
              <w:kern w:val="2"/>
              <w:sz w:val="24"/>
              <w:szCs w:val="24"/>
              <w:lang w:eastAsia="hr-HR"/>
              <w14:ligatures w14:val="standardContextual"/>
            </w:rPr>
          </w:pPr>
          <w:hyperlink w:anchor="_Toc228780936" w:history="1">
            <w:r w:rsidRPr="000F7CBF">
              <w:rPr>
                <w:rStyle w:val="Hiperveza"/>
                <w:noProof/>
              </w:rPr>
              <w:t>Demografska obilježja</w:t>
            </w:r>
            <w:r>
              <w:rPr>
                <w:noProof/>
                <w:webHidden/>
              </w:rPr>
              <w:tab/>
            </w:r>
            <w:r>
              <w:rPr>
                <w:noProof/>
                <w:webHidden/>
              </w:rPr>
              <w:fldChar w:fldCharType="begin"/>
            </w:r>
            <w:r>
              <w:rPr>
                <w:noProof/>
                <w:webHidden/>
              </w:rPr>
              <w:instrText xml:space="preserve"> PAGEREF _Toc228780936 \h </w:instrText>
            </w:r>
            <w:r>
              <w:rPr>
                <w:noProof/>
                <w:webHidden/>
              </w:rPr>
            </w:r>
            <w:r>
              <w:rPr>
                <w:noProof/>
                <w:webHidden/>
              </w:rPr>
              <w:fldChar w:fldCharType="separate"/>
            </w:r>
            <w:r w:rsidR="003F029B">
              <w:rPr>
                <w:noProof/>
                <w:webHidden/>
              </w:rPr>
              <w:t>9</w:t>
            </w:r>
            <w:r>
              <w:rPr>
                <w:noProof/>
                <w:webHidden/>
              </w:rPr>
              <w:fldChar w:fldCharType="end"/>
            </w:r>
          </w:hyperlink>
        </w:p>
        <w:p w14:paraId="6D2C0B7A" w14:textId="56830E70" w:rsidR="00861C47" w:rsidRDefault="00861C47">
          <w:pPr>
            <w:pStyle w:val="Sadraj2"/>
            <w:tabs>
              <w:tab w:val="right" w:leader="dot" w:pos="9062"/>
            </w:tabs>
            <w:rPr>
              <w:noProof/>
              <w:kern w:val="2"/>
              <w:sz w:val="24"/>
              <w:szCs w:val="24"/>
              <w:lang w:eastAsia="hr-HR"/>
              <w14:ligatures w14:val="standardContextual"/>
            </w:rPr>
          </w:pPr>
          <w:hyperlink w:anchor="_Toc228780937" w:history="1">
            <w:r w:rsidRPr="000F7CBF">
              <w:rPr>
                <w:rStyle w:val="Hiperveza"/>
                <w:noProof/>
              </w:rPr>
              <w:t>2.2.Društvo</w:t>
            </w:r>
            <w:r>
              <w:rPr>
                <w:noProof/>
                <w:webHidden/>
              </w:rPr>
              <w:tab/>
            </w:r>
            <w:r>
              <w:rPr>
                <w:noProof/>
                <w:webHidden/>
              </w:rPr>
              <w:fldChar w:fldCharType="begin"/>
            </w:r>
            <w:r>
              <w:rPr>
                <w:noProof/>
                <w:webHidden/>
              </w:rPr>
              <w:instrText xml:space="preserve"> PAGEREF _Toc228780937 \h </w:instrText>
            </w:r>
            <w:r>
              <w:rPr>
                <w:noProof/>
                <w:webHidden/>
              </w:rPr>
            </w:r>
            <w:r>
              <w:rPr>
                <w:noProof/>
                <w:webHidden/>
              </w:rPr>
              <w:fldChar w:fldCharType="separate"/>
            </w:r>
            <w:r w:rsidR="003F029B">
              <w:rPr>
                <w:noProof/>
                <w:webHidden/>
              </w:rPr>
              <w:t>9</w:t>
            </w:r>
            <w:r>
              <w:rPr>
                <w:noProof/>
                <w:webHidden/>
              </w:rPr>
              <w:fldChar w:fldCharType="end"/>
            </w:r>
          </w:hyperlink>
        </w:p>
        <w:p w14:paraId="4DC13ADC" w14:textId="7B524308" w:rsidR="00861C47" w:rsidRDefault="00861C47">
          <w:pPr>
            <w:pStyle w:val="Sadraj3"/>
            <w:tabs>
              <w:tab w:val="right" w:leader="dot" w:pos="9062"/>
            </w:tabs>
            <w:rPr>
              <w:noProof/>
              <w:kern w:val="2"/>
              <w:sz w:val="24"/>
              <w:szCs w:val="24"/>
              <w:lang w:eastAsia="hr-HR"/>
              <w14:ligatures w14:val="standardContextual"/>
            </w:rPr>
          </w:pPr>
          <w:hyperlink w:anchor="_Toc228780938" w:history="1">
            <w:r w:rsidRPr="000F7CBF">
              <w:rPr>
                <w:rStyle w:val="Hiperveza"/>
                <w:noProof/>
              </w:rPr>
              <w:t>Stanovništvo</w:t>
            </w:r>
            <w:r>
              <w:rPr>
                <w:noProof/>
                <w:webHidden/>
              </w:rPr>
              <w:tab/>
            </w:r>
            <w:r>
              <w:rPr>
                <w:noProof/>
                <w:webHidden/>
              </w:rPr>
              <w:fldChar w:fldCharType="begin"/>
            </w:r>
            <w:r>
              <w:rPr>
                <w:noProof/>
                <w:webHidden/>
              </w:rPr>
              <w:instrText xml:space="preserve"> PAGEREF _Toc228780938 \h </w:instrText>
            </w:r>
            <w:r>
              <w:rPr>
                <w:noProof/>
                <w:webHidden/>
              </w:rPr>
            </w:r>
            <w:r>
              <w:rPr>
                <w:noProof/>
                <w:webHidden/>
              </w:rPr>
              <w:fldChar w:fldCharType="separate"/>
            </w:r>
            <w:r w:rsidR="003F029B">
              <w:rPr>
                <w:noProof/>
                <w:webHidden/>
              </w:rPr>
              <w:t>9</w:t>
            </w:r>
            <w:r>
              <w:rPr>
                <w:noProof/>
                <w:webHidden/>
              </w:rPr>
              <w:fldChar w:fldCharType="end"/>
            </w:r>
          </w:hyperlink>
        </w:p>
        <w:p w14:paraId="08FBE75C" w14:textId="148340D2" w:rsidR="00861C47" w:rsidRDefault="00861C47">
          <w:pPr>
            <w:pStyle w:val="Sadraj3"/>
            <w:tabs>
              <w:tab w:val="right" w:leader="dot" w:pos="9062"/>
            </w:tabs>
            <w:rPr>
              <w:noProof/>
              <w:kern w:val="2"/>
              <w:sz w:val="24"/>
              <w:szCs w:val="24"/>
              <w:lang w:eastAsia="hr-HR"/>
              <w14:ligatures w14:val="standardContextual"/>
            </w:rPr>
          </w:pPr>
          <w:hyperlink w:anchor="_Toc228780939" w:history="1">
            <w:r w:rsidRPr="000F7CBF">
              <w:rPr>
                <w:rStyle w:val="Hiperveza"/>
                <w:noProof/>
              </w:rPr>
              <w:t>Tržište rada</w:t>
            </w:r>
            <w:r>
              <w:rPr>
                <w:noProof/>
                <w:webHidden/>
              </w:rPr>
              <w:tab/>
            </w:r>
            <w:r>
              <w:rPr>
                <w:noProof/>
                <w:webHidden/>
              </w:rPr>
              <w:fldChar w:fldCharType="begin"/>
            </w:r>
            <w:r>
              <w:rPr>
                <w:noProof/>
                <w:webHidden/>
              </w:rPr>
              <w:instrText xml:space="preserve"> PAGEREF _Toc228780939 \h </w:instrText>
            </w:r>
            <w:r>
              <w:rPr>
                <w:noProof/>
                <w:webHidden/>
              </w:rPr>
            </w:r>
            <w:r>
              <w:rPr>
                <w:noProof/>
                <w:webHidden/>
              </w:rPr>
              <w:fldChar w:fldCharType="separate"/>
            </w:r>
            <w:r w:rsidR="003F029B">
              <w:rPr>
                <w:noProof/>
                <w:webHidden/>
              </w:rPr>
              <w:t>10</w:t>
            </w:r>
            <w:r>
              <w:rPr>
                <w:noProof/>
                <w:webHidden/>
              </w:rPr>
              <w:fldChar w:fldCharType="end"/>
            </w:r>
          </w:hyperlink>
        </w:p>
        <w:p w14:paraId="42E77B4E" w14:textId="4CD90DDD" w:rsidR="00861C47" w:rsidRDefault="00861C47">
          <w:pPr>
            <w:pStyle w:val="Sadraj2"/>
            <w:tabs>
              <w:tab w:val="right" w:leader="dot" w:pos="9062"/>
            </w:tabs>
            <w:rPr>
              <w:noProof/>
              <w:kern w:val="2"/>
              <w:sz w:val="24"/>
              <w:szCs w:val="24"/>
              <w:lang w:eastAsia="hr-HR"/>
              <w14:ligatures w14:val="standardContextual"/>
            </w:rPr>
          </w:pPr>
          <w:hyperlink w:anchor="_Toc228780940" w:history="1">
            <w:r w:rsidRPr="000F7CBF">
              <w:rPr>
                <w:rStyle w:val="Hiperveza"/>
                <w:noProof/>
              </w:rPr>
              <w:t>2.3. Gospodarstvo</w:t>
            </w:r>
            <w:r>
              <w:rPr>
                <w:noProof/>
                <w:webHidden/>
              </w:rPr>
              <w:tab/>
            </w:r>
            <w:r>
              <w:rPr>
                <w:noProof/>
                <w:webHidden/>
              </w:rPr>
              <w:fldChar w:fldCharType="begin"/>
            </w:r>
            <w:r>
              <w:rPr>
                <w:noProof/>
                <w:webHidden/>
              </w:rPr>
              <w:instrText xml:space="preserve"> PAGEREF _Toc228780940 \h </w:instrText>
            </w:r>
            <w:r>
              <w:rPr>
                <w:noProof/>
                <w:webHidden/>
              </w:rPr>
            </w:r>
            <w:r>
              <w:rPr>
                <w:noProof/>
                <w:webHidden/>
              </w:rPr>
              <w:fldChar w:fldCharType="separate"/>
            </w:r>
            <w:r w:rsidR="003F029B">
              <w:rPr>
                <w:noProof/>
                <w:webHidden/>
              </w:rPr>
              <w:t>11</w:t>
            </w:r>
            <w:r>
              <w:rPr>
                <w:noProof/>
                <w:webHidden/>
              </w:rPr>
              <w:fldChar w:fldCharType="end"/>
            </w:r>
          </w:hyperlink>
        </w:p>
        <w:p w14:paraId="457232BB" w14:textId="1414DBC2" w:rsidR="00861C47" w:rsidRDefault="00861C47">
          <w:pPr>
            <w:pStyle w:val="Sadraj3"/>
            <w:tabs>
              <w:tab w:val="right" w:leader="dot" w:pos="9062"/>
            </w:tabs>
            <w:rPr>
              <w:noProof/>
              <w:kern w:val="2"/>
              <w:sz w:val="24"/>
              <w:szCs w:val="24"/>
              <w:lang w:eastAsia="hr-HR"/>
              <w14:ligatures w14:val="standardContextual"/>
            </w:rPr>
          </w:pPr>
          <w:hyperlink w:anchor="_Toc228780941" w:history="1">
            <w:r w:rsidRPr="000F7CBF">
              <w:rPr>
                <w:rStyle w:val="Hiperveza"/>
                <w:noProof/>
              </w:rPr>
              <w:t>Indeks razvijenosti</w:t>
            </w:r>
            <w:r>
              <w:rPr>
                <w:noProof/>
                <w:webHidden/>
              </w:rPr>
              <w:tab/>
            </w:r>
            <w:r>
              <w:rPr>
                <w:noProof/>
                <w:webHidden/>
              </w:rPr>
              <w:fldChar w:fldCharType="begin"/>
            </w:r>
            <w:r>
              <w:rPr>
                <w:noProof/>
                <w:webHidden/>
              </w:rPr>
              <w:instrText xml:space="preserve"> PAGEREF _Toc228780941 \h </w:instrText>
            </w:r>
            <w:r>
              <w:rPr>
                <w:noProof/>
                <w:webHidden/>
              </w:rPr>
            </w:r>
            <w:r>
              <w:rPr>
                <w:noProof/>
                <w:webHidden/>
              </w:rPr>
              <w:fldChar w:fldCharType="separate"/>
            </w:r>
            <w:r w:rsidR="003F029B">
              <w:rPr>
                <w:noProof/>
                <w:webHidden/>
              </w:rPr>
              <w:t>11</w:t>
            </w:r>
            <w:r>
              <w:rPr>
                <w:noProof/>
                <w:webHidden/>
              </w:rPr>
              <w:fldChar w:fldCharType="end"/>
            </w:r>
          </w:hyperlink>
        </w:p>
        <w:p w14:paraId="49111024" w14:textId="3E7C65DA" w:rsidR="00861C47" w:rsidRDefault="00861C47">
          <w:pPr>
            <w:pStyle w:val="Sadraj3"/>
            <w:tabs>
              <w:tab w:val="right" w:leader="dot" w:pos="9062"/>
            </w:tabs>
            <w:rPr>
              <w:noProof/>
              <w:kern w:val="2"/>
              <w:sz w:val="24"/>
              <w:szCs w:val="24"/>
              <w:lang w:eastAsia="hr-HR"/>
              <w14:ligatures w14:val="standardContextual"/>
            </w:rPr>
          </w:pPr>
          <w:hyperlink w:anchor="_Toc228780942" w:history="1">
            <w:r w:rsidRPr="000F7CBF">
              <w:rPr>
                <w:rStyle w:val="Hiperveza"/>
                <w:noProof/>
              </w:rPr>
              <w:t>Gospodarstvo</w:t>
            </w:r>
            <w:r>
              <w:rPr>
                <w:noProof/>
                <w:webHidden/>
              </w:rPr>
              <w:tab/>
            </w:r>
            <w:r>
              <w:rPr>
                <w:noProof/>
                <w:webHidden/>
              </w:rPr>
              <w:fldChar w:fldCharType="begin"/>
            </w:r>
            <w:r>
              <w:rPr>
                <w:noProof/>
                <w:webHidden/>
              </w:rPr>
              <w:instrText xml:space="preserve"> PAGEREF _Toc228780942 \h </w:instrText>
            </w:r>
            <w:r>
              <w:rPr>
                <w:noProof/>
                <w:webHidden/>
              </w:rPr>
            </w:r>
            <w:r>
              <w:rPr>
                <w:noProof/>
                <w:webHidden/>
              </w:rPr>
              <w:fldChar w:fldCharType="separate"/>
            </w:r>
            <w:r w:rsidR="003F029B">
              <w:rPr>
                <w:noProof/>
                <w:webHidden/>
              </w:rPr>
              <w:t>11</w:t>
            </w:r>
            <w:r>
              <w:rPr>
                <w:noProof/>
                <w:webHidden/>
              </w:rPr>
              <w:fldChar w:fldCharType="end"/>
            </w:r>
          </w:hyperlink>
        </w:p>
        <w:p w14:paraId="2EA5179C" w14:textId="7DBA0721" w:rsidR="00861C47" w:rsidRDefault="00861C47">
          <w:pPr>
            <w:pStyle w:val="Sadraj3"/>
            <w:tabs>
              <w:tab w:val="right" w:leader="dot" w:pos="9062"/>
            </w:tabs>
            <w:rPr>
              <w:noProof/>
              <w:kern w:val="2"/>
              <w:sz w:val="24"/>
              <w:szCs w:val="24"/>
              <w:lang w:eastAsia="hr-HR"/>
              <w14:ligatures w14:val="standardContextual"/>
            </w:rPr>
          </w:pPr>
          <w:hyperlink w:anchor="_Toc228780943" w:history="1">
            <w:r w:rsidRPr="000F7CBF">
              <w:rPr>
                <w:rStyle w:val="Hiperveza"/>
                <w:noProof/>
              </w:rPr>
              <w:t>Turizam</w:t>
            </w:r>
            <w:r>
              <w:rPr>
                <w:noProof/>
                <w:webHidden/>
              </w:rPr>
              <w:tab/>
            </w:r>
            <w:r>
              <w:rPr>
                <w:noProof/>
                <w:webHidden/>
              </w:rPr>
              <w:fldChar w:fldCharType="begin"/>
            </w:r>
            <w:r>
              <w:rPr>
                <w:noProof/>
                <w:webHidden/>
              </w:rPr>
              <w:instrText xml:space="preserve"> PAGEREF _Toc228780943 \h </w:instrText>
            </w:r>
            <w:r>
              <w:rPr>
                <w:noProof/>
                <w:webHidden/>
              </w:rPr>
            </w:r>
            <w:r>
              <w:rPr>
                <w:noProof/>
                <w:webHidden/>
              </w:rPr>
              <w:fldChar w:fldCharType="separate"/>
            </w:r>
            <w:r w:rsidR="003F029B">
              <w:rPr>
                <w:noProof/>
                <w:webHidden/>
              </w:rPr>
              <w:t>13</w:t>
            </w:r>
            <w:r>
              <w:rPr>
                <w:noProof/>
                <w:webHidden/>
              </w:rPr>
              <w:fldChar w:fldCharType="end"/>
            </w:r>
          </w:hyperlink>
        </w:p>
        <w:p w14:paraId="0E87900B" w14:textId="5EC8B4B0" w:rsidR="00861C47" w:rsidRDefault="00861C47">
          <w:pPr>
            <w:pStyle w:val="Sadraj3"/>
            <w:tabs>
              <w:tab w:val="right" w:leader="dot" w:pos="9062"/>
            </w:tabs>
            <w:rPr>
              <w:noProof/>
              <w:kern w:val="2"/>
              <w:sz w:val="24"/>
              <w:szCs w:val="24"/>
              <w:lang w:eastAsia="hr-HR"/>
              <w14:ligatures w14:val="standardContextual"/>
            </w:rPr>
          </w:pPr>
          <w:hyperlink w:anchor="_Toc228780944" w:history="1">
            <w:r w:rsidRPr="000F7CBF">
              <w:rPr>
                <w:rStyle w:val="Hiperveza"/>
                <w:noProof/>
              </w:rPr>
              <w:t>Poljoprivreda i šumarstvo</w:t>
            </w:r>
            <w:r>
              <w:rPr>
                <w:noProof/>
                <w:webHidden/>
              </w:rPr>
              <w:tab/>
            </w:r>
            <w:r>
              <w:rPr>
                <w:noProof/>
                <w:webHidden/>
              </w:rPr>
              <w:fldChar w:fldCharType="begin"/>
            </w:r>
            <w:r>
              <w:rPr>
                <w:noProof/>
                <w:webHidden/>
              </w:rPr>
              <w:instrText xml:space="preserve"> PAGEREF _Toc228780944 \h </w:instrText>
            </w:r>
            <w:r>
              <w:rPr>
                <w:noProof/>
                <w:webHidden/>
              </w:rPr>
            </w:r>
            <w:r>
              <w:rPr>
                <w:noProof/>
                <w:webHidden/>
              </w:rPr>
              <w:fldChar w:fldCharType="separate"/>
            </w:r>
            <w:r w:rsidR="003F029B">
              <w:rPr>
                <w:noProof/>
                <w:webHidden/>
              </w:rPr>
              <w:t>13</w:t>
            </w:r>
            <w:r>
              <w:rPr>
                <w:noProof/>
                <w:webHidden/>
              </w:rPr>
              <w:fldChar w:fldCharType="end"/>
            </w:r>
          </w:hyperlink>
        </w:p>
        <w:p w14:paraId="015375B7" w14:textId="3264A9EB" w:rsidR="00861C47" w:rsidRDefault="00861C47">
          <w:pPr>
            <w:pStyle w:val="Sadraj2"/>
            <w:tabs>
              <w:tab w:val="right" w:leader="dot" w:pos="9062"/>
            </w:tabs>
            <w:rPr>
              <w:noProof/>
              <w:kern w:val="2"/>
              <w:sz w:val="24"/>
              <w:szCs w:val="24"/>
              <w:lang w:eastAsia="hr-HR"/>
              <w14:ligatures w14:val="standardContextual"/>
            </w:rPr>
          </w:pPr>
          <w:hyperlink w:anchor="_Toc228780946" w:history="1">
            <w:r w:rsidRPr="000F7CBF">
              <w:rPr>
                <w:rStyle w:val="Hiperveza"/>
                <w:noProof/>
              </w:rPr>
              <w:t>2.4. Infrastruktura</w:t>
            </w:r>
            <w:r>
              <w:rPr>
                <w:noProof/>
                <w:webHidden/>
              </w:rPr>
              <w:tab/>
            </w:r>
            <w:r>
              <w:rPr>
                <w:noProof/>
                <w:webHidden/>
              </w:rPr>
              <w:fldChar w:fldCharType="begin"/>
            </w:r>
            <w:r>
              <w:rPr>
                <w:noProof/>
                <w:webHidden/>
              </w:rPr>
              <w:instrText xml:space="preserve"> PAGEREF _Toc228780946 \h </w:instrText>
            </w:r>
            <w:r>
              <w:rPr>
                <w:noProof/>
                <w:webHidden/>
              </w:rPr>
            </w:r>
            <w:r>
              <w:rPr>
                <w:noProof/>
                <w:webHidden/>
              </w:rPr>
              <w:fldChar w:fldCharType="separate"/>
            </w:r>
            <w:r w:rsidR="003F029B">
              <w:rPr>
                <w:noProof/>
                <w:webHidden/>
              </w:rPr>
              <w:t>14</w:t>
            </w:r>
            <w:r>
              <w:rPr>
                <w:noProof/>
                <w:webHidden/>
              </w:rPr>
              <w:fldChar w:fldCharType="end"/>
            </w:r>
          </w:hyperlink>
        </w:p>
        <w:p w14:paraId="79D7A05B" w14:textId="1629AF70" w:rsidR="00861C47" w:rsidRDefault="00861C47">
          <w:pPr>
            <w:pStyle w:val="Sadraj3"/>
            <w:tabs>
              <w:tab w:val="right" w:leader="dot" w:pos="9062"/>
            </w:tabs>
            <w:rPr>
              <w:noProof/>
              <w:kern w:val="2"/>
              <w:sz w:val="24"/>
              <w:szCs w:val="24"/>
              <w:lang w:eastAsia="hr-HR"/>
              <w14:ligatures w14:val="standardContextual"/>
            </w:rPr>
          </w:pPr>
          <w:hyperlink w:anchor="_Toc228780947" w:history="1">
            <w:r w:rsidRPr="000F7CBF">
              <w:rPr>
                <w:rStyle w:val="Hiperveza"/>
                <w:noProof/>
              </w:rPr>
              <w:t>Prometna povezanost</w:t>
            </w:r>
            <w:r>
              <w:rPr>
                <w:noProof/>
                <w:webHidden/>
              </w:rPr>
              <w:tab/>
            </w:r>
            <w:r>
              <w:rPr>
                <w:noProof/>
                <w:webHidden/>
              </w:rPr>
              <w:fldChar w:fldCharType="begin"/>
            </w:r>
            <w:r>
              <w:rPr>
                <w:noProof/>
                <w:webHidden/>
              </w:rPr>
              <w:instrText xml:space="preserve"> PAGEREF _Toc228780947 \h </w:instrText>
            </w:r>
            <w:r>
              <w:rPr>
                <w:noProof/>
                <w:webHidden/>
              </w:rPr>
            </w:r>
            <w:r>
              <w:rPr>
                <w:noProof/>
                <w:webHidden/>
              </w:rPr>
              <w:fldChar w:fldCharType="separate"/>
            </w:r>
            <w:r w:rsidR="003F029B">
              <w:rPr>
                <w:noProof/>
                <w:webHidden/>
              </w:rPr>
              <w:t>14</w:t>
            </w:r>
            <w:r>
              <w:rPr>
                <w:noProof/>
                <w:webHidden/>
              </w:rPr>
              <w:fldChar w:fldCharType="end"/>
            </w:r>
          </w:hyperlink>
        </w:p>
        <w:p w14:paraId="602FC0B5" w14:textId="1776FDE2" w:rsidR="00861C47" w:rsidRDefault="00861C47">
          <w:pPr>
            <w:pStyle w:val="Sadraj3"/>
            <w:tabs>
              <w:tab w:val="right" w:leader="dot" w:pos="9062"/>
            </w:tabs>
            <w:rPr>
              <w:noProof/>
              <w:kern w:val="2"/>
              <w:sz w:val="24"/>
              <w:szCs w:val="24"/>
              <w:lang w:eastAsia="hr-HR"/>
              <w14:ligatures w14:val="standardContextual"/>
            </w:rPr>
          </w:pPr>
          <w:hyperlink w:anchor="_Toc228780948" w:history="1">
            <w:r w:rsidRPr="000F7CBF">
              <w:rPr>
                <w:rStyle w:val="Hiperveza"/>
                <w:noProof/>
              </w:rPr>
              <w:t>Vodoopskrba i odvodnja</w:t>
            </w:r>
            <w:r>
              <w:rPr>
                <w:noProof/>
                <w:webHidden/>
              </w:rPr>
              <w:tab/>
            </w:r>
            <w:r>
              <w:rPr>
                <w:noProof/>
                <w:webHidden/>
              </w:rPr>
              <w:fldChar w:fldCharType="begin"/>
            </w:r>
            <w:r>
              <w:rPr>
                <w:noProof/>
                <w:webHidden/>
              </w:rPr>
              <w:instrText xml:space="preserve"> PAGEREF _Toc228780948 \h </w:instrText>
            </w:r>
            <w:r>
              <w:rPr>
                <w:noProof/>
                <w:webHidden/>
              </w:rPr>
            </w:r>
            <w:r>
              <w:rPr>
                <w:noProof/>
                <w:webHidden/>
              </w:rPr>
              <w:fldChar w:fldCharType="separate"/>
            </w:r>
            <w:r w:rsidR="003F029B">
              <w:rPr>
                <w:noProof/>
                <w:webHidden/>
              </w:rPr>
              <w:t>15</w:t>
            </w:r>
            <w:r>
              <w:rPr>
                <w:noProof/>
                <w:webHidden/>
              </w:rPr>
              <w:fldChar w:fldCharType="end"/>
            </w:r>
          </w:hyperlink>
        </w:p>
        <w:p w14:paraId="2300BDF1" w14:textId="6F2D95E3" w:rsidR="00861C47" w:rsidRDefault="00861C47">
          <w:pPr>
            <w:pStyle w:val="Sadraj3"/>
            <w:tabs>
              <w:tab w:val="right" w:leader="dot" w:pos="9062"/>
            </w:tabs>
            <w:rPr>
              <w:noProof/>
              <w:kern w:val="2"/>
              <w:sz w:val="24"/>
              <w:szCs w:val="24"/>
              <w:lang w:eastAsia="hr-HR"/>
              <w14:ligatures w14:val="standardContextual"/>
            </w:rPr>
          </w:pPr>
          <w:hyperlink w:anchor="_Toc228780949" w:history="1">
            <w:r w:rsidRPr="000F7CBF">
              <w:rPr>
                <w:rStyle w:val="Hiperveza"/>
                <w:noProof/>
              </w:rPr>
              <w:t>Elektroenergetski sustav</w:t>
            </w:r>
            <w:r>
              <w:rPr>
                <w:noProof/>
                <w:webHidden/>
              </w:rPr>
              <w:tab/>
            </w:r>
            <w:r>
              <w:rPr>
                <w:noProof/>
                <w:webHidden/>
              </w:rPr>
              <w:fldChar w:fldCharType="begin"/>
            </w:r>
            <w:r>
              <w:rPr>
                <w:noProof/>
                <w:webHidden/>
              </w:rPr>
              <w:instrText xml:space="preserve"> PAGEREF _Toc228780949 \h </w:instrText>
            </w:r>
            <w:r>
              <w:rPr>
                <w:noProof/>
                <w:webHidden/>
              </w:rPr>
            </w:r>
            <w:r>
              <w:rPr>
                <w:noProof/>
                <w:webHidden/>
              </w:rPr>
              <w:fldChar w:fldCharType="separate"/>
            </w:r>
            <w:r w:rsidR="003F029B">
              <w:rPr>
                <w:noProof/>
                <w:webHidden/>
              </w:rPr>
              <w:t>15</w:t>
            </w:r>
            <w:r>
              <w:rPr>
                <w:noProof/>
                <w:webHidden/>
              </w:rPr>
              <w:fldChar w:fldCharType="end"/>
            </w:r>
          </w:hyperlink>
        </w:p>
        <w:p w14:paraId="6E838663" w14:textId="133BFBD5" w:rsidR="00861C47" w:rsidRDefault="00861C47">
          <w:pPr>
            <w:pStyle w:val="Sadraj3"/>
            <w:tabs>
              <w:tab w:val="right" w:leader="dot" w:pos="9062"/>
            </w:tabs>
            <w:rPr>
              <w:noProof/>
              <w:kern w:val="2"/>
              <w:sz w:val="24"/>
              <w:szCs w:val="24"/>
              <w:lang w:eastAsia="hr-HR"/>
              <w14:ligatures w14:val="standardContextual"/>
            </w:rPr>
          </w:pPr>
          <w:hyperlink w:anchor="_Toc228780950" w:history="1">
            <w:r w:rsidRPr="000F7CBF">
              <w:rPr>
                <w:rStyle w:val="Hiperveza"/>
                <w:noProof/>
              </w:rPr>
              <w:t>Plinoopskrba</w:t>
            </w:r>
            <w:r>
              <w:rPr>
                <w:noProof/>
                <w:webHidden/>
              </w:rPr>
              <w:tab/>
            </w:r>
            <w:r>
              <w:rPr>
                <w:noProof/>
                <w:webHidden/>
              </w:rPr>
              <w:fldChar w:fldCharType="begin"/>
            </w:r>
            <w:r>
              <w:rPr>
                <w:noProof/>
                <w:webHidden/>
              </w:rPr>
              <w:instrText xml:space="preserve"> PAGEREF _Toc228780950 \h </w:instrText>
            </w:r>
            <w:r>
              <w:rPr>
                <w:noProof/>
                <w:webHidden/>
              </w:rPr>
            </w:r>
            <w:r>
              <w:rPr>
                <w:noProof/>
                <w:webHidden/>
              </w:rPr>
              <w:fldChar w:fldCharType="separate"/>
            </w:r>
            <w:r w:rsidR="003F029B">
              <w:rPr>
                <w:noProof/>
                <w:webHidden/>
              </w:rPr>
              <w:t>15</w:t>
            </w:r>
            <w:r>
              <w:rPr>
                <w:noProof/>
                <w:webHidden/>
              </w:rPr>
              <w:fldChar w:fldCharType="end"/>
            </w:r>
          </w:hyperlink>
        </w:p>
        <w:p w14:paraId="46C77AE0" w14:textId="43CA9EE0" w:rsidR="00861C47" w:rsidRDefault="00861C47">
          <w:pPr>
            <w:pStyle w:val="Sadraj3"/>
            <w:tabs>
              <w:tab w:val="right" w:leader="dot" w:pos="9062"/>
            </w:tabs>
            <w:rPr>
              <w:noProof/>
              <w:kern w:val="2"/>
              <w:sz w:val="24"/>
              <w:szCs w:val="24"/>
              <w:lang w:eastAsia="hr-HR"/>
              <w14:ligatures w14:val="standardContextual"/>
            </w:rPr>
          </w:pPr>
          <w:hyperlink w:anchor="_Toc228780951" w:history="1">
            <w:r w:rsidRPr="000F7CBF">
              <w:rPr>
                <w:rStyle w:val="Hiperveza"/>
                <w:noProof/>
              </w:rPr>
              <w:t>Pošta i elektroničke komunikacije</w:t>
            </w:r>
            <w:r>
              <w:rPr>
                <w:noProof/>
                <w:webHidden/>
              </w:rPr>
              <w:tab/>
            </w:r>
            <w:r>
              <w:rPr>
                <w:noProof/>
                <w:webHidden/>
              </w:rPr>
              <w:fldChar w:fldCharType="begin"/>
            </w:r>
            <w:r>
              <w:rPr>
                <w:noProof/>
                <w:webHidden/>
              </w:rPr>
              <w:instrText xml:space="preserve"> PAGEREF _Toc228780951 \h </w:instrText>
            </w:r>
            <w:r>
              <w:rPr>
                <w:noProof/>
                <w:webHidden/>
              </w:rPr>
            </w:r>
            <w:r>
              <w:rPr>
                <w:noProof/>
                <w:webHidden/>
              </w:rPr>
              <w:fldChar w:fldCharType="separate"/>
            </w:r>
            <w:r w:rsidR="003F029B">
              <w:rPr>
                <w:noProof/>
                <w:webHidden/>
              </w:rPr>
              <w:t>16</w:t>
            </w:r>
            <w:r>
              <w:rPr>
                <w:noProof/>
                <w:webHidden/>
              </w:rPr>
              <w:fldChar w:fldCharType="end"/>
            </w:r>
          </w:hyperlink>
        </w:p>
        <w:p w14:paraId="6DC1C767" w14:textId="0F4B56C8" w:rsidR="00861C47" w:rsidRDefault="00861C47">
          <w:pPr>
            <w:pStyle w:val="Sadraj3"/>
            <w:tabs>
              <w:tab w:val="right" w:leader="dot" w:pos="9062"/>
            </w:tabs>
            <w:rPr>
              <w:noProof/>
              <w:kern w:val="2"/>
              <w:sz w:val="24"/>
              <w:szCs w:val="24"/>
              <w:lang w:eastAsia="hr-HR"/>
              <w14:ligatures w14:val="standardContextual"/>
            </w:rPr>
          </w:pPr>
          <w:hyperlink w:anchor="_Toc228780952" w:history="1">
            <w:r w:rsidRPr="000F7CBF">
              <w:rPr>
                <w:rStyle w:val="Hiperveza"/>
                <w:noProof/>
              </w:rPr>
              <w:t>Upravljanje grobljima</w:t>
            </w:r>
            <w:r>
              <w:rPr>
                <w:noProof/>
                <w:webHidden/>
              </w:rPr>
              <w:tab/>
            </w:r>
            <w:r>
              <w:rPr>
                <w:noProof/>
                <w:webHidden/>
              </w:rPr>
              <w:fldChar w:fldCharType="begin"/>
            </w:r>
            <w:r>
              <w:rPr>
                <w:noProof/>
                <w:webHidden/>
              </w:rPr>
              <w:instrText xml:space="preserve"> PAGEREF _Toc228780952 \h </w:instrText>
            </w:r>
            <w:r>
              <w:rPr>
                <w:noProof/>
                <w:webHidden/>
              </w:rPr>
            </w:r>
            <w:r>
              <w:rPr>
                <w:noProof/>
                <w:webHidden/>
              </w:rPr>
              <w:fldChar w:fldCharType="separate"/>
            </w:r>
            <w:r w:rsidR="003F029B">
              <w:rPr>
                <w:noProof/>
                <w:webHidden/>
              </w:rPr>
              <w:t>16</w:t>
            </w:r>
            <w:r>
              <w:rPr>
                <w:noProof/>
                <w:webHidden/>
              </w:rPr>
              <w:fldChar w:fldCharType="end"/>
            </w:r>
          </w:hyperlink>
        </w:p>
        <w:p w14:paraId="3E0BA710" w14:textId="17F300B8" w:rsidR="00861C47" w:rsidRDefault="00861C47">
          <w:pPr>
            <w:pStyle w:val="Sadraj3"/>
            <w:tabs>
              <w:tab w:val="right" w:leader="dot" w:pos="9062"/>
            </w:tabs>
            <w:rPr>
              <w:noProof/>
              <w:kern w:val="2"/>
              <w:sz w:val="24"/>
              <w:szCs w:val="24"/>
              <w:lang w:eastAsia="hr-HR"/>
              <w14:ligatures w14:val="standardContextual"/>
            </w:rPr>
          </w:pPr>
          <w:hyperlink w:anchor="_Toc228780953" w:history="1">
            <w:r w:rsidRPr="000F7CBF">
              <w:rPr>
                <w:rStyle w:val="Hiperveza"/>
                <w:noProof/>
              </w:rPr>
              <w:t>Zbrinjavanje komunalnog otpada</w:t>
            </w:r>
            <w:r>
              <w:rPr>
                <w:noProof/>
                <w:webHidden/>
              </w:rPr>
              <w:tab/>
            </w:r>
            <w:r>
              <w:rPr>
                <w:noProof/>
                <w:webHidden/>
              </w:rPr>
              <w:fldChar w:fldCharType="begin"/>
            </w:r>
            <w:r>
              <w:rPr>
                <w:noProof/>
                <w:webHidden/>
              </w:rPr>
              <w:instrText xml:space="preserve"> PAGEREF _Toc228780953 \h </w:instrText>
            </w:r>
            <w:r>
              <w:rPr>
                <w:noProof/>
                <w:webHidden/>
              </w:rPr>
            </w:r>
            <w:r>
              <w:rPr>
                <w:noProof/>
                <w:webHidden/>
              </w:rPr>
              <w:fldChar w:fldCharType="separate"/>
            </w:r>
            <w:r w:rsidR="003F029B">
              <w:rPr>
                <w:noProof/>
                <w:webHidden/>
              </w:rPr>
              <w:t>16</w:t>
            </w:r>
            <w:r>
              <w:rPr>
                <w:noProof/>
                <w:webHidden/>
              </w:rPr>
              <w:fldChar w:fldCharType="end"/>
            </w:r>
          </w:hyperlink>
        </w:p>
        <w:p w14:paraId="6014F956" w14:textId="28EC3DD3" w:rsidR="00861C47" w:rsidRDefault="00861C47">
          <w:pPr>
            <w:pStyle w:val="Sadraj2"/>
            <w:tabs>
              <w:tab w:val="right" w:leader="dot" w:pos="9062"/>
            </w:tabs>
            <w:rPr>
              <w:noProof/>
              <w:kern w:val="2"/>
              <w:sz w:val="24"/>
              <w:szCs w:val="24"/>
              <w:lang w:eastAsia="hr-HR"/>
              <w14:ligatures w14:val="standardContextual"/>
            </w:rPr>
          </w:pPr>
          <w:hyperlink w:anchor="_Toc228780954" w:history="1">
            <w:r w:rsidRPr="000F7CBF">
              <w:rPr>
                <w:rStyle w:val="Hiperveza"/>
                <w:noProof/>
              </w:rPr>
              <w:t>2.5. Odgoj i obrazovanje</w:t>
            </w:r>
            <w:r>
              <w:rPr>
                <w:noProof/>
                <w:webHidden/>
              </w:rPr>
              <w:tab/>
            </w:r>
            <w:r>
              <w:rPr>
                <w:noProof/>
                <w:webHidden/>
              </w:rPr>
              <w:fldChar w:fldCharType="begin"/>
            </w:r>
            <w:r>
              <w:rPr>
                <w:noProof/>
                <w:webHidden/>
              </w:rPr>
              <w:instrText xml:space="preserve"> PAGEREF _Toc228780954 \h </w:instrText>
            </w:r>
            <w:r>
              <w:rPr>
                <w:noProof/>
                <w:webHidden/>
              </w:rPr>
            </w:r>
            <w:r>
              <w:rPr>
                <w:noProof/>
                <w:webHidden/>
              </w:rPr>
              <w:fldChar w:fldCharType="separate"/>
            </w:r>
            <w:r w:rsidR="003F029B">
              <w:rPr>
                <w:noProof/>
                <w:webHidden/>
              </w:rPr>
              <w:t>16</w:t>
            </w:r>
            <w:r>
              <w:rPr>
                <w:noProof/>
                <w:webHidden/>
              </w:rPr>
              <w:fldChar w:fldCharType="end"/>
            </w:r>
          </w:hyperlink>
        </w:p>
        <w:p w14:paraId="1FAE40FF" w14:textId="1DB3DD74" w:rsidR="00861C47" w:rsidRDefault="00861C47">
          <w:pPr>
            <w:pStyle w:val="Sadraj2"/>
            <w:tabs>
              <w:tab w:val="right" w:leader="dot" w:pos="9062"/>
            </w:tabs>
            <w:rPr>
              <w:noProof/>
              <w:kern w:val="2"/>
              <w:sz w:val="24"/>
              <w:szCs w:val="24"/>
              <w:lang w:eastAsia="hr-HR"/>
              <w14:ligatures w14:val="standardContextual"/>
            </w:rPr>
          </w:pPr>
          <w:hyperlink w:anchor="_Toc228780955" w:history="1">
            <w:r w:rsidRPr="000F7CBF">
              <w:rPr>
                <w:rStyle w:val="Hiperveza"/>
                <w:noProof/>
              </w:rPr>
              <w:t>2.6. Zdravstvo i socijalna skrb</w:t>
            </w:r>
            <w:r>
              <w:rPr>
                <w:noProof/>
                <w:webHidden/>
              </w:rPr>
              <w:tab/>
            </w:r>
            <w:r>
              <w:rPr>
                <w:noProof/>
                <w:webHidden/>
              </w:rPr>
              <w:fldChar w:fldCharType="begin"/>
            </w:r>
            <w:r>
              <w:rPr>
                <w:noProof/>
                <w:webHidden/>
              </w:rPr>
              <w:instrText xml:space="preserve"> PAGEREF _Toc228780955 \h </w:instrText>
            </w:r>
            <w:r>
              <w:rPr>
                <w:noProof/>
                <w:webHidden/>
              </w:rPr>
            </w:r>
            <w:r>
              <w:rPr>
                <w:noProof/>
                <w:webHidden/>
              </w:rPr>
              <w:fldChar w:fldCharType="separate"/>
            </w:r>
            <w:r w:rsidR="003F029B">
              <w:rPr>
                <w:noProof/>
                <w:webHidden/>
              </w:rPr>
              <w:t>17</w:t>
            </w:r>
            <w:r>
              <w:rPr>
                <w:noProof/>
                <w:webHidden/>
              </w:rPr>
              <w:fldChar w:fldCharType="end"/>
            </w:r>
          </w:hyperlink>
        </w:p>
        <w:p w14:paraId="7B002790" w14:textId="6DB3CC7F" w:rsidR="00861C47" w:rsidRDefault="00861C47">
          <w:pPr>
            <w:pStyle w:val="Sadraj2"/>
            <w:tabs>
              <w:tab w:val="right" w:leader="dot" w:pos="9062"/>
            </w:tabs>
            <w:rPr>
              <w:noProof/>
              <w:kern w:val="2"/>
              <w:sz w:val="24"/>
              <w:szCs w:val="24"/>
              <w:lang w:eastAsia="hr-HR"/>
              <w14:ligatures w14:val="standardContextual"/>
            </w:rPr>
          </w:pPr>
          <w:hyperlink w:anchor="_Toc228780956" w:history="1">
            <w:r w:rsidRPr="000F7CBF">
              <w:rPr>
                <w:rStyle w:val="Hiperveza"/>
                <w:noProof/>
              </w:rPr>
              <w:t>2.7. Udruge</w:t>
            </w:r>
            <w:r>
              <w:rPr>
                <w:noProof/>
                <w:webHidden/>
              </w:rPr>
              <w:tab/>
            </w:r>
            <w:r>
              <w:rPr>
                <w:noProof/>
                <w:webHidden/>
              </w:rPr>
              <w:fldChar w:fldCharType="begin"/>
            </w:r>
            <w:r>
              <w:rPr>
                <w:noProof/>
                <w:webHidden/>
              </w:rPr>
              <w:instrText xml:space="preserve"> PAGEREF _Toc228780956 \h </w:instrText>
            </w:r>
            <w:r>
              <w:rPr>
                <w:noProof/>
                <w:webHidden/>
              </w:rPr>
            </w:r>
            <w:r>
              <w:rPr>
                <w:noProof/>
                <w:webHidden/>
              </w:rPr>
              <w:fldChar w:fldCharType="separate"/>
            </w:r>
            <w:r w:rsidR="003F029B">
              <w:rPr>
                <w:noProof/>
                <w:webHidden/>
              </w:rPr>
              <w:t>17</w:t>
            </w:r>
            <w:r>
              <w:rPr>
                <w:noProof/>
                <w:webHidden/>
              </w:rPr>
              <w:fldChar w:fldCharType="end"/>
            </w:r>
          </w:hyperlink>
        </w:p>
        <w:p w14:paraId="4FFAB09A" w14:textId="48470B49" w:rsidR="00861C47" w:rsidRDefault="00861C47">
          <w:pPr>
            <w:pStyle w:val="Sadraj3"/>
            <w:tabs>
              <w:tab w:val="right" w:leader="dot" w:pos="9062"/>
            </w:tabs>
            <w:rPr>
              <w:noProof/>
              <w:kern w:val="2"/>
              <w:sz w:val="24"/>
              <w:szCs w:val="24"/>
              <w:lang w:eastAsia="hr-HR"/>
              <w14:ligatures w14:val="standardContextual"/>
            </w:rPr>
          </w:pPr>
          <w:hyperlink w:anchor="_Toc228780957" w:history="1">
            <w:r w:rsidRPr="000F7CBF">
              <w:rPr>
                <w:rStyle w:val="Hiperveza"/>
                <w:noProof/>
              </w:rPr>
              <w:t>Sport</w:t>
            </w:r>
            <w:r>
              <w:rPr>
                <w:noProof/>
                <w:webHidden/>
              </w:rPr>
              <w:tab/>
            </w:r>
            <w:r>
              <w:rPr>
                <w:noProof/>
                <w:webHidden/>
              </w:rPr>
              <w:fldChar w:fldCharType="begin"/>
            </w:r>
            <w:r>
              <w:rPr>
                <w:noProof/>
                <w:webHidden/>
              </w:rPr>
              <w:instrText xml:space="preserve"> PAGEREF _Toc228780957 \h </w:instrText>
            </w:r>
            <w:r>
              <w:rPr>
                <w:noProof/>
                <w:webHidden/>
              </w:rPr>
            </w:r>
            <w:r>
              <w:rPr>
                <w:noProof/>
                <w:webHidden/>
              </w:rPr>
              <w:fldChar w:fldCharType="separate"/>
            </w:r>
            <w:r w:rsidR="003F029B">
              <w:rPr>
                <w:noProof/>
                <w:webHidden/>
              </w:rPr>
              <w:t>17</w:t>
            </w:r>
            <w:r>
              <w:rPr>
                <w:noProof/>
                <w:webHidden/>
              </w:rPr>
              <w:fldChar w:fldCharType="end"/>
            </w:r>
          </w:hyperlink>
        </w:p>
        <w:p w14:paraId="7FD90F45" w14:textId="64C6A764" w:rsidR="00861C47" w:rsidRDefault="00861C47">
          <w:pPr>
            <w:pStyle w:val="Sadraj3"/>
            <w:tabs>
              <w:tab w:val="right" w:leader="dot" w:pos="9062"/>
            </w:tabs>
            <w:rPr>
              <w:noProof/>
              <w:kern w:val="2"/>
              <w:sz w:val="24"/>
              <w:szCs w:val="24"/>
              <w:lang w:eastAsia="hr-HR"/>
              <w14:ligatures w14:val="standardContextual"/>
            </w:rPr>
          </w:pPr>
          <w:hyperlink w:anchor="_Toc228780959" w:history="1">
            <w:r w:rsidRPr="000F7CBF">
              <w:rPr>
                <w:rStyle w:val="Hiperveza"/>
                <w:noProof/>
              </w:rPr>
              <w:t>Vatrogasna zaštita</w:t>
            </w:r>
            <w:r>
              <w:rPr>
                <w:noProof/>
                <w:webHidden/>
              </w:rPr>
              <w:tab/>
            </w:r>
            <w:r>
              <w:rPr>
                <w:noProof/>
                <w:webHidden/>
              </w:rPr>
              <w:fldChar w:fldCharType="begin"/>
            </w:r>
            <w:r>
              <w:rPr>
                <w:noProof/>
                <w:webHidden/>
              </w:rPr>
              <w:instrText xml:space="preserve"> PAGEREF _Toc228780959 \h </w:instrText>
            </w:r>
            <w:r>
              <w:rPr>
                <w:noProof/>
                <w:webHidden/>
              </w:rPr>
            </w:r>
            <w:r>
              <w:rPr>
                <w:noProof/>
                <w:webHidden/>
              </w:rPr>
              <w:fldChar w:fldCharType="separate"/>
            </w:r>
            <w:r w:rsidR="003F029B">
              <w:rPr>
                <w:noProof/>
                <w:webHidden/>
              </w:rPr>
              <w:t>18</w:t>
            </w:r>
            <w:r>
              <w:rPr>
                <w:noProof/>
                <w:webHidden/>
              </w:rPr>
              <w:fldChar w:fldCharType="end"/>
            </w:r>
          </w:hyperlink>
        </w:p>
        <w:p w14:paraId="452BC0D4" w14:textId="7AECE11F" w:rsidR="00861C47" w:rsidRDefault="00861C47">
          <w:pPr>
            <w:pStyle w:val="Sadraj2"/>
            <w:tabs>
              <w:tab w:val="right" w:leader="dot" w:pos="9062"/>
            </w:tabs>
            <w:rPr>
              <w:noProof/>
              <w:kern w:val="2"/>
              <w:sz w:val="24"/>
              <w:szCs w:val="24"/>
              <w:lang w:eastAsia="hr-HR"/>
              <w14:ligatures w14:val="standardContextual"/>
            </w:rPr>
          </w:pPr>
          <w:hyperlink w:anchor="_Toc228780960" w:history="1">
            <w:r w:rsidRPr="000F7CBF">
              <w:rPr>
                <w:rStyle w:val="Hiperveza"/>
                <w:noProof/>
              </w:rPr>
              <w:t>2.8. Kulturno spomenička baština</w:t>
            </w:r>
            <w:r>
              <w:rPr>
                <w:noProof/>
                <w:webHidden/>
              </w:rPr>
              <w:tab/>
            </w:r>
            <w:r>
              <w:rPr>
                <w:noProof/>
                <w:webHidden/>
              </w:rPr>
              <w:fldChar w:fldCharType="begin"/>
            </w:r>
            <w:r>
              <w:rPr>
                <w:noProof/>
                <w:webHidden/>
              </w:rPr>
              <w:instrText xml:space="preserve"> PAGEREF _Toc228780960 \h </w:instrText>
            </w:r>
            <w:r>
              <w:rPr>
                <w:noProof/>
                <w:webHidden/>
              </w:rPr>
            </w:r>
            <w:r>
              <w:rPr>
                <w:noProof/>
                <w:webHidden/>
              </w:rPr>
              <w:fldChar w:fldCharType="separate"/>
            </w:r>
            <w:r w:rsidR="003F029B">
              <w:rPr>
                <w:noProof/>
                <w:webHidden/>
              </w:rPr>
              <w:t>18</w:t>
            </w:r>
            <w:r>
              <w:rPr>
                <w:noProof/>
                <w:webHidden/>
              </w:rPr>
              <w:fldChar w:fldCharType="end"/>
            </w:r>
          </w:hyperlink>
        </w:p>
        <w:p w14:paraId="3A915B1C" w14:textId="54B1DA75" w:rsidR="00861C47" w:rsidRDefault="00861C47">
          <w:pPr>
            <w:pStyle w:val="Sadraj2"/>
            <w:tabs>
              <w:tab w:val="right" w:leader="dot" w:pos="9062"/>
            </w:tabs>
            <w:rPr>
              <w:noProof/>
              <w:kern w:val="2"/>
              <w:sz w:val="24"/>
              <w:szCs w:val="24"/>
              <w:lang w:eastAsia="hr-HR"/>
              <w14:ligatures w14:val="standardContextual"/>
            </w:rPr>
          </w:pPr>
          <w:hyperlink w:anchor="_Toc228780961" w:history="1">
            <w:r w:rsidRPr="000F7CBF">
              <w:rPr>
                <w:rStyle w:val="Hiperveza"/>
                <w:noProof/>
              </w:rPr>
              <w:t>2.9. Javne financije Grada</w:t>
            </w:r>
            <w:r>
              <w:rPr>
                <w:noProof/>
                <w:webHidden/>
              </w:rPr>
              <w:tab/>
            </w:r>
            <w:r>
              <w:rPr>
                <w:noProof/>
                <w:webHidden/>
              </w:rPr>
              <w:fldChar w:fldCharType="begin"/>
            </w:r>
            <w:r>
              <w:rPr>
                <w:noProof/>
                <w:webHidden/>
              </w:rPr>
              <w:instrText xml:space="preserve"> PAGEREF _Toc228780961 \h </w:instrText>
            </w:r>
            <w:r>
              <w:rPr>
                <w:noProof/>
                <w:webHidden/>
              </w:rPr>
            </w:r>
            <w:r>
              <w:rPr>
                <w:noProof/>
                <w:webHidden/>
              </w:rPr>
              <w:fldChar w:fldCharType="separate"/>
            </w:r>
            <w:r w:rsidR="003F029B">
              <w:rPr>
                <w:noProof/>
                <w:webHidden/>
              </w:rPr>
              <w:t>19</w:t>
            </w:r>
            <w:r>
              <w:rPr>
                <w:noProof/>
                <w:webHidden/>
              </w:rPr>
              <w:fldChar w:fldCharType="end"/>
            </w:r>
          </w:hyperlink>
        </w:p>
        <w:p w14:paraId="75610FB2" w14:textId="6A8DCDEA" w:rsidR="00861C47" w:rsidRDefault="00861C47">
          <w:pPr>
            <w:pStyle w:val="Sadraj1"/>
            <w:tabs>
              <w:tab w:val="right" w:leader="dot" w:pos="9062"/>
            </w:tabs>
            <w:rPr>
              <w:noProof/>
              <w:kern w:val="2"/>
              <w:sz w:val="24"/>
              <w:szCs w:val="24"/>
              <w:lang w:eastAsia="hr-HR"/>
              <w14:ligatures w14:val="standardContextual"/>
            </w:rPr>
          </w:pPr>
          <w:hyperlink w:anchor="_Toc228780962" w:history="1">
            <w:r w:rsidRPr="000F7CBF">
              <w:rPr>
                <w:rStyle w:val="Hiperveza"/>
                <w:noProof/>
              </w:rPr>
              <w:t>3.MISIJA, VIZIJA I SWOT ANALIZA</w:t>
            </w:r>
            <w:r>
              <w:rPr>
                <w:noProof/>
                <w:webHidden/>
              </w:rPr>
              <w:tab/>
            </w:r>
            <w:r>
              <w:rPr>
                <w:noProof/>
                <w:webHidden/>
              </w:rPr>
              <w:fldChar w:fldCharType="begin"/>
            </w:r>
            <w:r>
              <w:rPr>
                <w:noProof/>
                <w:webHidden/>
              </w:rPr>
              <w:instrText xml:space="preserve"> PAGEREF _Toc228780962 \h </w:instrText>
            </w:r>
            <w:r>
              <w:rPr>
                <w:noProof/>
                <w:webHidden/>
              </w:rPr>
            </w:r>
            <w:r>
              <w:rPr>
                <w:noProof/>
                <w:webHidden/>
              </w:rPr>
              <w:fldChar w:fldCharType="separate"/>
            </w:r>
            <w:r w:rsidR="003F029B">
              <w:rPr>
                <w:noProof/>
                <w:webHidden/>
              </w:rPr>
              <w:t>20</w:t>
            </w:r>
            <w:r>
              <w:rPr>
                <w:noProof/>
                <w:webHidden/>
              </w:rPr>
              <w:fldChar w:fldCharType="end"/>
            </w:r>
          </w:hyperlink>
        </w:p>
        <w:p w14:paraId="27A4074B" w14:textId="69F6D457" w:rsidR="00861C47" w:rsidRDefault="00861C47">
          <w:pPr>
            <w:pStyle w:val="Sadraj2"/>
            <w:tabs>
              <w:tab w:val="right" w:leader="dot" w:pos="9062"/>
            </w:tabs>
            <w:rPr>
              <w:noProof/>
              <w:kern w:val="2"/>
              <w:sz w:val="24"/>
              <w:szCs w:val="24"/>
              <w:lang w:eastAsia="hr-HR"/>
              <w14:ligatures w14:val="standardContextual"/>
            </w:rPr>
          </w:pPr>
          <w:hyperlink w:anchor="_Toc228780963" w:history="1">
            <w:r w:rsidRPr="000F7CBF">
              <w:rPr>
                <w:rStyle w:val="Hiperveza"/>
                <w:noProof/>
              </w:rPr>
              <w:t>3.1.Misija</w:t>
            </w:r>
            <w:r>
              <w:rPr>
                <w:noProof/>
                <w:webHidden/>
              </w:rPr>
              <w:tab/>
            </w:r>
            <w:r>
              <w:rPr>
                <w:noProof/>
                <w:webHidden/>
              </w:rPr>
              <w:fldChar w:fldCharType="begin"/>
            </w:r>
            <w:r>
              <w:rPr>
                <w:noProof/>
                <w:webHidden/>
              </w:rPr>
              <w:instrText xml:space="preserve"> PAGEREF _Toc228780963 \h </w:instrText>
            </w:r>
            <w:r>
              <w:rPr>
                <w:noProof/>
                <w:webHidden/>
              </w:rPr>
            </w:r>
            <w:r>
              <w:rPr>
                <w:noProof/>
                <w:webHidden/>
              </w:rPr>
              <w:fldChar w:fldCharType="separate"/>
            </w:r>
            <w:r w:rsidR="003F029B">
              <w:rPr>
                <w:noProof/>
                <w:webHidden/>
              </w:rPr>
              <w:t>20</w:t>
            </w:r>
            <w:r>
              <w:rPr>
                <w:noProof/>
                <w:webHidden/>
              </w:rPr>
              <w:fldChar w:fldCharType="end"/>
            </w:r>
          </w:hyperlink>
        </w:p>
        <w:p w14:paraId="5AB883D0" w14:textId="67733076" w:rsidR="00861C47" w:rsidRDefault="00861C47">
          <w:pPr>
            <w:pStyle w:val="Sadraj2"/>
            <w:tabs>
              <w:tab w:val="right" w:leader="dot" w:pos="9062"/>
            </w:tabs>
            <w:rPr>
              <w:noProof/>
              <w:kern w:val="2"/>
              <w:sz w:val="24"/>
              <w:szCs w:val="24"/>
              <w:lang w:eastAsia="hr-HR"/>
              <w14:ligatures w14:val="standardContextual"/>
            </w:rPr>
          </w:pPr>
          <w:hyperlink w:anchor="_Toc228780964" w:history="1">
            <w:r w:rsidRPr="000F7CBF">
              <w:rPr>
                <w:rStyle w:val="Hiperveza"/>
                <w:noProof/>
              </w:rPr>
              <w:t>3.2.Vizija</w:t>
            </w:r>
            <w:r>
              <w:rPr>
                <w:noProof/>
                <w:webHidden/>
              </w:rPr>
              <w:tab/>
            </w:r>
            <w:r>
              <w:rPr>
                <w:noProof/>
                <w:webHidden/>
              </w:rPr>
              <w:fldChar w:fldCharType="begin"/>
            </w:r>
            <w:r>
              <w:rPr>
                <w:noProof/>
                <w:webHidden/>
              </w:rPr>
              <w:instrText xml:space="preserve"> PAGEREF _Toc228780964 \h </w:instrText>
            </w:r>
            <w:r>
              <w:rPr>
                <w:noProof/>
                <w:webHidden/>
              </w:rPr>
            </w:r>
            <w:r>
              <w:rPr>
                <w:noProof/>
                <w:webHidden/>
              </w:rPr>
              <w:fldChar w:fldCharType="separate"/>
            </w:r>
            <w:r w:rsidR="003F029B">
              <w:rPr>
                <w:noProof/>
                <w:webHidden/>
              </w:rPr>
              <w:t>20</w:t>
            </w:r>
            <w:r>
              <w:rPr>
                <w:noProof/>
                <w:webHidden/>
              </w:rPr>
              <w:fldChar w:fldCharType="end"/>
            </w:r>
          </w:hyperlink>
        </w:p>
        <w:p w14:paraId="73A5ABE9" w14:textId="11A6458D" w:rsidR="00861C47" w:rsidRDefault="00861C47">
          <w:pPr>
            <w:pStyle w:val="Sadraj2"/>
            <w:tabs>
              <w:tab w:val="right" w:leader="dot" w:pos="9062"/>
            </w:tabs>
            <w:rPr>
              <w:noProof/>
              <w:kern w:val="2"/>
              <w:sz w:val="24"/>
              <w:szCs w:val="24"/>
              <w:lang w:eastAsia="hr-HR"/>
              <w14:ligatures w14:val="standardContextual"/>
            </w:rPr>
          </w:pPr>
          <w:hyperlink w:anchor="_Toc228780965" w:history="1">
            <w:r w:rsidRPr="000F7CBF">
              <w:rPr>
                <w:rStyle w:val="Hiperveza"/>
                <w:noProof/>
              </w:rPr>
              <w:t>3.3 SWOT ANALIZA</w:t>
            </w:r>
            <w:r>
              <w:rPr>
                <w:noProof/>
                <w:webHidden/>
              </w:rPr>
              <w:tab/>
            </w:r>
            <w:r>
              <w:rPr>
                <w:noProof/>
                <w:webHidden/>
              </w:rPr>
              <w:fldChar w:fldCharType="begin"/>
            </w:r>
            <w:r>
              <w:rPr>
                <w:noProof/>
                <w:webHidden/>
              </w:rPr>
              <w:instrText xml:space="preserve"> PAGEREF _Toc228780965 \h </w:instrText>
            </w:r>
            <w:r>
              <w:rPr>
                <w:noProof/>
                <w:webHidden/>
              </w:rPr>
            </w:r>
            <w:r>
              <w:rPr>
                <w:noProof/>
                <w:webHidden/>
              </w:rPr>
              <w:fldChar w:fldCharType="separate"/>
            </w:r>
            <w:r w:rsidR="003F029B">
              <w:rPr>
                <w:noProof/>
                <w:webHidden/>
              </w:rPr>
              <w:t>20</w:t>
            </w:r>
            <w:r>
              <w:rPr>
                <w:noProof/>
                <w:webHidden/>
              </w:rPr>
              <w:fldChar w:fldCharType="end"/>
            </w:r>
          </w:hyperlink>
        </w:p>
        <w:p w14:paraId="35C0F252" w14:textId="120DE539" w:rsidR="00861C47" w:rsidRDefault="00861C47">
          <w:pPr>
            <w:pStyle w:val="Sadraj3"/>
            <w:tabs>
              <w:tab w:val="right" w:leader="dot" w:pos="9062"/>
            </w:tabs>
            <w:rPr>
              <w:noProof/>
              <w:kern w:val="2"/>
              <w:sz w:val="24"/>
              <w:szCs w:val="24"/>
              <w:lang w:eastAsia="hr-HR"/>
              <w14:ligatures w14:val="standardContextual"/>
            </w:rPr>
          </w:pPr>
          <w:hyperlink w:anchor="_Toc228780966" w:history="1">
            <w:r w:rsidRPr="000F7CBF">
              <w:rPr>
                <w:rStyle w:val="Hiperveza"/>
                <w:noProof/>
              </w:rPr>
              <w:t>SWOT - Gospodarstvo</w:t>
            </w:r>
            <w:r>
              <w:rPr>
                <w:noProof/>
                <w:webHidden/>
              </w:rPr>
              <w:tab/>
            </w:r>
            <w:r>
              <w:rPr>
                <w:noProof/>
                <w:webHidden/>
              </w:rPr>
              <w:fldChar w:fldCharType="begin"/>
            </w:r>
            <w:r>
              <w:rPr>
                <w:noProof/>
                <w:webHidden/>
              </w:rPr>
              <w:instrText xml:space="preserve"> PAGEREF _Toc228780966 \h </w:instrText>
            </w:r>
            <w:r>
              <w:rPr>
                <w:noProof/>
                <w:webHidden/>
              </w:rPr>
            </w:r>
            <w:r>
              <w:rPr>
                <w:noProof/>
                <w:webHidden/>
              </w:rPr>
              <w:fldChar w:fldCharType="separate"/>
            </w:r>
            <w:r w:rsidR="003F029B">
              <w:rPr>
                <w:noProof/>
                <w:webHidden/>
              </w:rPr>
              <w:t>20</w:t>
            </w:r>
            <w:r>
              <w:rPr>
                <w:noProof/>
                <w:webHidden/>
              </w:rPr>
              <w:fldChar w:fldCharType="end"/>
            </w:r>
          </w:hyperlink>
        </w:p>
        <w:p w14:paraId="461D0430" w14:textId="6246F7C3" w:rsidR="00861C47" w:rsidRDefault="00861C47">
          <w:pPr>
            <w:pStyle w:val="Sadraj3"/>
            <w:tabs>
              <w:tab w:val="right" w:leader="dot" w:pos="9062"/>
            </w:tabs>
            <w:rPr>
              <w:noProof/>
              <w:kern w:val="2"/>
              <w:sz w:val="24"/>
              <w:szCs w:val="24"/>
              <w:lang w:eastAsia="hr-HR"/>
              <w14:ligatures w14:val="standardContextual"/>
            </w:rPr>
          </w:pPr>
          <w:hyperlink w:anchor="_Toc228780967" w:history="1">
            <w:r w:rsidRPr="000F7CBF">
              <w:rPr>
                <w:rStyle w:val="Hiperveza"/>
                <w:noProof/>
              </w:rPr>
              <w:t>SWOT - Društvo i upravljanje gradom</w:t>
            </w:r>
            <w:r>
              <w:rPr>
                <w:noProof/>
                <w:webHidden/>
              </w:rPr>
              <w:tab/>
            </w:r>
            <w:r>
              <w:rPr>
                <w:noProof/>
                <w:webHidden/>
              </w:rPr>
              <w:fldChar w:fldCharType="begin"/>
            </w:r>
            <w:r>
              <w:rPr>
                <w:noProof/>
                <w:webHidden/>
              </w:rPr>
              <w:instrText xml:space="preserve"> PAGEREF _Toc228780967 \h </w:instrText>
            </w:r>
            <w:r>
              <w:rPr>
                <w:noProof/>
                <w:webHidden/>
              </w:rPr>
            </w:r>
            <w:r>
              <w:rPr>
                <w:noProof/>
                <w:webHidden/>
              </w:rPr>
              <w:fldChar w:fldCharType="separate"/>
            </w:r>
            <w:r w:rsidR="003F029B">
              <w:rPr>
                <w:noProof/>
                <w:webHidden/>
              </w:rPr>
              <w:t>21</w:t>
            </w:r>
            <w:r>
              <w:rPr>
                <w:noProof/>
                <w:webHidden/>
              </w:rPr>
              <w:fldChar w:fldCharType="end"/>
            </w:r>
          </w:hyperlink>
        </w:p>
        <w:p w14:paraId="62367B74" w14:textId="12E8B2F3" w:rsidR="00861C47" w:rsidRDefault="00861C47">
          <w:pPr>
            <w:pStyle w:val="Sadraj3"/>
            <w:tabs>
              <w:tab w:val="right" w:leader="dot" w:pos="9062"/>
            </w:tabs>
            <w:rPr>
              <w:noProof/>
              <w:kern w:val="2"/>
              <w:sz w:val="24"/>
              <w:szCs w:val="24"/>
              <w:lang w:eastAsia="hr-HR"/>
              <w14:ligatures w14:val="standardContextual"/>
            </w:rPr>
          </w:pPr>
          <w:hyperlink w:anchor="_Toc228780968" w:history="1">
            <w:r w:rsidRPr="000F7CBF">
              <w:rPr>
                <w:rStyle w:val="Hiperveza"/>
                <w:noProof/>
              </w:rPr>
              <w:t>SWOT – Promet i energetika</w:t>
            </w:r>
            <w:r>
              <w:rPr>
                <w:noProof/>
                <w:webHidden/>
              </w:rPr>
              <w:tab/>
            </w:r>
            <w:r>
              <w:rPr>
                <w:noProof/>
                <w:webHidden/>
              </w:rPr>
              <w:fldChar w:fldCharType="begin"/>
            </w:r>
            <w:r>
              <w:rPr>
                <w:noProof/>
                <w:webHidden/>
              </w:rPr>
              <w:instrText xml:space="preserve"> PAGEREF _Toc228780968 \h </w:instrText>
            </w:r>
            <w:r>
              <w:rPr>
                <w:noProof/>
                <w:webHidden/>
              </w:rPr>
            </w:r>
            <w:r>
              <w:rPr>
                <w:noProof/>
                <w:webHidden/>
              </w:rPr>
              <w:fldChar w:fldCharType="separate"/>
            </w:r>
            <w:r w:rsidR="003F029B">
              <w:rPr>
                <w:noProof/>
                <w:webHidden/>
              </w:rPr>
              <w:t>24</w:t>
            </w:r>
            <w:r>
              <w:rPr>
                <w:noProof/>
                <w:webHidden/>
              </w:rPr>
              <w:fldChar w:fldCharType="end"/>
            </w:r>
          </w:hyperlink>
        </w:p>
        <w:p w14:paraId="5F2AFF0F" w14:textId="3A4A3351" w:rsidR="00861C47" w:rsidRDefault="00861C47">
          <w:pPr>
            <w:pStyle w:val="Sadraj3"/>
            <w:tabs>
              <w:tab w:val="right" w:leader="dot" w:pos="9062"/>
            </w:tabs>
            <w:rPr>
              <w:noProof/>
              <w:kern w:val="2"/>
              <w:sz w:val="24"/>
              <w:szCs w:val="24"/>
              <w:lang w:eastAsia="hr-HR"/>
              <w14:ligatures w14:val="standardContextual"/>
            </w:rPr>
          </w:pPr>
          <w:hyperlink w:anchor="_Toc228780969" w:history="1">
            <w:r w:rsidRPr="000F7CBF">
              <w:rPr>
                <w:rStyle w:val="Hiperveza"/>
                <w:noProof/>
              </w:rPr>
              <w:t>SWOT - Prostorno planiranje, zaštita okoliša i zaštita prirode</w:t>
            </w:r>
            <w:r>
              <w:rPr>
                <w:noProof/>
                <w:webHidden/>
              </w:rPr>
              <w:tab/>
            </w:r>
            <w:r>
              <w:rPr>
                <w:noProof/>
                <w:webHidden/>
              </w:rPr>
              <w:fldChar w:fldCharType="begin"/>
            </w:r>
            <w:r>
              <w:rPr>
                <w:noProof/>
                <w:webHidden/>
              </w:rPr>
              <w:instrText xml:space="preserve"> PAGEREF _Toc228780969 \h </w:instrText>
            </w:r>
            <w:r>
              <w:rPr>
                <w:noProof/>
                <w:webHidden/>
              </w:rPr>
            </w:r>
            <w:r>
              <w:rPr>
                <w:noProof/>
                <w:webHidden/>
              </w:rPr>
              <w:fldChar w:fldCharType="separate"/>
            </w:r>
            <w:r w:rsidR="003F029B">
              <w:rPr>
                <w:noProof/>
                <w:webHidden/>
              </w:rPr>
              <w:t>24</w:t>
            </w:r>
            <w:r>
              <w:rPr>
                <w:noProof/>
                <w:webHidden/>
              </w:rPr>
              <w:fldChar w:fldCharType="end"/>
            </w:r>
          </w:hyperlink>
        </w:p>
        <w:p w14:paraId="0F87CE33" w14:textId="4287EC07" w:rsidR="00861C47" w:rsidRDefault="00861C47">
          <w:pPr>
            <w:pStyle w:val="Sadraj1"/>
            <w:tabs>
              <w:tab w:val="right" w:leader="dot" w:pos="9062"/>
            </w:tabs>
            <w:rPr>
              <w:noProof/>
              <w:kern w:val="2"/>
              <w:sz w:val="24"/>
              <w:szCs w:val="24"/>
              <w:lang w:eastAsia="hr-HR"/>
              <w14:ligatures w14:val="standardContextual"/>
            </w:rPr>
          </w:pPr>
          <w:hyperlink w:anchor="_Toc228780970" w:history="1">
            <w:r w:rsidRPr="000F7CBF">
              <w:rPr>
                <w:rStyle w:val="Hiperveza"/>
                <w:rFonts w:eastAsia="Calibri"/>
                <w:noProof/>
              </w:rPr>
              <w:t>4.STAREŠKI OKVIR PROVEDBENOG PROGRAMA GRADA ZAPREŠIĆA ZA RAZDOBLJE 2025.-2029. GODINE</w:t>
            </w:r>
            <w:r>
              <w:rPr>
                <w:noProof/>
                <w:webHidden/>
              </w:rPr>
              <w:tab/>
            </w:r>
            <w:r>
              <w:rPr>
                <w:noProof/>
                <w:webHidden/>
              </w:rPr>
              <w:fldChar w:fldCharType="begin"/>
            </w:r>
            <w:r>
              <w:rPr>
                <w:noProof/>
                <w:webHidden/>
              </w:rPr>
              <w:instrText xml:space="preserve"> PAGEREF _Toc228780970 \h </w:instrText>
            </w:r>
            <w:r>
              <w:rPr>
                <w:noProof/>
                <w:webHidden/>
              </w:rPr>
            </w:r>
            <w:r>
              <w:rPr>
                <w:noProof/>
                <w:webHidden/>
              </w:rPr>
              <w:fldChar w:fldCharType="separate"/>
            </w:r>
            <w:r w:rsidR="003F029B">
              <w:rPr>
                <w:noProof/>
                <w:webHidden/>
              </w:rPr>
              <w:t>25</w:t>
            </w:r>
            <w:r>
              <w:rPr>
                <w:noProof/>
                <w:webHidden/>
              </w:rPr>
              <w:fldChar w:fldCharType="end"/>
            </w:r>
          </w:hyperlink>
        </w:p>
        <w:p w14:paraId="67FE35A5" w14:textId="2B850127" w:rsidR="00861C47" w:rsidRDefault="00861C47">
          <w:pPr>
            <w:pStyle w:val="Sadraj2"/>
            <w:tabs>
              <w:tab w:val="right" w:leader="dot" w:pos="9062"/>
            </w:tabs>
            <w:rPr>
              <w:noProof/>
              <w:kern w:val="2"/>
              <w:sz w:val="24"/>
              <w:szCs w:val="24"/>
              <w:lang w:eastAsia="hr-HR"/>
              <w14:ligatures w14:val="standardContextual"/>
            </w:rPr>
          </w:pPr>
          <w:hyperlink w:anchor="_Toc228780971" w:history="1">
            <w:r w:rsidRPr="000F7CBF">
              <w:rPr>
                <w:rStyle w:val="Hiperveza"/>
                <w:rFonts w:eastAsia="Calibri"/>
                <w:noProof/>
              </w:rPr>
              <w:t>4.1.Popis mjera i aktivnosti s pripadajućim pokazateljima rezultata</w:t>
            </w:r>
            <w:r>
              <w:rPr>
                <w:noProof/>
                <w:webHidden/>
              </w:rPr>
              <w:tab/>
            </w:r>
            <w:r>
              <w:rPr>
                <w:noProof/>
                <w:webHidden/>
              </w:rPr>
              <w:fldChar w:fldCharType="begin"/>
            </w:r>
            <w:r>
              <w:rPr>
                <w:noProof/>
                <w:webHidden/>
              </w:rPr>
              <w:instrText xml:space="preserve"> PAGEREF _Toc228780971 \h </w:instrText>
            </w:r>
            <w:r>
              <w:rPr>
                <w:noProof/>
                <w:webHidden/>
              </w:rPr>
            </w:r>
            <w:r>
              <w:rPr>
                <w:noProof/>
                <w:webHidden/>
              </w:rPr>
              <w:fldChar w:fldCharType="separate"/>
            </w:r>
            <w:r w:rsidR="003F029B">
              <w:rPr>
                <w:noProof/>
                <w:webHidden/>
              </w:rPr>
              <w:t>26</w:t>
            </w:r>
            <w:r>
              <w:rPr>
                <w:noProof/>
                <w:webHidden/>
              </w:rPr>
              <w:fldChar w:fldCharType="end"/>
            </w:r>
          </w:hyperlink>
        </w:p>
        <w:p w14:paraId="6C2A9981" w14:textId="4F584079" w:rsidR="00861C47" w:rsidRDefault="00861C47">
          <w:pPr>
            <w:pStyle w:val="Sadraj1"/>
            <w:tabs>
              <w:tab w:val="right" w:leader="dot" w:pos="9062"/>
            </w:tabs>
            <w:rPr>
              <w:noProof/>
              <w:kern w:val="2"/>
              <w:sz w:val="24"/>
              <w:szCs w:val="24"/>
              <w:lang w:eastAsia="hr-HR"/>
              <w14:ligatures w14:val="standardContextual"/>
            </w:rPr>
          </w:pPr>
          <w:hyperlink w:anchor="_Toc228780973" w:history="1">
            <w:r w:rsidRPr="000F7CBF">
              <w:rPr>
                <w:rStyle w:val="Hiperveza"/>
                <w:noProof/>
              </w:rPr>
              <w:t>5. OKVIR ZA PRAĆENJE, IZVJEŠTAVANJE I VREDNOVANJE</w:t>
            </w:r>
            <w:r>
              <w:rPr>
                <w:noProof/>
                <w:webHidden/>
              </w:rPr>
              <w:tab/>
            </w:r>
            <w:r>
              <w:rPr>
                <w:noProof/>
                <w:webHidden/>
              </w:rPr>
              <w:fldChar w:fldCharType="begin"/>
            </w:r>
            <w:r>
              <w:rPr>
                <w:noProof/>
                <w:webHidden/>
              </w:rPr>
              <w:instrText xml:space="preserve"> PAGEREF _Toc228780973 \h </w:instrText>
            </w:r>
            <w:r>
              <w:rPr>
                <w:noProof/>
                <w:webHidden/>
              </w:rPr>
            </w:r>
            <w:r>
              <w:rPr>
                <w:noProof/>
                <w:webHidden/>
              </w:rPr>
              <w:fldChar w:fldCharType="separate"/>
            </w:r>
            <w:r w:rsidR="003F029B">
              <w:rPr>
                <w:noProof/>
                <w:webHidden/>
              </w:rPr>
              <w:t>32</w:t>
            </w:r>
            <w:r>
              <w:rPr>
                <w:noProof/>
                <w:webHidden/>
              </w:rPr>
              <w:fldChar w:fldCharType="end"/>
            </w:r>
          </w:hyperlink>
        </w:p>
        <w:p w14:paraId="394FDE4D" w14:textId="42BD0CD5" w:rsidR="00861C47" w:rsidRDefault="00861C47">
          <w:pPr>
            <w:pStyle w:val="Sadraj2"/>
            <w:tabs>
              <w:tab w:val="right" w:leader="dot" w:pos="9062"/>
            </w:tabs>
            <w:rPr>
              <w:noProof/>
              <w:kern w:val="2"/>
              <w:sz w:val="24"/>
              <w:szCs w:val="24"/>
              <w:lang w:eastAsia="hr-HR"/>
              <w14:ligatures w14:val="standardContextual"/>
            </w:rPr>
          </w:pPr>
          <w:hyperlink w:anchor="_Toc228780974" w:history="1">
            <w:r w:rsidRPr="000F7CBF">
              <w:rPr>
                <w:rStyle w:val="Hiperveza"/>
                <w:noProof/>
              </w:rPr>
              <w:t>5.1. Praćenje i izvještavanje</w:t>
            </w:r>
            <w:r>
              <w:rPr>
                <w:noProof/>
                <w:webHidden/>
              </w:rPr>
              <w:tab/>
            </w:r>
            <w:r>
              <w:rPr>
                <w:noProof/>
                <w:webHidden/>
              </w:rPr>
              <w:fldChar w:fldCharType="begin"/>
            </w:r>
            <w:r>
              <w:rPr>
                <w:noProof/>
                <w:webHidden/>
              </w:rPr>
              <w:instrText xml:space="preserve"> PAGEREF _Toc228780974 \h </w:instrText>
            </w:r>
            <w:r>
              <w:rPr>
                <w:noProof/>
                <w:webHidden/>
              </w:rPr>
            </w:r>
            <w:r>
              <w:rPr>
                <w:noProof/>
                <w:webHidden/>
              </w:rPr>
              <w:fldChar w:fldCharType="separate"/>
            </w:r>
            <w:r w:rsidR="003F029B">
              <w:rPr>
                <w:noProof/>
                <w:webHidden/>
              </w:rPr>
              <w:t>32</w:t>
            </w:r>
            <w:r>
              <w:rPr>
                <w:noProof/>
                <w:webHidden/>
              </w:rPr>
              <w:fldChar w:fldCharType="end"/>
            </w:r>
          </w:hyperlink>
        </w:p>
        <w:p w14:paraId="4810144D" w14:textId="0C262FEA" w:rsidR="00861C47" w:rsidRDefault="00861C47">
          <w:pPr>
            <w:pStyle w:val="Sadraj2"/>
            <w:tabs>
              <w:tab w:val="right" w:leader="dot" w:pos="9062"/>
            </w:tabs>
            <w:rPr>
              <w:noProof/>
              <w:kern w:val="2"/>
              <w:sz w:val="24"/>
              <w:szCs w:val="24"/>
              <w:lang w:eastAsia="hr-HR"/>
              <w14:ligatures w14:val="standardContextual"/>
            </w:rPr>
          </w:pPr>
          <w:hyperlink w:anchor="_Toc228780975" w:history="1">
            <w:r w:rsidRPr="000F7CBF">
              <w:rPr>
                <w:rStyle w:val="Hiperveza"/>
                <w:noProof/>
              </w:rPr>
              <w:t>5.2.Vrednovanje akata strateških planiranja</w:t>
            </w:r>
            <w:r>
              <w:rPr>
                <w:noProof/>
                <w:webHidden/>
              </w:rPr>
              <w:tab/>
            </w:r>
            <w:r>
              <w:rPr>
                <w:noProof/>
                <w:webHidden/>
              </w:rPr>
              <w:fldChar w:fldCharType="begin"/>
            </w:r>
            <w:r>
              <w:rPr>
                <w:noProof/>
                <w:webHidden/>
              </w:rPr>
              <w:instrText xml:space="preserve"> PAGEREF _Toc228780975 \h </w:instrText>
            </w:r>
            <w:r>
              <w:rPr>
                <w:noProof/>
                <w:webHidden/>
              </w:rPr>
            </w:r>
            <w:r>
              <w:rPr>
                <w:noProof/>
                <w:webHidden/>
              </w:rPr>
              <w:fldChar w:fldCharType="separate"/>
            </w:r>
            <w:r w:rsidR="003F029B">
              <w:rPr>
                <w:noProof/>
                <w:webHidden/>
              </w:rPr>
              <w:t>33</w:t>
            </w:r>
            <w:r>
              <w:rPr>
                <w:noProof/>
                <w:webHidden/>
              </w:rPr>
              <w:fldChar w:fldCharType="end"/>
            </w:r>
          </w:hyperlink>
        </w:p>
        <w:p w14:paraId="31E82E00" w14:textId="2BE7B021" w:rsidR="00863E7B" w:rsidRDefault="00863E7B">
          <w:r>
            <w:rPr>
              <w:b/>
              <w:bCs/>
            </w:rPr>
            <w:fldChar w:fldCharType="end"/>
          </w:r>
        </w:p>
      </w:sdtContent>
    </w:sdt>
    <w:p w14:paraId="09180E8A" w14:textId="77777777" w:rsidR="006F083B" w:rsidRDefault="006F083B" w:rsidP="00CD3A49">
      <w:pPr>
        <w:spacing w:line="276" w:lineRule="auto"/>
        <w:jc w:val="both"/>
        <w:rPr>
          <w:rFonts w:ascii="Aptos" w:hAnsi="Aptos"/>
          <w:color w:val="000000"/>
          <w:sz w:val="22"/>
          <w:szCs w:val="22"/>
        </w:rPr>
      </w:pPr>
    </w:p>
    <w:p w14:paraId="40C425C9" w14:textId="77777777" w:rsidR="006F083B" w:rsidRDefault="006F083B" w:rsidP="00CD3A49">
      <w:pPr>
        <w:spacing w:line="276" w:lineRule="auto"/>
        <w:jc w:val="both"/>
        <w:rPr>
          <w:rFonts w:ascii="Aptos" w:hAnsi="Aptos"/>
          <w:color w:val="000000"/>
          <w:sz w:val="22"/>
          <w:szCs w:val="22"/>
        </w:rPr>
      </w:pPr>
    </w:p>
    <w:p w14:paraId="209B1B32" w14:textId="77777777" w:rsidR="006F083B" w:rsidRDefault="006F083B" w:rsidP="00CD3A49">
      <w:pPr>
        <w:spacing w:line="276" w:lineRule="auto"/>
        <w:jc w:val="both"/>
        <w:rPr>
          <w:rFonts w:ascii="Aptos" w:hAnsi="Aptos"/>
          <w:color w:val="000000"/>
          <w:sz w:val="22"/>
          <w:szCs w:val="22"/>
        </w:rPr>
      </w:pPr>
    </w:p>
    <w:p w14:paraId="37802B50" w14:textId="77777777" w:rsidR="006F083B" w:rsidRDefault="006F083B" w:rsidP="00CD3A49">
      <w:pPr>
        <w:spacing w:line="276" w:lineRule="auto"/>
        <w:jc w:val="both"/>
        <w:rPr>
          <w:rFonts w:ascii="Aptos" w:hAnsi="Aptos"/>
          <w:color w:val="000000"/>
          <w:sz w:val="22"/>
          <w:szCs w:val="22"/>
        </w:rPr>
      </w:pPr>
    </w:p>
    <w:p w14:paraId="6A967962" w14:textId="77777777" w:rsidR="006F083B" w:rsidRDefault="006F083B" w:rsidP="00CD3A49">
      <w:pPr>
        <w:spacing w:line="276" w:lineRule="auto"/>
        <w:jc w:val="both"/>
        <w:rPr>
          <w:rFonts w:ascii="Aptos" w:hAnsi="Aptos"/>
          <w:color w:val="000000"/>
          <w:sz w:val="22"/>
          <w:szCs w:val="22"/>
        </w:rPr>
      </w:pPr>
    </w:p>
    <w:p w14:paraId="1A9DB354" w14:textId="77777777" w:rsidR="006F083B" w:rsidRDefault="006F083B" w:rsidP="00CD3A49">
      <w:pPr>
        <w:spacing w:line="276" w:lineRule="auto"/>
        <w:jc w:val="both"/>
        <w:rPr>
          <w:rFonts w:ascii="Aptos" w:hAnsi="Aptos"/>
          <w:color w:val="000000"/>
          <w:sz w:val="22"/>
          <w:szCs w:val="22"/>
        </w:rPr>
      </w:pPr>
    </w:p>
    <w:p w14:paraId="1378FA3A" w14:textId="77777777" w:rsidR="006F083B" w:rsidRDefault="006F083B" w:rsidP="00CD3A49">
      <w:pPr>
        <w:spacing w:line="276" w:lineRule="auto"/>
        <w:jc w:val="both"/>
        <w:rPr>
          <w:rFonts w:ascii="Aptos" w:hAnsi="Aptos"/>
          <w:color w:val="000000"/>
          <w:sz w:val="22"/>
          <w:szCs w:val="22"/>
        </w:rPr>
      </w:pPr>
    </w:p>
    <w:p w14:paraId="3E843396" w14:textId="77777777" w:rsidR="006F083B" w:rsidRDefault="006F083B" w:rsidP="00CD3A49">
      <w:pPr>
        <w:spacing w:line="276" w:lineRule="auto"/>
        <w:jc w:val="both"/>
        <w:rPr>
          <w:rFonts w:ascii="Aptos" w:hAnsi="Aptos"/>
          <w:color w:val="000000"/>
          <w:sz w:val="22"/>
          <w:szCs w:val="22"/>
        </w:rPr>
      </w:pPr>
    </w:p>
    <w:p w14:paraId="6FA98A8A" w14:textId="77777777" w:rsidR="00863E7B" w:rsidRDefault="00863E7B" w:rsidP="00CD3A49">
      <w:pPr>
        <w:spacing w:line="276" w:lineRule="auto"/>
        <w:jc w:val="both"/>
        <w:rPr>
          <w:rFonts w:ascii="Aptos" w:hAnsi="Aptos"/>
          <w:color w:val="000000"/>
          <w:sz w:val="22"/>
          <w:szCs w:val="22"/>
        </w:rPr>
      </w:pPr>
    </w:p>
    <w:p w14:paraId="42770D02" w14:textId="77777777" w:rsidR="00863E7B" w:rsidRDefault="00863E7B" w:rsidP="00CD3A49">
      <w:pPr>
        <w:spacing w:line="276" w:lineRule="auto"/>
        <w:jc w:val="both"/>
        <w:rPr>
          <w:rFonts w:ascii="Aptos" w:hAnsi="Aptos"/>
          <w:color w:val="000000"/>
          <w:sz w:val="22"/>
          <w:szCs w:val="22"/>
        </w:rPr>
      </w:pPr>
    </w:p>
    <w:p w14:paraId="28A57A9A" w14:textId="77777777" w:rsidR="00863E7B" w:rsidRDefault="00863E7B" w:rsidP="00CD3A49">
      <w:pPr>
        <w:spacing w:line="276" w:lineRule="auto"/>
        <w:jc w:val="both"/>
        <w:rPr>
          <w:rFonts w:ascii="Aptos" w:hAnsi="Aptos"/>
          <w:color w:val="000000"/>
          <w:sz w:val="22"/>
          <w:szCs w:val="22"/>
        </w:rPr>
      </w:pPr>
    </w:p>
    <w:p w14:paraId="63937FA9" w14:textId="77777777" w:rsidR="00863E7B" w:rsidRDefault="00863E7B" w:rsidP="00CD3A49">
      <w:pPr>
        <w:spacing w:line="276" w:lineRule="auto"/>
        <w:jc w:val="both"/>
        <w:rPr>
          <w:rFonts w:ascii="Aptos" w:hAnsi="Aptos"/>
          <w:color w:val="000000"/>
          <w:sz w:val="22"/>
          <w:szCs w:val="22"/>
        </w:rPr>
      </w:pPr>
    </w:p>
    <w:p w14:paraId="7A2ABD53" w14:textId="77777777" w:rsidR="00863E7B" w:rsidRDefault="00863E7B" w:rsidP="00CD3A49">
      <w:pPr>
        <w:spacing w:line="276" w:lineRule="auto"/>
        <w:jc w:val="both"/>
        <w:rPr>
          <w:rFonts w:ascii="Aptos" w:hAnsi="Aptos"/>
          <w:color w:val="000000"/>
          <w:sz w:val="22"/>
          <w:szCs w:val="22"/>
        </w:rPr>
      </w:pPr>
    </w:p>
    <w:p w14:paraId="33ED6261" w14:textId="77777777" w:rsidR="00863E7B" w:rsidRDefault="00863E7B" w:rsidP="00CD3A49">
      <w:pPr>
        <w:spacing w:line="276" w:lineRule="auto"/>
        <w:jc w:val="both"/>
        <w:rPr>
          <w:rFonts w:ascii="Aptos" w:hAnsi="Aptos"/>
          <w:color w:val="000000"/>
          <w:sz w:val="22"/>
          <w:szCs w:val="22"/>
        </w:rPr>
      </w:pPr>
    </w:p>
    <w:p w14:paraId="2706B5BF" w14:textId="77777777" w:rsidR="00863E7B" w:rsidRDefault="00863E7B" w:rsidP="00CD3A49">
      <w:pPr>
        <w:spacing w:line="276" w:lineRule="auto"/>
        <w:jc w:val="both"/>
        <w:rPr>
          <w:rFonts w:ascii="Aptos" w:hAnsi="Aptos"/>
          <w:color w:val="000000"/>
          <w:sz w:val="22"/>
          <w:szCs w:val="22"/>
        </w:rPr>
      </w:pPr>
    </w:p>
    <w:p w14:paraId="3EBD7165" w14:textId="77777777" w:rsidR="00863E7B" w:rsidRDefault="00863E7B" w:rsidP="00CD3A49">
      <w:pPr>
        <w:spacing w:line="276" w:lineRule="auto"/>
        <w:jc w:val="both"/>
        <w:rPr>
          <w:rFonts w:ascii="Aptos" w:hAnsi="Aptos"/>
          <w:color w:val="000000"/>
          <w:sz w:val="22"/>
          <w:szCs w:val="22"/>
        </w:rPr>
      </w:pPr>
    </w:p>
    <w:p w14:paraId="0BFDBFA4" w14:textId="77777777" w:rsidR="00863E7B" w:rsidRDefault="00863E7B" w:rsidP="00CD3A49">
      <w:pPr>
        <w:spacing w:line="276" w:lineRule="auto"/>
        <w:jc w:val="both"/>
        <w:rPr>
          <w:rFonts w:ascii="Aptos" w:hAnsi="Aptos"/>
          <w:color w:val="000000"/>
          <w:sz w:val="22"/>
          <w:szCs w:val="22"/>
        </w:rPr>
      </w:pPr>
    </w:p>
    <w:p w14:paraId="3F92E194" w14:textId="77777777" w:rsidR="00863E7B" w:rsidRDefault="00863E7B" w:rsidP="00CD3A49">
      <w:pPr>
        <w:spacing w:line="276" w:lineRule="auto"/>
        <w:jc w:val="both"/>
        <w:rPr>
          <w:rFonts w:ascii="Aptos" w:hAnsi="Aptos"/>
          <w:color w:val="000000"/>
          <w:sz w:val="22"/>
          <w:szCs w:val="22"/>
        </w:rPr>
      </w:pPr>
    </w:p>
    <w:p w14:paraId="64F80D3A" w14:textId="77777777" w:rsidR="00863E7B" w:rsidRDefault="00863E7B" w:rsidP="00CD3A49">
      <w:pPr>
        <w:spacing w:line="276" w:lineRule="auto"/>
        <w:jc w:val="both"/>
        <w:rPr>
          <w:rFonts w:ascii="Aptos" w:hAnsi="Aptos"/>
          <w:color w:val="000000"/>
          <w:sz w:val="22"/>
          <w:szCs w:val="22"/>
        </w:rPr>
      </w:pPr>
    </w:p>
    <w:p w14:paraId="4238A37E" w14:textId="77777777" w:rsidR="00863E7B" w:rsidRDefault="00863E7B" w:rsidP="00CD3A49">
      <w:pPr>
        <w:spacing w:line="276" w:lineRule="auto"/>
        <w:jc w:val="both"/>
        <w:rPr>
          <w:rFonts w:ascii="Aptos" w:hAnsi="Aptos"/>
          <w:color w:val="000000"/>
          <w:sz w:val="22"/>
          <w:szCs w:val="22"/>
        </w:rPr>
      </w:pPr>
    </w:p>
    <w:p w14:paraId="17E2FB35" w14:textId="77777777" w:rsidR="00863E7B" w:rsidRDefault="00863E7B" w:rsidP="00CD3A49">
      <w:pPr>
        <w:spacing w:line="276" w:lineRule="auto"/>
        <w:jc w:val="both"/>
        <w:rPr>
          <w:rFonts w:ascii="Aptos" w:hAnsi="Aptos"/>
          <w:color w:val="000000"/>
          <w:sz w:val="22"/>
          <w:szCs w:val="22"/>
        </w:rPr>
      </w:pPr>
    </w:p>
    <w:p w14:paraId="1FE1CC6E" w14:textId="77777777" w:rsidR="00863E7B" w:rsidRDefault="00863E7B" w:rsidP="00CD3A49">
      <w:pPr>
        <w:spacing w:line="276" w:lineRule="auto"/>
        <w:jc w:val="both"/>
        <w:rPr>
          <w:rFonts w:ascii="Aptos" w:hAnsi="Aptos"/>
          <w:color w:val="000000"/>
          <w:sz w:val="22"/>
          <w:szCs w:val="22"/>
        </w:rPr>
      </w:pPr>
    </w:p>
    <w:p w14:paraId="6F05BE23" w14:textId="77777777" w:rsidR="006F083B" w:rsidRDefault="006F083B" w:rsidP="00CD3A49">
      <w:pPr>
        <w:spacing w:line="276" w:lineRule="auto"/>
        <w:jc w:val="both"/>
        <w:rPr>
          <w:rFonts w:ascii="Aptos" w:hAnsi="Aptos"/>
          <w:color w:val="000000"/>
          <w:sz w:val="22"/>
          <w:szCs w:val="22"/>
        </w:rPr>
      </w:pPr>
    </w:p>
    <w:p w14:paraId="5128B8FB" w14:textId="77777777" w:rsidR="006F083B" w:rsidRDefault="006F083B" w:rsidP="00CD3A49">
      <w:pPr>
        <w:spacing w:line="276" w:lineRule="auto"/>
        <w:jc w:val="both"/>
        <w:rPr>
          <w:rFonts w:ascii="Aptos" w:hAnsi="Aptos"/>
          <w:color w:val="000000"/>
          <w:sz w:val="22"/>
          <w:szCs w:val="22"/>
        </w:rPr>
      </w:pPr>
    </w:p>
    <w:p w14:paraId="09539C93" w14:textId="77777777" w:rsidR="006F083B" w:rsidRDefault="006F083B" w:rsidP="00CD3A49">
      <w:pPr>
        <w:spacing w:line="276" w:lineRule="auto"/>
        <w:jc w:val="both"/>
        <w:rPr>
          <w:rFonts w:ascii="Aptos" w:hAnsi="Aptos"/>
          <w:color w:val="000000"/>
          <w:sz w:val="22"/>
          <w:szCs w:val="22"/>
        </w:rPr>
      </w:pPr>
    </w:p>
    <w:p w14:paraId="5085E4B9" w14:textId="3008E738" w:rsidR="00892008" w:rsidRPr="006F083B" w:rsidRDefault="00892008" w:rsidP="00CD3A49">
      <w:pPr>
        <w:spacing w:line="276" w:lineRule="auto"/>
        <w:jc w:val="both"/>
        <w:rPr>
          <w:rFonts w:ascii="Aptos" w:hAnsi="Aptos"/>
          <w:color w:val="000000"/>
          <w:sz w:val="22"/>
          <w:szCs w:val="22"/>
        </w:rPr>
      </w:pPr>
      <w:r w:rsidRPr="006F083B">
        <w:rPr>
          <w:rFonts w:ascii="Aptos" w:hAnsi="Aptos"/>
          <w:color w:val="000000"/>
          <w:sz w:val="22"/>
          <w:szCs w:val="22"/>
        </w:rPr>
        <w:t>Prilozi</w:t>
      </w:r>
      <w:r w:rsidR="003F029B">
        <w:rPr>
          <w:rFonts w:ascii="Aptos" w:hAnsi="Aptos"/>
          <w:color w:val="000000"/>
          <w:sz w:val="22"/>
          <w:szCs w:val="22"/>
        </w:rPr>
        <w:t>:</w:t>
      </w:r>
    </w:p>
    <w:p w14:paraId="3BA4694B" w14:textId="172FA193" w:rsidR="00892008" w:rsidRPr="006F083B" w:rsidRDefault="00892008" w:rsidP="00CD3A49">
      <w:pPr>
        <w:spacing w:line="276" w:lineRule="auto"/>
        <w:jc w:val="both"/>
        <w:rPr>
          <w:rFonts w:ascii="Aptos" w:eastAsia="Calibri" w:hAnsi="Aptos"/>
          <w:sz w:val="22"/>
          <w:szCs w:val="22"/>
          <w:lang w:eastAsia="en-US"/>
        </w:rPr>
      </w:pPr>
      <w:r w:rsidRPr="006F083B">
        <w:rPr>
          <w:rFonts w:ascii="Aptos" w:eastAsia="Calibri" w:hAnsi="Aptos"/>
          <w:sz w:val="22"/>
          <w:szCs w:val="22"/>
          <w:lang w:eastAsia="en-US"/>
        </w:rPr>
        <w:t>Prilog 1. Predložak za izradu Provedbenog programa Grada Zaprešića</w:t>
      </w:r>
    </w:p>
    <w:p w14:paraId="2D684527" w14:textId="77777777" w:rsidR="00892008" w:rsidRPr="006F083B" w:rsidRDefault="00892008" w:rsidP="00CD3A49">
      <w:pPr>
        <w:spacing w:line="276" w:lineRule="auto"/>
        <w:jc w:val="both"/>
        <w:rPr>
          <w:rFonts w:ascii="Aptos" w:eastAsia="Calibri" w:hAnsi="Aptos"/>
          <w:sz w:val="22"/>
          <w:szCs w:val="22"/>
          <w:lang w:eastAsia="en-US"/>
        </w:rPr>
      </w:pPr>
      <w:r w:rsidRPr="006F083B">
        <w:rPr>
          <w:rFonts w:ascii="Aptos" w:hAnsi="Aptos"/>
          <w:color w:val="000000"/>
          <w:sz w:val="22"/>
          <w:szCs w:val="22"/>
        </w:rPr>
        <w:t>Prilog 2. Popis projekata</w:t>
      </w:r>
    </w:p>
    <w:p w14:paraId="1D339C47" w14:textId="77777777" w:rsidR="003D5D8A" w:rsidRPr="006F083B" w:rsidRDefault="003D5D8A" w:rsidP="00CD3A49">
      <w:pPr>
        <w:pStyle w:val="Naslov1"/>
        <w:spacing w:before="0" w:after="120"/>
        <w:rPr>
          <w:rFonts w:ascii="Aptos" w:hAnsi="Aptos" w:cs="Times New Roman"/>
          <w:sz w:val="22"/>
          <w:szCs w:val="22"/>
        </w:rPr>
      </w:pPr>
    </w:p>
    <w:p w14:paraId="1431BA05" w14:textId="77777777" w:rsidR="00892008" w:rsidRPr="006F083B" w:rsidRDefault="00892008" w:rsidP="00CD3A49">
      <w:pPr>
        <w:spacing w:line="276" w:lineRule="auto"/>
        <w:rPr>
          <w:rFonts w:ascii="Aptos" w:hAnsi="Aptos"/>
          <w:sz w:val="22"/>
          <w:szCs w:val="22"/>
          <w:lang w:eastAsia="en-US"/>
        </w:rPr>
      </w:pPr>
    </w:p>
    <w:p w14:paraId="298E2888" w14:textId="77777777" w:rsidR="00E90F2C" w:rsidRPr="006F083B" w:rsidRDefault="00E90F2C" w:rsidP="00157278">
      <w:pPr>
        <w:pStyle w:val="Naslov11"/>
      </w:pPr>
      <w:bookmarkStart w:id="1" w:name="_Toc228780927"/>
      <w:r w:rsidRPr="006F083B">
        <w:lastRenderedPageBreak/>
        <w:t xml:space="preserve">UVODNA RIJEČ </w:t>
      </w:r>
      <w:r w:rsidR="00C03EC8" w:rsidRPr="006F083B">
        <w:t>GRADO</w:t>
      </w:r>
      <w:r w:rsidR="00A42D94" w:rsidRPr="006F083B">
        <w:t>NAČELNIKA</w:t>
      </w:r>
      <w:bookmarkEnd w:id="0"/>
      <w:bookmarkEnd w:id="1"/>
    </w:p>
    <w:p w14:paraId="4DB5A4D3" w14:textId="77777777" w:rsidR="00E90F2C" w:rsidRPr="006F083B" w:rsidRDefault="00E90F2C" w:rsidP="00CD3A49">
      <w:pPr>
        <w:spacing w:after="120" w:line="276" w:lineRule="auto"/>
        <w:rPr>
          <w:rFonts w:ascii="Aptos" w:hAnsi="Aptos"/>
          <w:sz w:val="22"/>
          <w:szCs w:val="22"/>
        </w:rPr>
      </w:pPr>
    </w:p>
    <w:p w14:paraId="1719FD8F" w14:textId="77777777" w:rsidR="00630917" w:rsidRPr="006F083B" w:rsidRDefault="00630917" w:rsidP="00CD3A49">
      <w:pPr>
        <w:spacing w:after="160" w:line="276" w:lineRule="auto"/>
        <w:jc w:val="both"/>
        <w:rPr>
          <w:rFonts w:ascii="Aptos" w:eastAsiaTheme="minorHAnsi" w:hAnsi="Aptos"/>
          <w:sz w:val="22"/>
          <w:szCs w:val="22"/>
        </w:rPr>
      </w:pPr>
      <w:r w:rsidRPr="006F083B">
        <w:rPr>
          <w:rFonts w:ascii="Aptos" w:eastAsiaTheme="minorHAnsi" w:hAnsi="Aptos"/>
          <w:sz w:val="22"/>
          <w:szCs w:val="22"/>
        </w:rPr>
        <w:t xml:space="preserve">Poštovane sugrađanke i sugrađani, </w:t>
      </w:r>
    </w:p>
    <w:p w14:paraId="1B1193AA" w14:textId="25E6821B" w:rsidR="00630917" w:rsidRPr="006F083B" w:rsidRDefault="00630917" w:rsidP="00CD3A49">
      <w:pPr>
        <w:spacing w:after="160" w:line="276" w:lineRule="auto"/>
        <w:jc w:val="both"/>
        <w:rPr>
          <w:rFonts w:ascii="Aptos" w:eastAsiaTheme="minorHAnsi" w:hAnsi="Aptos"/>
          <w:sz w:val="22"/>
          <w:szCs w:val="22"/>
        </w:rPr>
      </w:pPr>
      <w:r w:rsidRPr="006F083B">
        <w:rPr>
          <w:rFonts w:ascii="Aptos" w:eastAsiaTheme="minorHAnsi" w:hAnsi="Aptos"/>
          <w:sz w:val="22"/>
          <w:szCs w:val="22"/>
        </w:rPr>
        <w:t>Provedbeni program Grada Zaprešića za razdoblje 2025.–2029. predstavlja ključni strateški dokument koji, sukladno zakonskim obvezama, definiramo za trajanja mandata gradonačelnika. Njegova je svrha jasno odrediti mjere, aktivnosti i razvojne projekte koji će usmjeravati napredak našega grada u nadolazećim godinama.</w:t>
      </w:r>
    </w:p>
    <w:p w14:paraId="0C5AA5C5" w14:textId="77777777" w:rsidR="00630917" w:rsidRPr="006F083B" w:rsidRDefault="00630917" w:rsidP="00CD3A49">
      <w:pPr>
        <w:spacing w:after="160" w:line="276" w:lineRule="auto"/>
        <w:jc w:val="both"/>
        <w:rPr>
          <w:rFonts w:ascii="Aptos" w:eastAsiaTheme="minorHAnsi" w:hAnsi="Aptos"/>
          <w:sz w:val="22"/>
          <w:szCs w:val="22"/>
        </w:rPr>
      </w:pPr>
      <w:r w:rsidRPr="006F083B">
        <w:rPr>
          <w:rFonts w:ascii="Aptos" w:eastAsiaTheme="minorHAnsi" w:hAnsi="Aptos"/>
          <w:sz w:val="22"/>
          <w:szCs w:val="22"/>
        </w:rPr>
        <w:t>Kaže se da se kuća gradi od temelja – a istraživanja pokazuju da su temelji Zaprešića čvrsti i stabilni. Danas se naš grad nalazi u samom vrhu prema indeksu razvijenosti te među najboljima u Hrvatskoj po kvaliteti života i ulaganjima u obrazovanje. Takvi rezultati plod su sustavnog planiranja, odgovornog upravljanja i jasne vizije razvoja, koja ostaje trajna vodilja našega djelovanja.</w:t>
      </w:r>
    </w:p>
    <w:p w14:paraId="0C963536" w14:textId="77777777" w:rsidR="00630917" w:rsidRPr="006F083B" w:rsidRDefault="00630917" w:rsidP="00CD3A49">
      <w:pPr>
        <w:spacing w:after="160" w:line="276" w:lineRule="auto"/>
        <w:jc w:val="both"/>
        <w:rPr>
          <w:rFonts w:ascii="Aptos" w:eastAsiaTheme="minorHAnsi" w:hAnsi="Aptos"/>
          <w:sz w:val="22"/>
          <w:szCs w:val="22"/>
        </w:rPr>
      </w:pPr>
      <w:r w:rsidRPr="006F083B">
        <w:rPr>
          <w:rFonts w:ascii="Aptos" w:eastAsiaTheme="minorHAnsi" w:hAnsi="Aptos"/>
          <w:sz w:val="22"/>
          <w:szCs w:val="22"/>
        </w:rPr>
        <w:t xml:space="preserve">Kroz kontinuirana ulaganja u komunalnu i prometnu infrastrukturu, zdravstveni </w:t>
      </w:r>
      <w:proofErr w:type="spellStart"/>
      <w:r w:rsidRPr="006F083B">
        <w:rPr>
          <w:rFonts w:ascii="Aptos" w:eastAsiaTheme="minorHAnsi" w:hAnsi="Aptos"/>
          <w:sz w:val="22"/>
          <w:szCs w:val="22"/>
        </w:rPr>
        <w:t>nadstandard</w:t>
      </w:r>
      <w:proofErr w:type="spellEnd"/>
      <w:r w:rsidRPr="006F083B">
        <w:rPr>
          <w:rFonts w:ascii="Aptos" w:eastAsiaTheme="minorHAnsi" w:hAnsi="Aptos"/>
          <w:sz w:val="22"/>
          <w:szCs w:val="22"/>
        </w:rPr>
        <w:t>, sport, kulturu i obrazovanje, kao i kroz snažnu potporu razvoju gospodarstva, stvorili smo preduvjete za visoku razinu kvalitete života. Naš je cilj da svake godine, uz što manji teret za građane, taj standard dodatno podignemo.</w:t>
      </w:r>
    </w:p>
    <w:p w14:paraId="79840665" w14:textId="77777777" w:rsidR="00630917" w:rsidRPr="006F083B" w:rsidRDefault="00630917" w:rsidP="00CD3A49">
      <w:pPr>
        <w:spacing w:after="160" w:line="276" w:lineRule="auto"/>
        <w:jc w:val="both"/>
        <w:rPr>
          <w:rFonts w:ascii="Aptos" w:eastAsiaTheme="minorHAnsi" w:hAnsi="Aptos"/>
          <w:sz w:val="22"/>
          <w:szCs w:val="22"/>
        </w:rPr>
      </w:pPr>
      <w:r w:rsidRPr="006F083B">
        <w:rPr>
          <w:rFonts w:ascii="Aptos" w:eastAsiaTheme="minorHAnsi" w:hAnsi="Aptos"/>
          <w:sz w:val="22"/>
          <w:szCs w:val="22"/>
        </w:rPr>
        <w:t>Uz redovne aktivnosti gradske uprave, Provedbeni program donosi smjernice i projektne ciljeve koji će osigurati daljnji razvoj Zaprešića. Pritom nam je iznimno važno da nijedan segment života u našem gradu ne bude zanemaren. Iako se ovaj dokument formalno odnosi na mene kao gradonačelnika i na Gradsku upravu, on je u svojoj biti dokument svih vas – jer samo zajedničkim djelovanjem možemo stvarati Zaprešić kakav priželjkujemo.</w:t>
      </w:r>
    </w:p>
    <w:p w14:paraId="58F65038" w14:textId="77777777" w:rsidR="00630917" w:rsidRPr="006F083B" w:rsidRDefault="00630917" w:rsidP="00CD3A49">
      <w:pPr>
        <w:spacing w:after="160" w:line="276" w:lineRule="auto"/>
        <w:jc w:val="both"/>
        <w:rPr>
          <w:rFonts w:ascii="Aptos" w:eastAsiaTheme="minorHAnsi" w:hAnsi="Aptos"/>
          <w:sz w:val="22"/>
          <w:szCs w:val="22"/>
        </w:rPr>
      </w:pPr>
      <w:r w:rsidRPr="006F083B">
        <w:rPr>
          <w:rFonts w:ascii="Aptos" w:eastAsiaTheme="minorHAnsi" w:hAnsi="Aptos"/>
          <w:sz w:val="22"/>
          <w:szCs w:val="22"/>
        </w:rPr>
        <w:t>Veselim se svakom projektu koji će našem gradu donijeti dodatnu vrijednost te se i u ovom mandatu radujem uspješnoj suradnji s vama!</w:t>
      </w:r>
    </w:p>
    <w:p w14:paraId="23EB0D7A" w14:textId="77777777" w:rsidR="006F083B" w:rsidRDefault="006F083B" w:rsidP="00CD3A49">
      <w:pPr>
        <w:spacing w:after="160" w:line="276" w:lineRule="auto"/>
        <w:ind w:left="6372"/>
        <w:jc w:val="both"/>
        <w:rPr>
          <w:rFonts w:ascii="Aptos" w:eastAsiaTheme="minorHAnsi" w:hAnsi="Aptos"/>
          <w:sz w:val="22"/>
          <w:szCs w:val="22"/>
        </w:rPr>
      </w:pPr>
    </w:p>
    <w:p w14:paraId="7C70542C" w14:textId="6E7D9031" w:rsidR="00630917" w:rsidRPr="006F083B" w:rsidRDefault="00630917" w:rsidP="00CD3A49">
      <w:pPr>
        <w:spacing w:after="160" w:line="276" w:lineRule="auto"/>
        <w:ind w:left="6372"/>
        <w:jc w:val="both"/>
        <w:rPr>
          <w:rFonts w:ascii="Aptos" w:eastAsiaTheme="minorHAnsi" w:hAnsi="Aptos"/>
          <w:sz w:val="22"/>
          <w:szCs w:val="22"/>
        </w:rPr>
      </w:pPr>
      <w:r w:rsidRPr="006F083B">
        <w:rPr>
          <w:rFonts w:ascii="Aptos" w:eastAsiaTheme="minorHAnsi" w:hAnsi="Aptos"/>
          <w:sz w:val="22"/>
          <w:szCs w:val="22"/>
        </w:rPr>
        <w:t>GRADONAČELNIK</w:t>
      </w:r>
      <w:r w:rsidR="006F083B">
        <w:rPr>
          <w:rFonts w:ascii="Aptos" w:eastAsiaTheme="minorHAnsi" w:hAnsi="Aptos"/>
          <w:sz w:val="22"/>
          <w:szCs w:val="22"/>
        </w:rPr>
        <w:t>,</w:t>
      </w:r>
      <w:r w:rsidRPr="006F083B">
        <w:rPr>
          <w:rFonts w:ascii="Aptos" w:eastAsiaTheme="minorHAnsi" w:hAnsi="Aptos"/>
          <w:sz w:val="22"/>
          <w:szCs w:val="22"/>
        </w:rPr>
        <w:br/>
        <w:t xml:space="preserve">Željko Turk, dipl. </w:t>
      </w:r>
      <w:proofErr w:type="spellStart"/>
      <w:r w:rsidRPr="006F083B">
        <w:rPr>
          <w:rFonts w:ascii="Aptos" w:eastAsiaTheme="minorHAnsi" w:hAnsi="Aptos"/>
          <w:sz w:val="22"/>
          <w:szCs w:val="22"/>
        </w:rPr>
        <w:t>oec</w:t>
      </w:r>
      <w:proofErr w:type="spellEnd"/>
      <w:r w:rsidRPr="006F083B">
        <w:rPr>
          <w:rFonts w:ascii="Aptos" w:eastAsiaTheme="minorHAnsi" w:hAnsi="Aptos"/>
          <w:sz w:val="22"/>
          <w:szCs w:val="22"/>
        </w:rPr>
        <w:t>.</w:t>
      </w:r>
    </w:p>
    <w:p w14:paraId="2F1A027C" w14:textId="7C5A2866" w:rsidR="00C4759A" w:rsidRPr="006F083B" w:rsidRDefault="00C4759A" w:rsidP="00CD3A49">
      <w:pPr>
        <w:spacing w:after="160" w:line="276" w:lineRule="auto"/>
        <w:jc w:val="both"/>
        <w:rPr>
          <w:rFonts w:ascii="Aptos" w:eastAsiaTheme="minorHAnsi" w:hAnsi="Aptos"/>
          <w:sz w:val="22"/>
          <w:szCs w:val="22"/>
        </w:rPr>
      </w:pPr>
    </w:p>
    <w:p w14:paraId="1F917E52" w14:textId="77777777" w:rsidR="00D321D5" w:rsidRPr="006F083B" w:rsidRDefault="00D321D5" w:rsidP="00CD3A49">
      <w:pPr>
        <w:spacing w:after="120" w:line="276" w:lineRule="auto"/>
        <w:jc w:val="both"/>
        <w:rPr>
          <w:rFonts w:ascii="Aptos" w:hAnsi="Aptos"/>
          <w:sz w:val="22"/>
          <w:szCs w:val="22"/>
        </w:rPr>
      </w:pPr>
    </w:p>
    <w:p w14:paraId="2BA7DE51" w14:textId="77777777" w:rsidR="00D321D5" w:rsidRPr="006F083B" w:rsidRDefault="00D321D5" w:rsidP="00CD3A49">
      <w:pPr>
        <w:spacing w:after="120" w:line="276" w:lineRule="auto"/>
        <w:jc w:val="both"/>
        <w:rPr>
          <w:rFonts w:ascii="Aptos" w:hAnsi="Aptos"/>
          <w:sz w:val="22"/>
          <w:szCs w:val="22"/>
        </w:rPr>
      </w:pPr>
    </w:p>
    <w:p w14:paraId="62089630" w14:textId="77777777" w:rsidR="00E90F2C" w:rsidRPr="006F083B" w:rsidRDefault="00E90F2C" w:rsidP="00CD3A49">
      <w:pPr>
        <w:spacing w:after="120" w:line="276" w:lineRule="auto"/>
        <w:rPr>
          <w:rFonts w:ascii="Aptos" w:hAnsi="Aptos"/>
          <w:sz w:val="22"/>
          <w:szCs w:val="22"/>
        </w:rPr>
      </w:pPr>
    </w:p>
    <w:p w14:paraId="51D1B21E" w14:textId="77777777" w:rsidR="00E90F2C" w:rsidRPr="006F083B" w:rsidRDefault="00E90F2C" w:rsidP="00CD3A49">
      <w:pPr>
        <w:spacing w:after="120" w:line="276" w:lineRule="auto"/>
        <w:jc w:val="right"/>
        <w:rPr>
          <w:rFonts w:ascii="Aptos" w:hAnsi="Aptos"/>
          <w:sz w:val="22"/>
          <w:szCs w:val="22"/>
        </w:rPr>
      </w:pPr>
    </w:p>
    <w:p w14:paraId="0579953F" w14:textId="77777777" w:rsidR="00BF7169" w:rsidRDefault="00BF7169" w:rsidP="00BF7169">
      <w:pPr>
        <w:spacing w:after="120" w:line="276" w:lineRule="auto"/>
        <w:rPr>
          <w:rFonts w:ascii="Aptos" w:hAnsi="Aptos"/>
          <w:sz w:val="22"/>
          <w:szCs w:val="22"/>
        </w:rPr>
      </w:pPr>
    </w:p>
    <w:p w14:paraId="7595F6B9" w14:textId="77777777" w:rsidR="00BF7169" w:rsidRDefault="00BF7169" w:rsidP="00BF7169">
      <w:pPr>
        <w:spacing w:after="120" w:line="276" w:lineRule="auto"/>
        <w:rPr>
          <w:rFonts w:ascii="Aptos" w:hAnsi="Aptos"/>
          <w:sz w:val="22"/>
          <w:szCs w:val="22"/>
        </w:rPr>
      </w:pPr>
    </w:p>
    <w:p w14:paraId="66AFDB42" w14:textId="77777777" w:rsidR="00BF7169" w:rsidRDefault="00BF7169" w:rsidP="00BF7169">
      <w:pPr>
        <w:spacing w:after="120" w:line="276" w:lineRule="auto"/>
        <w:rPr>
          <w:rFonts w:ascii="Aptos" w:hAnsi="Aptos"/>
          <w:sz w:val="22"/>
          <w:szCs w:val="22"/>
        </w:rPr>
      </w:pPr>
      <w:r>
        <w:rPr>
          <w:rFonts w:ascii="Aptos" w:hAnsi="Aptos"/>
          <w:sz w:val="22"/>
          <w:szCs w:val="22"/>
        </w:rPr>
        <w:t>KLASA: 024-04/25-01/04</w:t>
      </w:r>
    </w:p>
    <w:p w14:paraId="323A6E7A" w14:textId="3B232646" w:rsidR="00BF7169" w:rsidRDefault="00BF7169" w:rsidP="00BF7169">
      <w:pPr>
        <w:spacing w:after="120" w:line="276" w:lineRule="auto"/>
        <w:rPr>
          <w:rFonts w:ascii="Aptos" w:hAnsi="Aptos"/>
          <w:sz w:val="22"/>
          <w:szCs w:val="22"/>
        </w:rPr>
      </w:pPr>
      <w:r>
        <w:rPr>
          <w:rFonts w:ascii="Aptos" w:hAnsi="Aptos"/>
          <w:sz w:val="22"/>
          <w:szCs w:val="22"/>
        </w:rPr>
        <w:t>URBROJ: 238-33-02/01-25-0</w:t>
      </w:r>
      <w:r w:rsidR="003F029B">
        <w:rPr>
          <w:rFonts w:ascii="Aptos" w:hAnsi="Aptos"/>
          <w:sz w:val="22"/>
          <w:szCs w:val="22"/>
        </w:rPr>
        <w:t>3</w:t>
      </w:r>
      <w:r w:rsidR="00D321D5" w:rsidRPr="006F083B">
        <w:rPr>
          <w:rFonts w:ascii="Aptos" w:hAnsi="Aptos"/>
          <w:sz w:val="22"/>
          <w:szCs w:val="22"/>
        </w:rPr>
        <w:t xml:space="preserve">          </w:t>
      </w:r>
    </w:p>
    <w:p w14:paraId="74AB1B76" w14:textId="01501786" w:rsidR="00D321D5" w:rsidRPr="006F083B" w:rsidRDefault="00BF7169" w:rsidP="00BF7169">
      <w:pPr>
        <w:spacing w:after="120" w:line="276" w:lineRule="auto"/>
        <w:rPr>
          <w:rFonts w:ascii="Aptos" w:hAnsi="Aptos"/>
          <w:sz w:val="22"/>
          <w:szCs w:val="22"/>
        </w:rPr>
      </w:pPr>
      <w:r>
        <w:rPr>
          <w:rFonts w:ascii="Aptos" w:hAnsi="Aptos"/>
          <w:sz w:val="22"/>
          <w:szCs w:val="22"/>
        </w:rPr>
        <w:t xml:space="preserve">Zaprešić, 1.9.2025. godine. </w:t>
      </w:r>
      <w:r w:rsidR="00D321D5" w:rsidRPr="006F083B">
        <w:rPr>
          <w:rFonts w:ascii="Aptos" w:hAnsi="Aptos"/>
          <w:sz w:val="22"/>
          <w:szCs w:val="22"/>
        </w:rPr>
        <w:t xml:space="preserve">                                   </w:t>
      </w:r>
      <w:r w:rsidR="00D321D5" w:rsidRPr="006F083B">
        <w:rPr>
          <w:rFonts w:ascii="Aptos" w:hAnsi="Aptos"/>
          <w:sz w:val="22"/>
          <w:szCs w:val="22"/>
        </w:rPr>
        <w:softHyphen/>
        <w:t xml:space="preserve">                                                                                                       </w:t>
      </w:r>
    </w:p>
    <w:p w14:paraId="0BB3C970" w14:textId="52A623F9" w:rsidR="00E90F2C" w:rsidRPr="006F083B" w:rsidRDefault="00031D20" w:rsidP="00157278">
      <w:pPr>
        <w:pStyle w:val="Naslov11"/>
      </w:pPr>
      <w:r w:rsidRPr="006F083B">
        <w:br w:type="page"/>
      </w:r>
      <w:bookmarkStart w:id="2" w:name="_Toc77859193"/>
      <w:bookmarkStart w:id="3" w:name="_Toc228780928"/>
      <w:r w:rsidR="00E90F2C" w:rsidRPr="006F083B">
        <w:lastRenderedPageBreak/>
        <w:t>1.</w:t>
      </w:r>
      <w:r w:rsidR="00254D33" w:rsidRPr="006F083B">
        <w:t>UVOD</w:t>
      </w:r>
      <w:bookmarkEnd w:id="2"/>
      <w:bookmarkEnd w:id="3"/>
      <w:r w:rsidR="00254D33" w:rsidRPr="006F083B">
        <w:t xml:space="preserve"> </w:t>
      </w:r>
    </w:p>
    <w:p w14:paraId="0B4388A9" w14:textId="77777777" w:rsidR="00E90F2C" w:rsidRPr="006F083B" w:rsidRDefault="00E90F2C" w:rsidP="00BF7169">
      <w:pPr>
        <w:pStyle w:val="Naslov21"/>
      </w:pPr>
      <w:bookmarkStart w:id="4" w:name="_Toc77859194"/>
      <w:bookmarkStart w:id="5" w:name="_Toc228780929"/>
      <w:r w:rsidRPr="006F083B">
        <w:t xml:space="preserve">1.1.Kontekst i metodologija izrade Provedbenog programa </w:t>
      </w:r>
      <w:r w:rsidR="007E3A73" w:rsidRPr="006F083B">
        <w:t xml:space="preserve">Grada </w:t>
      </w:r>
      <w:r w:rsidR="005E3E92" w:rsidRPr="006F083B">
        <w:t>Zaprešića</w:t>
      </w:r>
      <w:bookmarkEnd w:id="4"/>
      <w:bookmarkEnd w:id="5"/>
    </w:p>
    <w:p w14:paraId="2B2B66B5" w14:textId="77777777" w:rsidR="00B84622" w:rsidRPr="006F083B" w:rsidRDefault="00B84622" w:rsidP="00CD3A49">
      <w:pPr>
        <w:spacing w:line="276" w:lineRule="auto"/>
        <w:jc w:val="both"/>
        <w:rPr>
          <w:rFonts w:ascii="Aptos" w:hAnsi="Aptos"/>
          <w:b/>
          <w:sz w:val="22"/>
          <w:szCs w:val="22"/>
        </w:rPr>
      </w:pPr>
      <w:r w:rsidRPr="006F083B">
        <w:rPr>
          <w:rFonts w:ascii="Aptos" w:hAnsi="Aptos"/>
          <w:sz w:val="22"/>
          <w:szCs w:val="22"/>
        </w:rPr>
        <w:t xml:space="preserve">Provedbeni programi jedinica lokalne samouprave kratkoročni su akti strateškog planiranja koji opisuju i osiguravaju postizanje ciljeva, ako je primjenjivo, iz srednjoročnog akta strateškog planiranja i poveznicu s proračunom jedinice lokalne samouprave. Provedbeni program jedinice lokalne samouprave donosi se za vrijeme trajanja mandata izvršnog tijela jedinice lokalne samouprave i vrijedi za taj mandat. </w:t>
      </w:r>
    </w:p>
    <w:p w14:paraId="3C7CC8E3" w14:textId="77777777" w:rsidR="00C00CFD" w:rsidRPr="006F083B" w:rsidRDefault="00BF0572" w:rsidP="00BF7169">
      <w:pPr>
        <w:pStyle w:val="Naslov21"/>
      </w:pPr>
      <w:bookmarkStart w:id="6" w:name="_Toc77859195"/>
      <w:bookmarkStart w:id="7" w:name="_Toc228780930"/>
      <w:r w:rsidRPr="006F083B">
        <w:t>1.2.Zakonodavni okvir</w:t>
      </w:r>
      <w:bookmarkEnd w:id="6"/>
      <w:bookmarkEnd w:id="7"/>
    </w:p>
    <w:p w14:paraId="755AE12A" w14:textId="56DC98FC" w:rsidR="00B84622" w:rsidRPr="006F083B" w:rsidRDefault="00B84622" w:rsidP="00CD3A49">
      <w:pPr>
        <w:spacing w:line="276" w:lineRule="auto"/>
        <w:jc w:val="both"/>
        <w:rPr>
          <w:rFonts w:ascii="Aptos" w:hAnsi="Aptos"/>
          <w:sz w:val="22"/>
          <w:szCs w:val="22"/>
        </w:rPr>
      </w:pPr>
      <w:bookmarkStart w:id="8" w:name="_Toc71905363"/>
      <w:bookmarkStart w:id="9" w:name="_Toc73944215"/>
      <w:bookmarkStart w:id="10" w:name="_Toc76116816"/>
      <w:bookmarkStart w:id="11" w:name="_Toc77859196"/>
      <w:r w:rsidRPr="006F083B">
        <w:rPr>
          <w:rFonts w:ascii="Aptos" w:hAnsi="Aptos"/>
          <w:sz w:val="22"/>
          <w:szCs w:val="22"/>
        </w:rPr>
        <w:t xml:space="preserve">Zakonom o sustavu strateškog planiranja i upravljanja razvojem Republike Hrvatske </w:t>
      </w:r>
      <w:r w:rsidRPr="006F083B">
        <w:rPr>
          <w:rFonts w:ascii="Aptos" w:hAnsi="Aptos"/>
          <w:iCs/>
          <w:sz w:val="22"/>
          <w:szCs w:val="22"/>
        </w:rPr>
        <w:t>(»Narodne novine« broj 123/17 i 151/22)</w:t>
      </w:r>
      <w:r w:rsidRPr="006F083B">
        <w:rPr>
          <w:rFonts w:ascii="Aptos" w:hAnsi="Aptos"/>
          <w:sz w:val="22"/>
          <w:szCs w:val="22"/>
        </w:rPr>
        <w:t xml:space="preserve"> uređen je sustav strateškog planiranja u Republici Hrvatskoj na svim razinama upravljanja (nacionalnoj, regionalnoj i lokalnoj razini) te način pripreme, izrade, provedbe, izvješćivanja, praćenja provedbe i učinaka te vrednovanja akata strateškog planiranja od nacionalnog značaja i od značaja za jedinice lokalne i područne (regionalne) samouprave. Na temelju članka 15. stavka 2. Zakona o sustavu strateškog planiranja i upravljanja razvojem Republike Hrvatske </w:t>
      </w:r>
      <w:r w:rsidRPr="006F083B">
        <w:rPr>
          <w:rFonts w:ascii="Aptos" w:hAnsi="Aptos"/>
          <w:iCs/>
          <w:sz w:val="22"/>
          <w:szCs w:val="22"/>
        </w:rPr>
        <w:t>(»Narodne novine«, broj 123/17 i 151/22),</w:t>
      </w:r>
      <w:r w:rsidRPr="006F083B">
        <w:rPr>
          <w:rFonts w:ascii="Aptos" w:hAnsi="Aptos"/>
          <w:sz w:val="22"/>
          <w:szCs w:val="22"/>
        </w:rPr>
        <w:t xml:space="preserve">  Vlada Republike Hrvatske je 2023</w:t>
      </w:r>
      <w:r w:rsidR="000B7006" w:rsidRPr="006F083B">
        <w:rPr>
          <w:rFonts w:ascii="Aptos" w:hAnsi="Aptos"/>
          <w:sz w:val="22"/>
          <w:szCs w:val="22"/>
        </w:rPr>
        <w:t>.</w:t>
      </w:r>
      <w:r w:rsidRPr="006F083B">
        <w:rPr>
          <w:rFonts w:ascii="Aptos" w:hAnsi="Aptos"/>
          <w:sz w:val="22"/>
          <w:szCs w:val="22"/>
        </w:rPr>
        <w:t xml:space="preserve"> godine donijela </w:t>
      </w:r>
      <w:r w:rsidRPr="006F083B">
        <w:rPr>
          <w:rFonts w:ascii="Aptos" w:hAnsi="Aptos"/>
          <w:iCs/>
          <w:sz w:val="22"/>
          <w:szCs w:val="22"/>
        </w:rPr>
        <w:t>Uredbu o smjernicama za izradu akata strateškog planiranja od nacionalnog značaja i od značaja za jedinice lokalne i područne (regionalne) samouprave (»Narodne novine«, broj 37/23).</w:t>
      </w:r>
      <w:r w:rsidRPr="006F083B">
        <w:rPr>
          <w:rFonts w:ascii="Aptos" w:hAnsi="Aptos"/>
          <w:sz w:val="22"/>
          <w:szCs w:val="22"/>
        </w:rPr>
        <w:t xml:space="preserve"> Sustav strateškog planiranja u RH temelji se nacionalnim (</w:t>
      </w:r>
      <w:r w:rsidRPr="006F083B">
        <w:rPr>
          <w:rFonts w:ascii="Aptos" w:hAnsi="Aptos"/>
          <w:iCs/>
          <w:sz w:val="22"/>
          <w:szCs w:val="22"/>
        </w:rPr>
        <w:t>Nacionalna razvojna strategija Republike Hrvatske do 2030. godine</w:t>
      </w:r>
      <w:r w:rsidRPr="006F083B">
        <w:rPr>
          <w:rFonts w:ascii="Aptos" w:hAnsi="Aptos"/>
          <w:sz w:val="22"/>
          <w:szCs w:val="22"/>
        </w:rPr>
        <w:t>), regionalnim, odnosno županijskim (</w:t>
      </w:r>
      <w:r w:rsidRPr="006F083B">
        <w:rPr>
          <w:rFonts w:ascii="Aptos" w:hAnsi="Aptos"/>
          <w:iCs/>
          <w:color w:val="000000"/>
          <w:sz w:val="22"/>
          <w:szCs w:val="22"/>
        </w:rPr>
        <w:t>Planovima razvoja jedinica regionalne/područne samouprave za razdoblje 2021-20</w:t>
      </w:r>
      <w:r w:rsidR="00863E7B">
        <w:rPr>
          <w:rFonts w:ascii="Aptos" w:hAnsi="Aptos"/>
          <w:iCs/>
          <w:color w:val="000000"/>
          <w:sz w:val="22"/>
          <w:szCs w:val="22"/>
        </w:rPr>
        <w:t>.</w:t>
      </w:r>
      <w:r w:rsidRPr="006F083B">
        <w:rPr>
          <w:rFonts w:ascii="Aptos" w:hAnsi="Aptos"/>
          <w:iCs/>
          <w:color w:val="000000"/>
          <w:sz w:val="22"/>
          <w:szCs w:val="22"/>
        </w:rPr>
        <w:t>27. godine).</w:t>
      </w:r>
      <w:r w:rsidRPr="006F083B">
        <w:rPr>
          <w:rFonts w:ascii="Aptos" w:hAnsi="Aptos"/>
          <w:color w:val="000000"/>
          <w:sz w:val="22"/>
          <w:szCs w:val="22"/>
        </w:rPr>
        <w:t xml:space="preserve"> </w:t>
      </w:r>
      <w:r w:rsidRPr="006F083B">
        <w:rPr>
          <w:rFonts w:ascii="Aptos" w:hAnsi="Aptos"/>
          <w:sz w:val="22"/>
          <w:szCs w:val="22"/>
        </w:rPr>
        <w:t xml:space="preserve"> </w:t>
      </w:r>
    </w:p>
    <w:p w14:paraId="3A7D0730" w14:textId="77777777" w:rsidR="00B84622" w:rsidRPr="006F083B" w:rsidRDefault="00B84622" w:rsidP="00CD3A49">
      <w:pPr>
        <w:spacing w:line="276" w:lineRule="auto"/>
        <w:jc w:val="both"/>
        <w:rPr>
          <w:rFonts w:ascii="Aptos" w:hAnsi="Aptos"/>
          <w:sz w:val="22"/>
          <w:szCs w:val="22"/>
        </w:rPr>
      </w:pPr>
    </w:p>
    <w:p w14:paraId="24E40FF9" w14:textId="7B4E598F" w:rsidR="00B84622" w:rsidRPr="006F083B" w:rsidRDefault="00B84622" w:rsidP="00CD3A49">
      <w:pPr>
        <w:spacing w:line="276" w:lineRule="auto"/>
        <w:jc w:val="both"/>
        <w:rPr>
          <w:rFonts w:ascii="Aptos" w:hAnsi="Aptos"/>
          <w:iCs/>
          <w:sz w:val="22"/>
          <w:szCs w:val="22"/>
        </w:rPr>
      </w:pPr>
      <w:r w:rsidRPr="006F083B">
        <w:rPr>
          <w:rFonts w:ascii="Aptos" w:hAnsi="Aptos"/>
          <w:sz w:val="22"/>
          <w:szCs w:val="22"/>
        </w:rPr>
        <w:t xml:space="preserve">U skladu s navedenim, Provedbeni program </w:t>
      </w:r>
      <w:bookmarkStart w:id="12" w:name="_Hlk202338838"/>
      <w:r w:rsidR="002A0B18" w:rsidRPr="006F083B">
        <w:rPr>
          <w:rFonts w:ascii="Aptos" w:hAnsi="Aptos"/>
          <w:bCs/>
          <w:sz w:val="22"/>
          <w:szCs w:val="22"/>
        </w:rPr>
        <w:t>Zaprešića</w:t>
      </w:r>
      <w:r w:rsidRPr="006F083B">
        <w:rPr>
          <w:rFonts w:ascii="Aptos" w:hAnsi="Aptos"/>
          <w:sz w:val="22"/>
          <w:szCs w:val="22"/>
        </w:rPr>
        <w:t xml:space="preserve"> </w:t>
      </w:r>
      <w:bookmarkEnd w:id="12"/>
      <w:r w:rsidRPr="006F083B">
        <w:rPr>
          <w:rFonts w:ascii="Aptos" w:hAnsi="Aptos"/>
          <w:sz w:val="22"/>
          <w:szCs w:val="22"/>
        </w:rPr>
        <w:t>za razdoblje 2025</w:t>
      </w:r>
      <w:r w:rsidR="00863E7B">
        <w:rPr>
          <w:rFonts w:ascii="Aptos" w:hAnsi="Aptos"/>
          <w:sz w:val="22"/>
          <w:szCs w:val="22"/>
        </w:rPr>
        <w:t>.</w:t>
      </w:r>
      <w:r w:rsidRPr="006F083B">
        <w:rPr>
          <w:rFonts w:ascii="Aptos" w:hAnsi="Aptos"/>
          <w:sz w:val="22"/>
          <w:szCs w:val="22"/>
        </w:rPr>
        <w:t xml:space="preserve">-2029. predstavlja kratkoročni strateški akt kojim će se definirati mjere, aktivnosti i razvojni projekti </w:t>
      </w:r>
      <w:r w:rsidR="002A0B18" w:rsidRPr="006F083B">
        <w:rPr>
          <w:rFonts w:ascii="Aptos" w:hAnsi="Aptos"/>
          <w:bCs/>
          <w:sz w:val="22"/>
          <w:szCs w:val="22"/>
        </w:rPr>
        <w:t>Zaprešića</w:t>
      </w:r>
      <w:r w:rsidRPr="006F083B">
        <w:rPr>
          <w:rFonts w:ascii="Aptos" w:hAnsi="Aptos"/>
          <w:sz w:val="22"/>
          <w:szCs w:val="22"/>
        </w:rPr>
        <w:t xml:space="preserve">, a koji su usklađeni sa strateškim okvirom hijerarhijski viših akata, odnosno s Nacionalnom razvojnom strategijom Republike Hrvatske do 2030. godine (dalje: NRS 2030.) i Planom razvoja Zagrebačke županije za period 2021.-2027. godine. Obvezni sadržaj Provedbenog programa </w:t>
      </w:r>
      <w:r w:rsidRPr="006F083B">
        <w:rPr>
          <w:rFonts w:ascii="Aptos" w:hAnsi="Aptos"/>
          <w:bCs/>
          <w:sz w:val="22"/>
          <w:szCs w:val="22"/>
        </w:rPr>
        <w:t xml:space="preserve">Grada </w:t>
      </w:r>
      <w:r w:rsidR="002A0B18" w:rsidRPr="006F083B">
        <w:rPr>
          <w:rFonts w:ascii="Aptos" w:hAnsi="Aptos"/>
          <w:bCs/>
          <w:sz w:val="22"/>
          <w:szCs w:val="22"/>
        </w:rPr>
        <w:t>Zaprešića</w:t>
      </w:r>
      <w:r w:rsidRPr="006F083B">
        <w:rPr>
          <w:rFonts w:ascii="Aptos" w:hAnsi="Aptos"/>
          <w:sz w:val="22"/>
          <w:szCs w:val="22"/>
        </w:rPr>
        <w:t xml:space="preserve">  za period 2025</w:t>
      </w:r>
      <w:r w:rsidR="00863E7B">
        <w:rPr>
          <w:rFonts w:ascii="Aptos" w:hAnsi="Aptos"/>
          <w:sz w:val="22"/>
          <w:szCs w:val="22"/>
        </w:rPr>
        <w:t>.</w:t>
      </w:r>
      <w:r w:rsidRPr="006F083B">
        <w:rPr>
          <w:rFonts w:ascii="Aptos" w:hAnsi="Aptos"/>
          <w:sz w:val="22"/>
          <w:szCs w:val="22"/>
        </w:rPr>
        <w:t xml:space="preserve">-2029. utvrđen je člankom 12. </w:t>
      </w:r>
      <w:r w:rsidRPr="006F083B">
        <w:rPr>
          <w:rFonts w:ascii="Aptos" w:hAnsi="Aptos"/>
          <w:iCs/>
          <w:sz w:val="22"/>
          <w:szCs w:val="22"/>
        </w:rPr>
        <w:t>Uredbe o smjernicama za izradu akata strateškog planiranja od nacionalnog značaja i od značaja za jedinice lokalne i područne (regionalne) samouprave (»Narodne novine«, broj 37/23). i Uputama za izradu provedbenih programa jedinice lokalne i područne (regionalne) samouprave (</w:t>
      </w:r>
      <w:proofErr w:type="spellStart"/>
      <w:r w:rsidRPr="006F083B">
        <w:rPr>
          <w:rFonts w:ascii="Aptos" w:hAnsi="Aptos"/>
          <w:iCs/>
          <w:sz w:val="22"/>
          <w:szCs w:val="22"/>
        </w:rPr>
        <w:t>Dokument:UI-PPJLP</w:t>
      </w:r>
      <w:proofErr w:type="spellEnd"/>
      <w:r w:rsidRPr="006F083B">
        <w:rPr>
          <w:rFonts w:ascii="Aptos" w:hAnsi="Aptos"/>
          <w:iCs/>
          <w:sz w:val="22"/>
          <w:szCs w:val="22"/>
        </w:rPr>
        <w:t>(R)S-Inačica:1.1.).</w:t>
      </w:r>
    </w:p>
    <w:p w14:paraId="31109AE9" w14:textId="77777777" w:rsidR="00B84622" w:rsidRPr="006F083B" w:rsidRDefault="00B84622" w:rsidP="00CD3A49">
      <w:pPr>
        <w:spacing w:line="276" w:lineRule="auto"/>
        <w:jc w:val="both"/>
        <w:rPr>
          <w:rFonts w:ascii="Aptos" w:hAnsi="Aptos"/>
          <w:iCs/>
          <w:sz w:val="22"/>
          <w:szCs w:val="22"/>
        </w:rPr>
      </w:pPr>
    </w:p>
    <w:p w14:paraId="3FE7C075" w14:textId="77777777" w:rsidR="009E6EFE" w:rsidRPr="006F083B" w:rsidRDefault="009E6EFE" w:rsidP="00BF7169">
      <w:pPr>
        <w:pStyle w:val="Naslov21"/>
      </w:pPr>
      <w:bookmarkStart w:id="13" w:name="_Toc228780931"/>
      <w:r w:rsidRPr="006F083B">
        <w:t>1.3.Samoupravni djelokrug rada</w:t>
      </w:r>
      <w:bookmarkEnd w:id="13"/>
    </w:p>
    <w:p w14:paraId="38CF300E" w14:textId="77777777" w:rsidR="00D81C4A" w:rsidRPr="006F083B" w:rsidRDefault="006B6018" w:rsidP="00CD3A49">
      <w:pPr>
        <w:spacing w:line="276" w:lineRule="auto"/>
        <w:jc w:val="both"/>
        <w:rPr>
          <w:rFonts w:ascii="Aptos" w:eastAsia="Calibri" w:hAnsi="Aptos"/>
          <w:color w:val="000000"/>
          <w:sz w:val="22"/>
          <w:szCs w:val="22"/>
        </w:rPr>
      </w:pPr>
      <w:r w:rsidRPr="006F083B">
        <w:rPr>
          <w:rFonts w:ascii="Aptos" w:eastAsia="Calibri" w:hAnsi="Aptos"/>
          <w:sz w:val="22"/>
          <w:szCs w:val="22"/>
        </w:rPr>
        <w:t xml:space="preserve">Grad </w:t>
      </w:r>
      <w:r w:rsidR="002F0BBF" w:rsidRPr="006F083B">
        <w:rPr>
          <w:rFonts w:ascii="Aptos" w:eastAsia="Calibri" w:hAnsi="Aptos"/>
          <w:sz w:val="22"/>
          <w:szCs w:val="22"/>
        </w:rPr>
        <w:t>Zaprešić</w:t>
      </w:r>
      <w:r w:rsidR="009E6EFE" w:rsidRPr="006F083B">
        <w:rPr>
          <w:rFonts w:ascii="Aptos" w:eastAsia="Calibri" w:hAnsi="Aptos"/>
          <w:sz w:val="22"/>
          <w:szCs w:val="22"/>
        </w:rPr>
        <w:t xml:space="preserve"> </w:t>
      </w:r>
      <w:r w:rsidR="00D81C4A" w:rsidRPr="006F083B">
        <w:rPr>
          <w:rFonts w:ascii="Aptos" w:eastAsia="Calibri" w:hAnsi="Aptos"/>
          <w:color w:val="000000"/>
          <w:sz w:val="22"/>
          <w:szCs w:val="22"/>
        </w:rPr>
        <w:t>ne spada u velike gradove te</w:t>
      </w:r>
      <w:r w:rsidR="00D81C4A" w:rsidRPr="006F083B">
        <w:rPr>
          <w:rFonts w:ascii="Aptos" w:eastAsia="Calibri" w:hAnsi="Aptos"/>
          <w:sz w:val="22"/>
          <w:szCs w:val="22"/>
        </w:rPr>
        <w:t xml:space="preserve"> u samoupravnom djelokrugu obavlja poslove lokalnog značaja kojima se neposredno ostvaruju potrebe građana, a koji nisu Ustavom ili zakonom dodijeljeni državnim tijelima i to osobito poslove koji se odnose na: </w:t>
      </w:r>
    </w:p>
    <w:p w14:paraId="7F7363F8" w14:textId="59ABAD83"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uređenje naselja i stanovanje </w:t>
      </w:r>
    </w:p>
    <w:p w14:paraId="08CF2DF6" w14:textId="2929B0EB"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prostorno i urbanističko planiranje </w:t>
      </w:r>
    </w:p>
    <w:p w14:paraId="0F22FC6E" w14:textId="26081ABB"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komunalno gospodarstvo</w:t>
      </w:r>
    </w:p>
    <w:p w14:paraId="4C3AB511" w14:textId="7CF13B06"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brigu o djeci </w:t>
      </w:r>
    </w:p>
    <w:p w14:paraId="0341345B" w14:textId="0023D5A3"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socijalnu skrb </w:t>
      </w:r>
    </w:p>
    <w:p w14:paraId="77823F1A" w14:textId="3B718EBA"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lastRenderedPageBreak/>
        <w:t xml:space="preserve">primarnu zdravstvenu zaštitu </w:t>
      </w:r>
    </w:p>
    <w:p w14:paraId="5ABBC38E" w14:textId="78BA133E"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odgoj i osnovno obrazovanje </w:t>
      </w:r>
    </w:p>
    <w:p w14:paraId="7049F9C5" w14:textId="7F0AC13D"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kulturu, tjelesnu kulturu i sport </w:t>
      </w:r>
    </w:p>
    <w:p w14:paraId="60FFFCF1" w14:textId="3D1E4D56"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zaštitu potrošača </w:t>
      </w:r>
    </w:p>
    <w:p w14:paraId="5797857D" w14:textId="43E94B0B"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zaštitu i unapređenje prirodnog okoliša </w:t>
      </w:r>
    </w:p>
    <w:p w14:paraId="6AE8E160" w14:textId="7F180E5E"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protupožarnu zaštitu i civilnu zaštitu </w:t>
      </w:r>
    </w:p>
    <w:p w14:paraId="031B1F55" w14:textId="36249F10"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promet na svom području </w:t>
      </w:r>
    </w:p>
    <w:p w14:paraId="50FE3D8B" w14:textId="78271FBE" w:rsidR="00D81C4A" w:rsidRPr="006F083B" w:rsidRDefault="00D81C4A" w:rsidP="00CD3A49">
      <w:pPr>
        <w:pStyle w:val="Odlomakpopisa"/>
        <w:numPr>
          <w:ilvl w:val="0"/>
          <w:numId w:val="45"/>
        </w:numPr>
        <w:jc w:val="both"/>
        <w:rPr>
          <w:rFonts w:ascii="Aptos" w:eastAsia="Calibri" w:hAnsi="Aptos"/>
          <w:sz w:val="22"/>
          <w:szCs w:val="22"/>
        </w:rPr>
      </w:pPr>
      <w:r w:rsidRPr="006F083B">
        <w:rPr>
          <w:rFonts w:ascii="Aptos" w:eastAsia="Calibri" w:hAnsi="Aptos"/>
          <w:sz w:val="22"/>
          <w:szCs w:val="22"/>
        </w:rPr>
        <w:t xml:space="preserve">te ostale poslove sukladno posebnim zakonima. </w:t>
      </w:r>
    </w:p>
    <w:p w14:paraId="448BDADB" w14:textId="4B37D96B" w:rsidR="00D81C4A" w:rsidRPr="006F083B" w:rsidRDefault="00D81C4A" w:rsidP="00CD3A49">
      <w:pPr>
        <w:spacing w:line="276" w:lineRule="auto"/>
        <w:jc w:val="both"/>
        <w:rPr>
          <w:rFonts w:ascii="Aptos" w:eastAsia="Calibri" w:hAnsi="Aptos"/>
          <w:color w:val="000000" w:themeColor="text1"/>
          <w:sz w:val="22"/>
          <w:szCs w:val="22"/>
        </w:rPr>
      </w:pPr>
      <w:r w:rsidRPr="006F083B">
        <w:rPr>
          <w:rFonts w:ascii="Aptos" w:eastAsia="Calibri" w:hAnsi="Aptos"/>
          <w:color w:val="000000" w:themeColor="text1"/>
          <w:sz w:val="22"/>
          <w:szCs w:val="22"/>
        </w:rPr>
        <w:t xml:space="preserve">Poslove iz samoupravnog djelokruga Grada </w:t>
      </w:r>
      <w:r w:rsidR="002F0BBF" w:rsidRPr="006F083B">
        <w:rPr>
          <w:rFonts w:ascii="Aptos" w:eastAsia="Calibri" w:hAnsi="Aptos"/>
          <w:color w:val="000000" w:themeColor="text1"/>
          <w:sz w:val="22"/>
          <w:szCs w:val="22"/>
        </w:rPr>
        <w:t>Zaprešića</w:t>
      </w:r>
      <w:r w:rsidRPr="006F083B">
        <w:rPr>
          <w:rFonts w:ascii="Aptos" w:eastAsia="Calibri" w:hAnsi="Aptos"/>
          <w:color w:val="000000" w:themeColor="text1"/>
          <w:sz w:val="22"/>
          <w:szCs w:val="22"/>
        </w:rPr>
        <w:t xml:space="preserve"> </w:t>
      </w:r>
      <w:r w:rsidR="002F0BBF" w:rsidRPr="006F083B">
        <w:rPr>
          <w:rFonts w:ascii="Aptos" w:eastAsia="Calibri" w:hAnsi="Aptos"/>
          <w:color w:val="000000" w:themeColor="text1"/>
          <w:sz w:val="22"/>
          <w:szCs w:val="22"/>
        </w:rPr>
        <w:t>obavljaju upravna tijela Grada Zaprešića</w:t>
      </w:r>
      <w:r w:rsidRPr="006F083B">
        <w:rPr>
          <w:rFonts w:ascii="Aptos" w:eastAsia="Calibri" w:hAnsi="Aptos"/>
          <w:color w:val="000000" w:themeColor="text1"/>
          <w:sz w:val="22"/>
          <w:szCs w:val="22"/>
        </w:rPr>
        <w:t>, u kojima je zaposlen</w:t>
      </w:r>
      <w:r w:rsidR="00C76A81" w:rsidRPr="006F083B">
        <w:rPr>
          <w:rFonts w:ascii="Aptos" w:eastAsia="Calibri" w:hAnsi="Aptos"/>
          <w:color w:val="000000" w:themeColor="text1"/>
          <w:sz w:val="22"/>
          <w:szCs w:val="22"/>
        </w:rPr>
        <w:t xml:space="preserve">o </w:t>
      </w:r>
      <w:r w:rsidR="009F5153" w:rsidRPr="006F083B">
        <w:rPr>
          <w:rFonts w:ascii="Aptos" w:eastAsia="Calibri" w:hAnsi="Aptos"/>
          <w:color w:val="000000" w:themeColor="text1"/>
          <w:sz w:val="22"/>
          <w:szCs w:val="22"/>
        </w:rPr>
        <w:t>58</w:t>
      </w:r>
      <w:r w:rsidR="00C76A81" w:rsidRPr="006F083B">
        <w:rPr>
          <w:rFonts w:ascii="Aptos" w:eastAsia="Calibri" w:hAnsi="Aptos"/>
          <w:color w:val="000000" w:themeColor="text1"/>
          <w:sz w:val="22"/>
          <w:szCs w:val="22"/>
        </w:rPr>
        <w:t xml:space="preserve"> službenika i namještenika</w:t>
      </w:r>
      <w:r w:rsidRPr="006F083B">
        <w:rPr>
          <w:rFonts w:ascii="Aptos" w:eastAsia="Calibri" w:hAnsi="Aptos"/>
          <w:color w:val="000000" w:themeColor="text1"/>
          <w:sz w:val="22"/>
          <w:szCs w:val="22"/>
        </w:rPr>
        <w:t xml:space="preserve"> </w:t>
      </w:r>
      <w:r w:rsidR="00C76A81" w:rsidRPr="006F083B">
        <w:rPr>
          <w:rFonts w:ascii="Aptos" w:eastAsia="Calibri" w:hAnsi="Aptos"/>
          <w:color w:val="000000" w:themeColor="text1"/>
          <w:sz w:val="22"/>
          <w:szCs w:val="22"/>
        </w:rPr>
        <w:t>te</w:t>
      </w:r>
      <w:r w:rsidR="00466AA2" w:rsidRPr="006F083B">
        <w:rPr>
          <w:rFonts w:ascii="Aptos" w:eastAsia="Calibri" w:hAnsi="Aptos"/>
          <w:color w:val="000000" w:themeColor="text1"/>
          <w:sz w:val="22"/>
          <w:szCs w:val="22"/>
        </w:rPr>
        <w:t xml:space="preserve"> dva dužnosnika – g</w:t>
      </w:r>
      <w:r w:rsidRPr="006F083B">
        <w:rPr>
          <w:rFonts w:ascii="Aptos" w:eastAsia="Calibri" w:hAnsi="Aptos"/>
          <w:color w:val="000000" w:themeColor="text1"/>
          <w:sz w:val="22"/>
          <w:szCs w:val="22"/>
        </w:rPr>
        <w:t>radonačelnik</w:t>
      </w:r>
      <w:r w:rsidR="00466AA2" w:rsidRPr="006F083B">
        <w:rPr>
          <w:rFonts w:ascii="Aptos" w:eastAsia="Calibri" w:hAnsi="Aptos"/>
          <w:color w:val="000000" w:themeColor="text1"/>
          <w:sz w:val="22"/>
          <w:szCs w:val="22"/>
        </w:rPr>
        <w:t xml:space="preserve"> koji dužnost obavlja profesionalno i</w:t>
      </w:r>
      <w:r w:rsidRPr="006F083B">
        <w:rPr>
          <w:rFonts w:ascii="Aptos" w:eastAsia="Calibri" w:hAnsi="Aptos"/>
          <w:color w:val="000000" w:themeColor="text1"/>
          <w:sz w:val="22"/>
          <w:szCs w:val="22"/>
        </w:rPr>
        <w:t xml:space="preserve"> njegov zamjenik, te ustanove i trgovačka društva osnovana radi obavljanja javnih službi u Gradu </w:t>
      </w:r>
      <w:r w:rsidR="002F0BBF" w:rsidRPr="006F083B">
        <w:rPr>
          <w:rFonts w:ascii="Aptos" w:eastAsia="Calibri" w:hAnsi="Aptos"/>
          <w:color w:val="000000" w:themeColor="text1"/>
          <w:sz w:val="22"/>
          <w:szCs w:val="22"/>
        </w:rPr>
        <w:t>Zaprešiću</w:t>
      </w:r>
      <w:r w:rsidRPr="006F083B">
        <w:rPr>
          <w:rFonts w:ascii="Aptos" w:eastAsia="Calibri" w:hAnsi="Aptos"/>
          <w:color w:val="000000" w:themeColor="text1"/>
          <w:sz w:val="22"/>
          <w:szCs w:val="22"/>
        </w:rPr>
        <w:t xml:space="preserve"> u skladu s posebnim zakonima. </w:t>
      </w:r>
    </w:p>
    <w:p w14:paraId="4457E9D6" w14:textId="77777777" w:rsidR="00D81C4A" w:rsidRPr="006F083B" w:rsidRDefault="00D81C4A" w:rsidP="00CD3A49">
      <w:pPr>
        <w:spacing w:line="276" w:lineRule="auto"/>
        <w:jc w:val="both"/>
        <w:rPr>
          <w:rFonts w:ascii="Aptos" w:eastAsia="Calibri" w:hAnsi="Aptos"/>
          <w:sz w:val="22"/>
          <w:szCs w:val="22"/>
        </w:rPr>
      </w:pPr>
    </w:p>
    <w:p w14:paraId="7BB28E41" w14:textId="1C6ECF5E" w:rsidR="00D81C4A" w:rsidRPr="006F083B" w:rsidRDefault="00D81C4A" w:rsidP="00CD3A49">
      <w:pPr>
        <w:spacing w:line="276" w:lineRule="auto"/>
        <w:jc w:val="both"/>
        <w:rPr>
          <w:rFonts w:ascii="Aptos" w:eastAsia="Calibri" w:hAnsi="Aptos"/>
          <w:sz w:val="22"/>
          <w:szCs w:val="22"/>
        </w:rPr>
      </w:pPr>
      <w:r w:rsidRPr="006F083B">
        <w:rPr>
          <w:rFonts w:ascii="Aptos" w:eastAsia="Calibri" w:hAnsi="Aptos"/>
          <w:sz w:val="22"/>
          <w:szCs w:val="22"/>
        </w:rPr>
        <w:t xml:space="preserve">Za obavljanje poslova iz samoupravnog djelokruga Grada </w:t>
      </w:r>
      <w:r w:rsidR="002F0BBF" w:rsidRPr="006F083B">
        <w:rPr>
          <w:rFonts w:ascii="Aptos" w:eastAsia="Calibri" w:hAnsi="Aptos"/>
          <w:sz w:val="22"/>
          <w:szCs w:val="22"/>
        </w:rPr>
        <w:t>Zaprešića</w:t>
      </w:r>
      <w:r w:rsidRPr="006F083B">
        <w:rPr>
          <w:rFonts w:ascii="Aptos" w:eastAsia="Calibri" w:hAnsi="Aptos"/>
          <w:sz w:val="22"/>
          <w:szCs w:val="22"/>
        </w:rPr>
        <w:t xml:space="preserve">, ustrojena su sljedeća upravna tijela: </w:t>
      </w:r>
    </w:p>
    <w:p w14:paraId="618E636C" w14:textId="77777777" w:rsidR="002A0B18" w:rsidRPr="006F083B" w:rsidRDefault="002A0B18" w:rsidP="00CD3A49">
      <w:pPr>
        <w:spacing w:line="276" w:lineRule="auto"/>
        <w:jc w:val="both"/>
        <w:rPr>
          <w:rFonts w:ascii="Aptos" w:eastAsia="Calibri" w:hAnsi="Aptos"/>
          <w:sz w:val="22"/>
          <w:szCs w:val="22"/>
        </w:rPr>
      </w:pPr>
    </w:p>
    <w:p w14:paraId="0C0859D0" w14:textId="77777777" w:rsidR="002F0BBF" w:rsidRPr="006F083B" w:rsidRDefault="002F0BBF" w:rsidP="00CD3A49">
      <w:pPr>
        <w:numPr>
          <w:ilvl w:val="0"/>
          <w:numId w:val="47"/>
        </w:numPr>
        <w:spacing w:line="276" w:lineRule="auto"/>
        <w:contextualSpacing/>
        <w:jc w:val="both"/>
        <w:rPr>
          <w:rFonts w:ascii="Aptos" w:eastAsia="Calibri" w:hAnsi="Aptos"/>
          <w:sz w:val="22"/>
          <w:szCs w:val="22"/>
        </w:rPr>
      </w:pPr>
      <w:r w:rsidRPr="006F083B">
        <w:rPr>
          <w:rFonts w:ascii="Aptos" w:eastAsia="Calibri" w:hAnsi="Aptos"/>
          <w:sz w:val="22"/>
          <w:szCs w:val="22"/>
        </w:rPr>
        <w:t>Služba Grada</w:t>
      </w:r>
    </w:p>
    <w:p w14:paraId="376A4054" w14:textId="77777777" w:rsidR="002F0BBF" w:rsidRPr="006F083B" w:rsidRDefault="002F0BBF" w:rsidP="00CD3A49">
      <w:pPr>
        <w:numPr>
          <w:ilvl w:val="0"/>
          <w:numId w:val="47"/>
        </w:numPr>
        <w:spacing w:line="276" w:lineRule="auto"/>
        <w:contextualSpacing/>
        <w:jc w:val="both"/>
        <w:rPr>
          <w:rFonts w:ascii="Aptos" w:eastAsia="Calibri" w:hAnsi="Aptos"/>
          <w:sz w:val="22"/>
          <w:szCs w:val="22"/>
        </w:rPr>
      </w:pPr>
      <w:r w:rsidRPr="006F083B">
        <w:rPr>
          <w:rFonts w:ascii="Aptos" w:eastAsia="Calibri" w:hAnsi="Aptos"/>
          <w:sz w:val="22"/>
          <w:szCs w:val="22"/>
        </w:rPr>
        <w:t>Upravni odjel za društvene djelatnosti</w:t>
      </w:r>
    </w:p>
    <w:p w14:paraId="0232A019" w14:textId="77777777" w:rsidR="002F0BBF" w:rsidRPr="006F083B" w:rsidRDefault="002F0BBF" w:rsidP="00CD3A49">
      <w:pPr>
        <w:numPr>
          <w:ilvl w:val="0"/>
          <w:numId w:val="47"/>
        </w:numPr>
        <w:spacing w:line="276" w:lineRule="auto"/>
        <w:contextualSpacing/>
        <w:jc w:val="both"/>
        <w:rPr>
          <w:rFonts w:ascii="Aptos" w:eastAsia="Calibri" w:hAnsi="Aptos"/>
          <w:sz w:val="22"/>
          <w:szCs w:val="22"/>
        </w:rPr>
      </w:pPr>
      <w:r w:rsidRPr="006F083B">
        <w:rPr>
          <w:rFonts w:ascii="Aptos" w:eastAsia="Calibri" w:hAnsi="Aptos"/>
          <w:sz w:val="22"/>
          <w:szCs w:val="22"/>
        </w:rPr>
        <w:t>Upravni odjel za graditeljstvo, zaštitu okoliša, stambene i komunalne poslove</w:t>
      </w:r>
    </w:p>
    <w:p w14:paraId="6B34A0CB" w14:textId="77777777" w:rsidR="00D81C4A" w:rsidRPr="006F083B" w:rsidRDefault="00D81C4A" w:rsidP="00CD3A49">
      <w:pPr>
        <w:numPr>
          <w:ilvl w:val="0"/>
          <w:numId w:val="47"/>
        </w:numPr>
        <w:spacing w:line="276" w:lineRule="auto"/>
        <w:contextualSpacing/>
        <w:jc w:val="both"/>
        <w:rPr>
          <w:rFonts w:ascii="Aptos" w:eastAsia="Calibri" w:hAnsi="Aptos"/>
          <w:sz w:val="22"/>
          <w:szCs w:val="22"/>
        </w:rPr>
      </w:pPr>
      <w:r w:rsidRPr="006F083B">
        <w:rPr>
          <w:rFonts w:ascii="Aptos" w:eastAsia="Calibri" w:hAnsi="Aptos"/>
          <w:sz w:val="22"/>
          <w:szCs w:val="22"/>
        </w:rPr>
        <w:t>Upravni odjel za financije</w:t>
      </w:r>
      <w:r w:rsidR="002F0BBF" w:rsidRPr="006F083B">
        <w:rPr>
          <w:rFonts w:ascii="Aptos" w:eastAsia="Calibri" w:hAnsi="Aptos"/>
          <w:sz w:val="22"/>
          <w:szCs w:val="22"/>
        </w:rPr>
        <w:t xml:space="preserve"> i gospodarski razvoj</w:t>
      </w:r>
    </w:p>
    <w:p w14:paraId="5D09710D" w14:textId="77777777" w:rsidR="00D81C4A" w:rsidRPr="006F083B" w:rsidRDefault="002F0BBF" w:rsidP="00CD3A49">
      <w:pPr>
        <w:numPr>
          <w:ilvl w:val="0"/>
          <w:numId w:val="47"/>
        </w:numPr>
        <w:spacing w:line="276" w:lineRule="auto"/>
        <w:contextualSpacing/>
        <w:jc w:val="both"/>
        <w:rPr>
          <w:rFonts w:ascii="Aptos" w:eastAsia="Calibri" w:hAnsi="Aptos"/>
          <w:sz w:val="22"/>
          <w:szCs w:val="22"/>
        </w:rPr>
      </w:pPr>
      <w:r w:rsidRPr="006F083B">
        <w:rPr>
          <w:rFonts w:ascii="Aptos" w:eastAsia="Calibri" w:hAnsi="Aptos"/>
          <w:sz w:val="22"/>
          <w:szCs w:val="22"/>
        </w:rPr>
        <w:t>Služba za unutarnju reviziju.</w:t>
      </w:r>
    </w:p>
    <w:p w14:paraId="4E42E074" w14:textId="77777777" w:rsidR="00E23A8C" w:rsidRPr="006F083B" w:rsidRDefault="00E23A8C" w:rsidP="00CD3A49">
      <w:pPr>
        <w:spacing w:line="276" w:lineRule="auto"/>
        <w:contextualSpacing/>
        <w:jc w:val="both"/>
        <w:rPr>
          <w:rFonts w:ascii="Aptos" w:eastAsia="Calibri" w:hAnsi="Aptos"/>
          <w:sz w:val="22"/>
          <w:szCs w:val="22"/>
        </w:rPr>
      </w:pPr>
    </w:p>
    <w:p w14:paraId="43DBB1B2" w14:textId="182B29CD" w:rsidR="002A0B18" w:rsidRPr="006F083B" w:rsidRDefault="00E23A8C" w:rsidP="00CD3A49">
      <w:pPr>
        <w:spacing w:line="276" w:lineRule="auto"/>
        <w:jc w:val="both"/>
        <w:rPr>
          <w:rFonts w:ascii="Aptos" w:eastAsia="Calibri" w:hAnsi="Aptos"/>
          <w:sz w:val="22"/>
          <w:szCs w:val="22"/>
        </w:rPr>
      </w:pPr>
      <w:r w:rsidRPr="006F083B">
        <w:rPr>
          <w:rFonts w:ascii="Aptos" w:eastAsia="Calibri" w:hAnsi="Aptos"/>
          <w:sz w:val="22"/>
          <w:szCs w:val="22"/>
        </w:rPr>
        <w:t xml:space="preserve">Za obavljanje javnih službi i dijela poslova iz svog djelokruga u </w:t>
      </w:r>
      <w:r w:rsidR="000C13C9" w:rsidRPr="006F083B">
        <w:rPr>
          <w:rFonts w:ascii="Aptos" w:eastAsia="Calibri" w:hAnsi="Aptos"/>
          <w:sz w:val="22"/>
          <w:szCs w:val="22"/>
        </w:rPr>
        <w:t>G</w:t>
      </w:r>
      <w:r w:rsidRPr="006F083B">
        <w:rPr>
          <w:rFonts w:ascii="Aptos" w:eastAsia="Calibri" w:hAnsi="Aptos"/>
          <w:sz w:val="22"/>
          <w:szCs w:val="22"/>
        </w:rPr>
        <w:t xml:space="preserve">radu </w:t>
      </w:r>
      <w:r w:rsidR="002F0BBF" w:rsidRPr="006F083B">
        <w:rPr>
          <w:rFonts w:ascii="Aptos" w:eastAsia="Calibri" w:hAnsi="Aptos"/>
          <w:sz w:val="22"/>
          <w:szCs w:val="22"/>
        </w:rPr>
        <w:t>Zaprešiću</w:t>
      </w:r>
      <w:r w:rsidRPr="006F083B">
        <w:rPr>
          <w:rFonts w:ascii="Aptos" w:eastAsia="Calibri" w:hAnsi="Aptos"/>
          <w:sz w:val="22"/>
          <w:szCs w:val="22"/>
        </w:rPr>
        <w:t xml:space="preserve"> su, sukladno zakonu, osnovane ustanove</w:t>
      </w:r>
      <w:r w:rsidR="00792020" w:rsidRPr="006F083B">
        <w:rPr>
          <w:rFonts w:ascii="Aptos" w:eastAsia="Calibri" w:hAnsi="Aptos"/>
          <w:sz w:val="22"/>
          <w:szCs w:val="22"/>
        </w:rPr>
        <w:t>:</w:t>
      </w:r>
    </w:p>
    <w:p w14:paraId="66AEBCE0" w14:textId="77777777" w:rsidR="00792020" w:rsidRPr="006F083B" w:rsidRDefault="00466AA2"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Osnovna škola</w:t>
      </w:r>
      <w:r w:rsidR="00792020" w:rsidRPr="006F083B">
        <w:rPr>
          <w:rFonts w:ascii="Aptos" w:eastAsia="Calibri" w:hAnsi="Aptos"/>
          <w:color w:val="000000" w:themeColor="text1"/>
          <w:sz w:val="22"/>
          <w:szCs w:val="22"/>
        </w:rPr>
        <w:t xml:space="preserve"> Antuna Augustinčića</w:t>
      </w:r>
    </w:p>
    <w:p w14:paraId="5890CE24" w14:textId="77777777" w:rsidR="00792020" w:rsidRPr="006F083B" w:rsidRDefault="00466AA2"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 xml:space="preserve">Osnovna škola </w:t>
      </w:r>
      <w:r w:rsidR="00792020" w:rsidRPr="006F083B">
        <w:rPr>
          <w:rFonts w:ascii="Aptos" w:eastAsia="Calibri" w:hAnsi="Aptos"/>
          <w:color w:val="000000" w:themeColor="text1"/>
          <w:sz w:val="22"/>
          <w:szCs w:val="22"/>
        </w:rPr>
        <w:t>Ljudevita Gaja</w:t>
      </w:r>
    </w:p>
    <w:p w14:paraId="46412314" w14:textId="69700CEB" w:rsidR="00792020" w:rsidRPr="006F083B" w:rsidRDefault="00466AA2"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Osnovna škola</w:t>
      </w:r>
      <w:r w:rsidR="00792020" w:rsidRPr="006F083B">
        <w:rPr>
          <w:rFonts w:ascii="Aptos" w:eastAsia="Calibri" w:hAnsi="Aptos"/>
          <w:color w:val="000000" w:themeColor="text1"/>
          <w:sz w:val="22"/>
          <w:szCs w:val="22"/>
        </w:rPr>
        <w:t xml:space="preserve"> </w:t>
      </w:r>
      <w:r w:rsidR="00BF40FA" w:rsidRPr="006F083B">
        <w:rPr>
          <w:rFonts w:ascii="Aptos" w:eastAsia="Calibri" w:hAnsi="Aptos"/>
          <w:color w:val="000000" w:themeColor="text1"/>
          <w:sz w:val="22"/>
          <w:szCs w:val="22"/>
        </w:rPr>
        <w:t xml:space="preserve">Maksimilijana </w:t>
      </w:r>
      <w:proofErr w:type="spellStart"/>
      <w:r w:rsidR="00BF40FA" w:rsidRPr="006F083B">
        <w:rPr>
          <w:rFonts w:ascii="Aptos" w:eastAsia="Calibri" w:hAnsi="Aptos"/>
          <w:color w:val="000000" w:themeColor="text1"/>
          <w:sz w:val="22"/>
          <w:szCs w:val="22"/>
        </w:rPr>
        <w:t>Vanke</w:t>
      </w:r>
      <w:proofErr w:type="spellEnd"/>
    </w:p>
    <w:p w14:paraId="12FD91EE" w14:textId="6F548595" w:rsidR="003E5D24" w:rsidRPr="006F083B" w:rsidRDefault="003E5D24"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Osnovna glazbena škola Zaprešić</w:t>
      </w:r>
    </w:p>
    <w:p w14:paraId="4BEB949A" w14:textId="77777777" w:rsidR="00792020" w:rsidRPr="006F083B" w:rsidRDefault="00792020"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 xml:space="preserve">Veleučilište s pravom javnosti </w:t>
      </w:r>
      <w:r w:rsidR="00466AA2" w:rsidRPr="006F083B">
        <w:rPr>
          <w:rFonts w:ascii="Aptos" w:eastAsia="Calibri" w:hAnsi="Aptos"/>
          <w:color w:val="000000" w:themeColor="text1"/>
          <w:sz w:val="22"/>
          <w:szCs w:val="22"/>
        </w:rPr>
        <w:t>BALTAZAR ZAPREŠIĆ</w:t>
      </w:r>
    </w:p>
    <w:p w14:paraId="27B0A5B9" w14:textId="77777777" w:rsidR="00792020" w:rsidRPr="006F083B" w:rsidRDefault="00792020"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 xml:space="preserve">Muzej </w:t>
      </w:r>
      <w:r w:rsidR="00C76A81" w:rsidRPr="006F083B">
        <w:rPr>
          <w:rFonts w:ascii="Aptos" w:eastAsia="Calibri" w:hAnsi="Aptos"/>
          <w:color w:val="000000" w:themeColor="text1"/>
          <w:sz w:val="22"/>
          <w:szCs w:val="22"/>
        </w:rPr>
        <w:t xml:space="preserve">Matije </w:t>
      </w:r>
      <w:proofErr w:type="spellStart"/>
      <w:r w:rsidR="00C76A81" w:rsidRPr="006F083B">
        <w:rPr>
          <w:rFonts w:ascii="Aptos" w:eastAsia="Calibri" w:hAnsi="Aptos"/>
          <w:color w:val="000000" w:themeColor="text1"/>
          <w:sz w:val="22"/>
          <w:szCs w:val="22"/>
        </w:rPr>
        <w:t>Skurjenija</w:t>
      </w:r>
      <w:proofErr w:type="spellEnd"/>
    </w:p>
    <w:p w14:paraId="3ED27283" w14:textId="77777777" w:rsidR="00792020" w:rsidRPr="006F083B" w:rsidRDefault="00466AA2"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Javna vatrogasna postrojba</w:t>
      </w:r>
      <w:r w:rsidR="00792020" w:rsidRPr="006F083B">
        <w:rPr>
          <w:rFonts w:ascii="Aptos" w:eastAsia="Calibri" w:hAnsi="Aptos"/>
          <w:color w:val="000000" w:themeColor="text1"/>
          <w:sz w:val="22"/>
          <w:szCs w:val="22"/>
        </w:rPr>
        <w:t xml:space="preserve"> </w:t>
      </w:r>
      <w:r w:rsidRPr="006F083B">
        <w:rPr>
          <w:rFonts w:ascii="Aptos" w:eastAsia="Calibri" w:hAnsi="Aptos"/>
          <w:color w:val="000000" w:themeColor="text1"/>
          <w:sz w:val="22"/>
          <w:szCs w:val="22"/>
        </w:rPr>
        <w:t>g</w:t>
      </w:r>
      <w:r w:rsidR="00792020" w:rsidRPr="006F083B">
        <w:rPr>
          <w:rFonts w:ascii="Aptos" w:eastAsia="Calibri" w:hAnsi="Aptos"/>
          <w:color w:val="000000" w:themeColor="text1"/>
          <w:sz w:val="22"/>
          <w:szCs w:val="22"/>
        </w:rPr>
        <w:t>rada Zaprešića</w:t>
      </w:r>
    </w:p>
    <w:p w14:paraId="2A7FF04C" w14:textId="0C16E9ED" w:rsidR="00792020" w:rsidRPr="006F083B" w:rsidRDefault="00C76A81"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 xml:space="preserve">Ustanova za upravljanje </w:t>
      </w:r>
      <w:r w:rsidR="00466AA2" w:rsidRPr="006F083B">
        <w:rPr>
          <w:rFonts w:ascii="Aptos" w:eastAsia="Calibri" w:hAnsi="Aptos"/>
          <w:color w:val="000000" w:themeColor="text1"/>
          <w:sz w:val="22"/>
          <w:szCs w:val="22"/>
        </w:rPr>
        <w:t>Športsko rekreacijskim centrom Z</w:t>
      </w:r>
      <w:r w:rsidR="00F2159C" w:rsidRPr="006F083B">
        <w:rPr>
          <w:rFonts w:ascii="Aptos" w:eastAsia="Calibri" w:hAnsi="Aptos"/>
          <w:color w:val="000000" w:themeColor="text1"/>
          <w:sz w:val="22"/>
          <w:szCs w:val="22"/>
        </w:rPr>
        <w:t>a</w:t>
      </w:r>
      <w:r w:rsidR="00792020" w:rsidRPr="006F083B">
        <w:rPr>
          <w:rFonts w:ascii="Aptos" w:eastAsia="Calibri" w:hAnsi="Aptos"/>
          <w:color w:val="000000" w:themeColor="text1"/>
          <w:sz w:val="22"/>
          <w:szCs w:val="22"/>
        </w:rPr>
        <w:t>prešić</w:t>
      </w:r>
    </w:p>
    <w:p w14:paraId="09324BE2" w14:textId="77777777" w:rsidR="00792020" w:rsidRPr="006F083B" w:rsidRDefault="00792020"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Pučko otvoreno učilište Zaprešić</w:t>
      </w:r>
    </w:p>
    <w:p w14:paraId="6995E063" w14:textId="77777777" w:rsidR="00792020" w:rsidRPr="006F083B" w:rsidRDefault="00792020"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Dječji vrtić Maslačak</w:t>
      </w:r>
    </w:p>
    <w:p w14:paraId="486448C7" w14:textId="77777777" w:rsidR="002A0B18" w:rsidRPr="006F083B" w:rsidRDefault="00792020" w:rsidP="00CD3A49">
      <w:pPr>
        <w:pStyle w:val="Odlomakpopisa"/>
        <w:numPr>
          <w:ilvl w:val="0"/>
          <w:numId w:val="48"/>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Dječji vrtić Vrtuljak</w:t>
      </w:r>
    </w:p>
    <w:p w14:paraId="5B37BDFB" w14:textId="65A00ECA" w:rsidR="002A0B18" w:rsidRPr="006F083B" w:rsidRDefault="00E23A8C" w:rsidP="00CD3A49">
      <w:pPr>
        <w:spacing w:line="276" w:lineRule="auto"/>
        <w:jc w:val="both"/>
        <w:rPr>
          <w:rFonts w:ascii="Aptos" w:eastAsia="Calibri" w:hAnsi="Aptos"/>
          <w:color w:val="000000" w:themeColor="text1"/>
          <w:sz w:val="22"/>
          <w:szCs w:val="22"/>
        </w:rPr>
      </w:pPr>
      <w:r w:rsidRPr="006F083B">
        <w:rPr>
          <w:rFonts w:ascii="Aptos" w:eastAsia="Calibri" w:hAnsi="Aptos"/>
          <w:color w:val="000000" w:themeColor="text1"/>
          <w:sz w:val="22"/>
          <w:szCs w:val="22"/>
        </w:rPr>
        <w:t xml:space="preserve">Trgovačka društva kojima je </w:t>
      </w:r>
      <w:r w:rsidR="00FE5CAF" w:rsidRPr="006F083B">
        <w:rPr>
          <w:rFonts w:ascii="Aptos" w:eastAsia="Calibri" w:hAnsi="Aptos"/>
          <w:color w:val="000000" w:themeColor="text1"/>
          <w:sz w:val="22"/>
          <w:szCs w:val="22"/>
        </w:rPr>
        <w:t>G</w:t>
      </w:r>
      <w:r w:rsidRPr="006F083B">
        <w:rPr>
          <w:rFonts w:ascii="Aptos" w:eastAsia="Calibri" w:hAnsi="Aptos"/>
          <w:color w:val="000000" w:themeColor="text1"/>
          <w:sz w:val="22"/>
          <w:szCs w:val="22"/>
        </w:rPr>
        <w:t xml:space="preserve">rad u potpunosti ili u dijelu vlasnik, a koja također obavljaju poslove od interesa za </w:t>
      </w:r>
      <w:r w:rsidR="00FE5CAF" w:rsidRPr="006F083B">
        <w:rPr>
          <w:rFonts w:ascii="Aptos" w:eastAsia="Calibri" w:hAnsi="Aptos"/>
          <w:color w:val="000000" w:themeColor="text1"/>
          <w:sz w:val="22"/>
          <w:szCs w:val="22"/>
        </w:rPr>
        <w:t>G</w:t>
      </w:r>
      <w:r w:rsidRPr="006F083B">
        <w:rPr>
          <w:rFonts w:ascii="Aptos" w:eastAsia="Calibri" w:hAnsi="Aptos"/>
          <w:color w:val="000000" w:themeColor="text1"/>
          <w:sz w:val="22"/>
          <w:szCs w:val="22"/>
        </w:rPr>
        <w:t>rad i njegove građane:</w:t>
      </w:r>
    </w:p>
    <w:p w14:paraId="4DA0A662" w14:textId="77777777" w:rsidR="00466AA2" w:rsidRPr="006F083B" w:rsidRDefault="00466AA2" w:rsidP="00CD3A49">
      <w:pPr>
        <w:pStyle w:val="Odlomakpopisa"/>
        <w:numPr>
          <w:ilvl w:val="0"/>
          <w:numId w:val="49"/>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 xml:space="preserve">Zaprešić d.o.o </w:t>
      </w:r>
    </w:p>
    <w:p w14:paraId="271BE349" w14:textId="6AD1EBBC" w:rsidR="00792020" w:rsidRPr="006F083B" w:rsidRDefault="00792020" w:rsidP="00CD3A49">
      <w:pPr>
        <w:pStyle w:val="Odlomakpopisa"/>
        <w:numPr>
          <w:ilvl w:val="0"/>
          <w:numId w:val="49"/>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Vodoopskrba i odvodnja Zaprešić d.o.o.</w:t>
      </w:r>
    </w:p>
    <w:p w14:paraId="159F0544" w14:textId="71DA34E6" w:rsidR="00B84622" w:rsidRPr="006F083B" w:rsidRDefault="00792020" w:rsidP="00CD3A49">
      <w:pPr>
        <w:pStyle w:val="Odlomakpopisa"/>
        <w:numPr>
          <w:ilvl w:val="0"/>
          <w:numId w:val="49"/>
        </w:numPr>
        <w:jc w:val="both"/>
        <w:rPr>
          <w:rFonts w:ascii="Aptos" w:eastAsia="Calibri" w:hAnsi="Aptos"/>
          <w:color w:val="000000" w:themeColor="text1"/>
          <w:sz w:val="22"/>
          <w:szCs w:val="22"/>
        </w:rPr>
      </w:pPr>
      <w:r w:rsidRPr="006F083B">
        <w:rPr>
          <w:rFonts w:ascii="Aptos" w:eastAsia="Calibri" w:hAnsi="Aptos"/>
          <w:color w:val="000000" w:themeColor="text1"/>
          <w:sz w:val="22"/>
          <w:szCs w:val="22"/>
        </w:rPr>
        <w:t>Informativni centar Zaprešić d.o.o.</w:t>
      </w:r>
    </w:p>
    <w:p w14:paraId="7FB6356D" w14:textId="77777777" w:rsidR="00BF0572" w:rsidRPr="006F083B" w:rsidRDefault="00BF0572" w:rsidP="00BF7169">
      <w:pPr>
        <w:pStyle w:val="Naslov21"/>
      </w:pPr>
      <w:bookmarkStart w:id="14" w:name="_Toc228780932"/>
      <w:r w:rsidRPr="006F083B">
        <w:lastRenderedPageBreak/>
        <w:t>1.</w:t>
      </w:r>
      <w:r w:rsidR="009E6EFE" w:rsidRPr="006F083B">
        <w:t>4</w:t>
      </w:r>
      <w:r w:rsidRPr="006F083B">
        <w:t>. Strateški okvir</w:t>
      </w:r>
      <w:bookmarkEnd w:id="8"/>
      <w:bookmarkEnd w:id="9"/>
      <w:bookmarkEnd w:id="10"/>
      <w:bookmarkEnd w:id="11"/>
      <w:bookmarkEnd w:id="14"/>
    </w:p>
    <w:p w14:paraId="0C2C833F" w14:textId="77777777" w:rsidR="00BF0572" w:rsidRPr="006F083B" w:rsidRDefault="00BF0572" w:rsidP="00CD3A49">
      <w:pPr>
        <w:spacing w:after="120" w:line="276" w:lineRule="auto"/>
        <w:jc w:val="both"/>
        <w:rPr>
          <w:rFonts w:ascii="Aptos" w:hAnsi="Aptos"/>
          <w:sz w:val="22"/>
          <w:szCs w:val="22"/>
        </w:rPr>
      </w:pPr>
      <w:r w:rsidRPr="006F083B">
        <w:rPr>
          <w:rFonts w:ascii="Aptos" w:hAnsi="Aptos"/>
          <w:sz w:val="22"/>
          <w:szCs w:val="22"/>
        </w:rPr>
        <w:t>NRS 2030 usklađena je s ciljevima nove regionalne i kohezijske politike Europske unije za razdoblje 2021.-2027.:</w:t>
      </w:r>
    </w:p>
    <w:p w14:paraId="22B3CA0D" w14:textId="77777777" w:rsidR="00BF0572" w:rsidRPr="006F083B" w:rsidRDefault="00BF0572" w:rsidP="00CD3A49">
      <w:pPr>
        <w:numPr>
          <w:ilvl w:val="0"/>
          <w:numId w:val="1"/>
        </w:numPr>
        <w:spacing w:after="120" w:line="276" w:lineRule="auto"/>
        <w:jc w:val="both"/>
        <w:rPr>
          <w:rFonts w:ascii="Aptos" w:hAnsi="Aptos"/>
          <w:i/>
          <w:iCs/>
          <w:sz w:val="22"/>
          <w:szCs w:val="22"/>
        </w:rPr>
      </w:pPr>
      <w:r w:rsidRPr="006F083B">
        <w:rPr>
          <w:rFonts w:ascii="Aptos" w:hAnsi="Aptos"/>
          <w:sz w:val="22"/>
          <w:szCs w:val="22"/>
        </w:rPr>
        <w:t xml:space="preserve">Pametnija Europa </w:t>
      </w:r>
      <w:r w:rsidRPr="006F083B">
        <w:rPr>
          <w:rFonts w:ascii="Aptos" w:hAnsi="Aptos"/>
          <w:i/>
          <w:iCs/>
          <w:sz w:val="22"/>
          <w:szCs w:val="22"/>
        </w:rPr>
        <w:t>(</w:t>
      </w:r>
      <w:proofErr w:type="spellStart"/>
      <w:r w:rsidRPr="006F083B">
        <w:rPr>
          <w:rFonts w:ascii="Aptos" w:hAnsi="Aptos"/>
          <w:i/>
          <w:iCs/>
          <w:sz w:val="22"/>
          <w:szCs w:val="22"/>
        </w:rPr>
        <w:t>Smarter</w:t>
      </w:r>
      <w:proofErr w:type="spellEnd"/>
      <w:r w:rsidRPr="006F083B">
        <w:rPr>
          <w:rFonts w:ascii="Aptos" w:hAnsi="Aptos"/>
          <w:i/>
          <w:iCs/>
          <w:sz w:val="22"/>
          <w:szCs w:val="22"/>
        </w:rPr>
        <w:t xml:space="preserve"> Europe), </w:t>
      </w:r>
    </w:p>
    <w:p w14:paraId="665B171B" w14:textId="77777777" w:rsidR="00BF0572" w:rsidRPr="006F083B" w:rsidRDefault="00BF0572" w:rsidP="00CD3A49">
      <w:pPr>
        <w:numPr>
          <w:ilvl w:val="0"/>
          <w:numId w:val="1"/>
        </w:numPr>
        <w:spacing w:after="120" w:line="276" w:lineRule="auto"/>
        <w:jc w:val="both"/>
        <w:rPr>
          <w:rFonts w:ascii="Aptos" w:hAnsi="Aptos"/>
          <w:sz w:val="22"/>
          <w:szCs w:val="22"/>
        </w:rPr>
      </w:pPr>
      <w:r w:rsidRPr="006F083B">
        <w:rPr>
          <w:rFonts w:ascii="Aptos" w:hAnsi="Aptos"/>
          <w:sz w:val="22"/>
          <w:szCs w:val="22"/>
        </w:rPr>
        <w:t xml:space="preserve">Zelena Europa bez ugljika </w:t>
      </w:r>
      <w:r w:rsidRPr="006F083B">
        <w:rPr>
          <w:rFonts w:ascii="Aptos" w:hAnsi="Aptos"/>
          <w:i/>
          <w:iCs/>
          <w:sz w:val="22"/>
          <w:szCs w:val="22"/>
        </w:rPr>
        <w:t>(</w:t>
      </w:r>
      <w:proofErr w:type="spellStart"/>
      <w:r w:rsidRPr="006F083B">
        <w:rPr>
          <w:rFonts w:ascii="Aptos" w:hAnsi="Aptos"/>
          <w:i/>
          <w:iCs/>
          <w:sz w:val="22"/>
          <w:szCs w:val="22"/>
        </w:rPr>
        <w:t>Greener</w:t>
      </w:r>
      <w:proofErr w:type="spellEnd"/>
      <w:r w:rsidRPr="006F083B">
        <w:rPr>
          <w:rFonts w:ascii="Aptos" w:hAnsi="Aptos"/>
          <w:i/>
          <w:iCs/>
          <w:sz w:val="22"/>
          <w:szCs w:val="22"/>
        </w:rPr>
        <w:t xml:space="preserve">, </w:t>
      </w:r>
      <w:proofErr w:type="spellStart"/>
      <w:r w:rsidRPr="006F083B">
        <w:rPr>
          <w:rFonts w:ascii="Aptos" w:hAnsi="Aptos"/>
          <w:i/>
          <w:iCs/>
          <w:sz w:val="22"/>
          <w:szCs w:val="22"/>
        </w:rPr>
        <w:t>low-carbon</w:t>
      </w:r>
      <w:proofErr w:type="spellEnd"/>
      <w:r w:rsidRPr="006F083B">
        <w:rPr>
          <w:rFonts w:ascii="Aptos" w:hAnsi="Aptos"/>
          <w:i/>
          <w:iCs/>
          <w:sz w:val="22"/>
          <w:szCs w:val="22"/>
        </w:rPr>
        <w:t xml:space="preserve"> Europe), </w:t>
      </w:r>
    </w:p>
    <w:p w14:paraId="4F926476" w14:textId="77777777" w:rsidR="00BF0572" w:rsidRPr="006F083B" w:rsidRDefault="00BF0572" w:rsidP="00CD3A49">
      <w:pPr>
        <w:numPr>
          <w:ilvl w:val="0"/>
          <w:numId w:val="1"/>
        </w:numPr>
        <w:spacing w:after="120" w:line="276" w:lineRule="auto"/>
        <w:jc w:val="both"/>
        <w:rPr>
          <w:rFonts w:ascii="Aptos" w:hAnsi="Aptos"/>
          <w:i/>
          <w:iCs/>
          <w:sz w:val="22"/>
          <w:szCs w:val="22"/>
        </w:rPr>
      </w:pPr>
      <w:r w:rsidRPr="006F083B">
        <w:rPr>
          <w:rFonts w:ascii="Aptos" w:hAnsi="Aptos"/>
          <w:sz w:val="22"/>
          <w:szCs w:val="22"/>
        </w:rPr>
        <w:t xml:space="preserve">Povezanija Europa </w:t>
      </w:r>
      <w:r w:rsidRPr="006F083B">
        <w:rPr>
          <w:rFonts w:ascii="Aptos" w:hAnsi="Aptos"/>
          <w:i/>
          <w:iCs/>
          <w:sz w:val="22"/>
          <w:szCs w:val="22"/>
        </w:rPr>
        <w:t xml:space="preserve">(More </w:t>
      </w:r>
      <w:proofErr w:type="spellStart"/>
      <w:r w:rsidRPr="006F083B">
        <w:rPr>
          <w:rFonts w:ascii="Aptos" w:hAnsi="Aptos"/>
          <w:i/>
          <w:iCs/>
          <w:sz w:val="22"/>
          <w:szCs w:val="22"/>
        </w:rPr>
        <w:t>connected</w:t>
      </w:r>
      <w:proofErr w:type="spellEnd"/>
      <w:r w:rsidRPr="006F083B">
        <w:rPr>
          <w:rFonts w:ascii="Aptos" w:hAnsi="Aptos"/>
          <w:i/>
          <w:iCs/>
          <w:sz w:val="22"/>
          <w:szCs w:val="22"/>
        </w:rPr>
        <w:t xml:space="preserve"> Europe), </w:t>
      </w:r>
    </w:p>
    <w:p w14:paraId="3E24F429" w14:textId="77777777" w:rsidR="00BF0572" w:rsidRPr="006F083B" w:rsidRDefault="00BF0572" w:rsidP="00CD3A49">
      <w:pPr>
        <w:numPr>
          <w:ilvl w:val="0"/>
          <w:numId w:val="1"/>
        </w:numPr>
        <w:spacing w:after="120" w:line="276" w:lineRule="auto"/>
        <w:jc w:val="both"/>
        <w:rPr>
          <w:rFonts w:ascii="Aptos" w:hAnsi="Aptos"/>
          <w:sz w:val="22"/>
          <w:szCs w:val="22"/>
        </w:rPr>
      </w:pPr>
      <w:r w:rsidRPr="006F083B">
        <w:rPr>
          <w:rFonts w:ascii="Aptos" w:hAnsi="Aptos"/>
          <w:sz w:val="22"/>
          <w:szCs w:val="22"/>
        </w:rPr>
        <w:t xml:space="preserve">Socijalnija Europa </w:t>
      </w:r>
      <w:r w:rsidRPr="006F083B">
        <w:rPr>
          <w:rFonts w:ascii="Aptos" w:hAnsi="Aptos"/>
          <w:i/>
          <w:iCs/>
          <w:sz w:val="22"/>
          <w:szCs w:val="22"/>
        </w:rPr>
        <w:t xml:space="preserve">(More </w:t>
      </w:r>
      <w:proofErr w:type="spellStart"/>
      <w:r w:rsidRPr="006F083B">
        <w:rPr>
          <w:rFonts w:ascii="Aptos" w:hAnsi="Aptos"/>
          <w:i/>
          <w:iCs/>
          <w:sz w:val="22"/>
          <w:szCs w:val="22"/>
        </w:rPr>
        <w:t>social</w:t>
      </w:r>
      <w:proofErr w:type="spellEnd"/>
      <w:r w:rsidRPr="006F083B">
        <w:rPr>
          <w:rFonts w:ascii="Aptos" w:hAnsi="Aptos"/>
          <w:i/>
          <w:iCs/>
          <w:sz w:val="22"/>
          <w:szCs w:val="22"/>
        </w:rPr>
        <w:t xml:space="preserve"> Europe) </w:t>
      </w:r>
      <w:r w:rsidRPr="006F083B">
        <w:rPr>
          <w:rFonts w:ascii="Aptos" w:hAnsi="Aptos"/>
          <w:sz w:val="22"/>
          <w:szCs w:val="22"/>
        </w:rPr>
        <w:t xml:space="preserve">i </w:t>
      </w:r>
    </w:p>
    <w:p w14:paraId="2AB794F3" w14:textId="77777777" w:rsidR="00BF0572" w:rsidRPr="006F083B" w:rsidRDefault="00BF0572" w:rsidP="00CD3A49">
      <w:pPr>
        <w:numPr>
          <w:ilvl w:val="0"/>
          <w:numId w:val="1"/>
        </w:numPr>
        <w:spacing w:after="120" w:line="276" w:lineRule="auto"/>
        <w:jc w:val="both"/>
        <w:rPr>
          <w:rFonts w:ascii="Aptos" w:hAnsi="Aptos"/>
          <w:i/>
          <w:iCs/>
          <w:sz w:val="22"/>
          <w:szCs w:val="22"/>
        </w:rPr>
      </w:pPr>
      <w:r w:rsidRPr="006F083B">
        <w:rPr>
          <w:rFonts w:ascii="Aptos" w:hAnsi="Aptos"/>
          <w:sz w:val="22"/>
          <w:szCs w:val="22"/>
        </w:rPr>
        <w:t xml:space="preserve">Europa bliža građanima </w:t>
      </w:r>
      <w:r w:rsidRPr="006F083B">
        <w:rPr>
          <w:rFonts w:ascii="Aptos" w:hAnsi="Aptos"/>
          <w:i/>
          <w:iCs/>
          <w:sz w:val="22"/>
          <w:szCs w:val="22"/>
        </w:rPr>
        <w:t xml:space="preserve">(Europe </w:t>
      </w:r>
      <w:proofErr w:type="spellStart"/>
      <w:r w:rsidRPr="006F083B">
        <w:rPr>
          <w:rFonts w:ascii="Aptos" w:hAnsi="Aptos"/>
          <w:i/>
          <w:iCs/>
          <w:sz w:val="22"/>
          <w:szCs w:val="22"/>
        </w:rPr>
        <w:t>closer</w:t>
      </w:r>
      <w:proofErr w:type="spellEnd"/>
      <w:r w:rsidRPr="006F083B">
        <w:rPr>
          <w:rFonts w:ascii="Aptos" w:hAnsi="Aptos"/>
          <w:i/>
          <w:iCs/>
          <w:sz w:val="22"/>
          <w:szCs w:val="22"/>
        </w:rPr>
        <w:t xml:space="preserve"> to </w:t>
      </w:r>
      <w:proofErr w:type="spellStart"/>
      <w:r w:rsidRPr="006F083B">
        <w:rPr>
          <w:rFonts w:ascii="Aptos" w:hAnsi="Aptos"/>
          <w:i/>
          <w:iCs/>
          <w:sz w:val="22"/>
          <w:szCs w:val="22"/>
        </w:rPr>
        <w:t>citizens</w:t>
      </w:r>
      <w:proofErr w:type="spellEnd"/>
      <w:r w:rsidRPr="006F083B">
        <w:rPr>
          <w:rFonts w:ascii="Aptos" w:hAnsi="Aptos"/>
          <w:i/>
          <w:iCs/>
          <w:sz w:val="22"/>
          <w:szCs w:val="22"/>
        </w:rPr>
        <w:t>)</w:t>
      </w:r>
    </w:p>
    <w:p w14:paraId="53761858" w14:textId="7490CC4B" w:rsidR="00CD3A49" w:rsidRPr="006F083B" w:rsidRDefault="00BF0572" w:rsidP="00CD3A49">
      <w:pPr>
        <w:spacing w:after="120" w:line="276" w:lineRule="auto"/>
        <w:jc w:val="both"/>
        <w:rPr>
          <w:rFonts w:ascii="Aptos" w:hAnsi="Aptos"/>
          <w:sz w:val="22"/>
          <w:szCs w:val="22"/>
        </w:rPr>
      </w:pPr>
      <w:r w:rsidRPr="006F083B">
        <w:rPr>
          <w:rFonts w:ascii="Aptos" w:hAnsi="Aptos"/>
          <w:sz w:val="22"/>
          <w:szCs w:val="22"/>
        </w:rPr>
        <w:t>Strateški okvir NRS 2030, kao krovni nacionalni strateški akt na koji se potom veže i strateški smjer razvoja na regionalnoj i lokalnoj razini sastoji se od sljedećih razvojnih smjerova i strateških ciljeva (dalje: SC):</w:t>
      </w:r>
    </w:p>
    <w:p w14:paraId="3BEF6F4D" w14:textId="23259157" w:rsidR="002A0B18" w:rsidRPr="00CD3A49" w:rsidRDefault="00BF0572" w:rsidP="00CD3A49">
      <w:pPr>
        <w:pStyle w:val="Odlomakpopisa"/>
        <w:numPr>
          <w:ilvl w:val="0"/>
          <w:numId w:val="51"/>
        </w:numPr>
        <w:spacing w:after="120"/>
        <w:jc w:val="both"/>
        <w:rPr>
          <w:rFonts w:ascii="Aptos" w:hAnsi="Aptos"/>
          <w:b/>
          <w:bCs/>
          <w:sz w:val="22"/>
          <w:szCs w:val="22"/>
        </w:rPr>
      </w:pPr>
      <w:r w:rsidRPr="006F083B">
        <w:rPr>
          <w:rFonts w:ascii="Aptos" w:hAnsi="Aptos"/>
          <w:b/>
          <w:bCs/>
          <w:sz w:val="22"/>
          <w:szCs w:val="22"/>
        </w:rPr>
        <w:t>Razvojni smjer 1. Održivo gospodarstvo i društvo</w:t>
      </w:r>
    </w:p>
    <w:p w14:paraId="3500A3F7" w14:textId="77777777" w:rsidR="00BF0572" w:rsidRPr="006F083B" w:rsidRDefault="00BF0572" w:rsidP="00CD3A49">
      <w:pPr>
        <w:numPr>
          <w:ilvl w:val="0"/>
          <w:numId w:val="52"/>
        </w:numPr>
        <w:spacing w:after="120" w:line="276" w:lineRule="auto"/>
        <w:jc w:val="both"/>
        <w:rPr>
          <w:rFonts w:ascii="Aptos" w:hAnsi="Aptos"/>
          <w:i/>
          <w:iCs/>
          <w:sz w:val="22"/>
          <w:szCs w:val="22"/>
        </w:rPr>
      </w:pPr>
      <w:r w:rsidRPr="006F083B">
        <w:rPr>
          <w:rFonts w:ascii="Aptos" w:hAnsi="Aptos"/>
          <w:i/>
          <w:iCs/>
          <w:sz w:val="22"/>
          <w:szCs w:val="22"/>
        </w:rPr>
        <w:t>SC 1. Konkurentno i inovativno gospodarstvo</w:t>
      </w:r>
    </w:p>
    <w:p w14:paraId="749F0249" w14:textId="77777777" w:rsidR="00BF0572" w:rsidRPr="006F083B" w:rsidRDefault="00BF0572" w:rsidP="00CD3A49">
      <w:pPr>
        <w:numPr>
          <w:ilvl w:val="0"/>
          <w:numId w:val="52"/>
        </w:numPr>
        <w:spacing w:after="120" w:line="276" w:lineRule="auto"/>
        <w:jc w:val="both"/>
        <w:rPr>
          <w:rFonts w:ascii="Aptos" w:hAnsi="Aptos"/>
          <w:i/>
          <w:iCs/>
          <w:sz w:val="22"/>
          <w:szCs w:val="22"/>
        </w:rPr>
      </w:pPr>
      <w:r w:rsidRPr="006F083B">
        <w:rPr>
          <w:rFonts w:ascii="Aptos" w:hAnsi="Aptos"/>
          <w:i/>
          <w:iCs/>
          <w:sz w:val="22"/>
          <w:szCs w:val="22"/>
        </w:rPr>
        <w:t>SC 2. Obrazovani i zaposleni ljudi</w:t>
      </w:r>
    </w:p>
    <w:p w14:paraId="13279645" w14:textId="77777777" w:rsidR="00BF0572" w:rsidRPr="006F083B" w:rsidRDefault="00BF0572" w:rsidP="00CD3A49">
      <w:pPr>
        <w:numPr>
          <w:ilvl w:val="0"/>
          <w:numId w:val="52"/>
        </w:numPr>
        <w:spacing w:after="120" w:line="276" w:lineRule="auto"/>
        <w:jc w:val="both"/>
        <w:rPr>
          <w:rFonts w:ascii="Aptos" w:hAnsi="Aptos"/>
          <w:i/>
          <w:iCs/>
          <w:sz w:val="22"/>
          <w:szCs w:val="22"/>
        </w:rPr>
      </w:pPr>
      <w:r w:rsidRPr="006F083B">
        <w:rPr>
          <w:rFonts w:ascii="Aptos" w:hAnsi="Aptos"/>
          <w:i/>
          <w:iCs/>
          <w:sz w:val="22"/>
          <w:szCs w:val="22"/>
        </w:rPr>
        <w:t>SC 3. Učinkovito i djelotvorno pravosuđe, javna uprava i upravljanje državnom imovinom</w:t>
      </w:r>
    </w:p>
    <w:p w14:paraId="77086689" w14:textId="70E78EF8" w:rsidR="006F083B" w:rsidRPr="00CD3A49" w:rsidRDefault="00BF0572" w:rsidP="00CD3A49">
      <w:pPr>
        <w:numPr>
          <w:ilvl w:val="0"/>
          <w:numId w:val="52"/>
        </w:numPr>
        <w:spacing w:after="120" w:line="276" w:lineRule="auto"/>
        <w:jc w:val="both"/>
        <w:rPr>
          <w:rFonts w:ascii="Aptos" w:hAnsi="Aptos"/>
          <w:i/>
          <w:iCs/>
          <w:sz w:val="22"/>
          <w:szCs w:val="22"/>
        </w:rPr>
      </w:pPr>
      <w:r w:rsidRPr="006F083B">
        <w:rPr>
          <w:rFonts w:ascii="Aptos" w:hAnsi="Aptos"/>
          <w:i/>
          <w:iCs/>
          <w:sz w:val="22"/>
          <w:szCs w:val="22"/>
        </w:rPr>
        <w:t>SC 4. Globalna prepoznatljivost i jačanje međunarodnog položaja i uloge Hrvatske</w:t>
      </w:r>
    </w:p>
    <w:p w14:paraId="33EDBACA" w14:textId="1B4F17A7" w:rsidR="002A0B18" w:rsidRPr="00CD3A49" w:rsidRDefault="00BF0572" w:rsidP="00CD3A49">
      <w:pPr>
        <w:pStyle w:val="Odlomakpopisa"/>
        <w:numPr>
          <w:ilvl w:val="0"/>
          <w:numId w:val="51"/>
        </w:numPr>
        <w:spacing w:after="120"/>
        <w:jc w:val="both"/>
        <w:rPr>
          <w:rFonts w:ascii="Aptos" w:hAnsi="Aptos"/>
          <w:b/>
          <w:bCs/>
          <w:sz w:val="22"/>
          <w:szCs w:val="22"/>
        </w:rPr>
      </w:pPr>
      <w:r w:rsidRPr="006F083B">
        <w:rPr>
          <w:rFonts w:ascii="Aptos" w:hAnsi="Aptos"/>
          <w:b/>
          <w:bCs/>
          <w:sz w:val="22"/>
          <w:szCs w:val="22"/>
        </w:rPr>
        <w:t>Razvojni smjer 2. Jačanje otpornosti na krize</w:t>
      </w:r>
    </w:p>
    <w:p w14:paraId="6DFA65C9" w14:textId="77777777" w:rsidR="00BF0572" w:rsidRPr="006F083B" w:rsidRDefault="00BF0572" w:rsidP="00CD3A49">
      <w:pPr>
        <w:numPr>
          <w:ilvl w:val="0"/>
          <w:numId w:val="3"/>
        </w:numPr>
        <w:spacing w:after="120" w:line="276" w:lineRule="auto"/>
        <w:jc w:val="both"/>
        <w:rPr>
          <w:rFonts w:ascii="Aptos" w:hAnsi="Aptos"/>
          <w:i/>
          <w:iCs/>
          <w:sz w:val="22"/>
          <w:szCs w:val="22"/>
        </w:rPr>
      </w:pPr>
      <w:r w:rsidRPr="006F083B">
        <w:rPr>
          <w:rFonts w:ascii="Aptos" w:hAnsi="Aptos"/>
          <w:i/>
          <w:iCs/>
          <w:sz w:val="22"/>
          <w:szCs w:val="22"/>
        </w:rPr>
        <w:t>SC 5. Zdrav, aktivan i kvalitetan život</w:t>
      </w:r>
    </w:p>
    <w:p w14:paraId="3A1FD325" w14:textId="77777777" w:rsidR="00BF0572" w:rsidRPr="006F083B" w:rsidRDefault="00BF0572" w:rsidP="00CD3A49">
      <w:pPr>
        <w:numPr>
          <w:ilvl w:val="0"/>
          <w:numId w:val="3"/>
        </w:numPr>
        <w:spacing w:after="120" w:line="276" w:lineRule="auto"/>
        <w:jc w:val="both"/>
        <w:rPr>
          <w:rFonts w:ascii="Aptos" w:hAnsi="Aptos"/>
          <w:i/>
          <w:iCs/>
          <w:sz w:val="22"/>
          <w:szCs w:val="22"/>
        </w:rPr>
      </w:pPr>
      <w:r w:rsidRPr="006F083B">
        <w:rPr>
          <w:rFonts w:ascii="Aptos" w:hAnsi="Aptos"/>
          <w:i/>
          <w:iCs/>
          <w:sz w:val="22"/>
          <w:szCs w:val="22"/>
        </w:rPr>
        <w:t>SC 6. Demografska obnova i bolji položaj obitelji</w:t>
      </w:r>
    </w:p>
    <w:p w14:paraId="12CA9D78" w14:textId="2204E78D" w:rsidR="006F083B" w:rsidRPr="00CD3A49" w:rsidRDefault="00BF0572" w:rsidP="00CD3A49">
      <w:pPr>
        <w:numPr>
          <w:ilvl w:val="0"/>
          <w:numId w:val="3"/>
        </w:numPr>
        <w:spacing w:after="120" w:line="276" w:lineRule="auto"/>
        <w:jc w:val="both"/>
        <w:rPr>
          <w:rFonts w:ascii="Aptos" w:hAnsi="Aptos"/>
          <w:i/>
          <w:iCs/>
          <w:sz w:val="22"/>
          <w:szCs w:val="22"/>
        </w:rPr>
      </w:pPr>
      <w:r w:rsidRPr="006F083B">
        <w:rPr>
          <w:rFonts w:ascii="Aptos" w:hAnsi="Aptos"/>
          <w:i/>
          <w:iCs/>
          <w:sz w:val="22"/>
          <w:szCs w:val="22"/>
        </w:rPr>
        <w:t>SC 7. Sigurnost za stabilan razvoj</w:t>
      </w:r>
    </w:p>
    <w:p w14:paraId="46D65496" w14:textId="4486B061" w:rsidR="002A0B18" w:rsidRPr="00CD3A49" w:rsidRDefault="00BF0572" w:rsidP="00CD3A49">
      <w:pPr>
        <w:pStyle w:val="Odlomakpopisa"/>
        <w:numPr>
          <w:ilvl w:val="0"/>
          <w:numId w:val="51"/>
        </w:numPr>
        <w:spacing w:after="120"/>
        <w:jc w:val="both"/>
        <w:rPr>
          <w:rFonts w:ascii="Aptos" w:hAnsi="Aptos"/>
          <w:b/>
          <w:bCs/>
          <w:sz w:val="22"/>
          <w:szCs w:val="22"/>
        </w:rPr>
      </w:pPr>
      <w:r w:rsidRPr="006F083B">
        <w:rPr>
          <w:rFonts w:ascii="Aptos" w:hAnsi="Aptos"/>
          <w:b/>
          <w:bCs/>
          <w:sz w:val="22"/>
          <w:szCs w:val="22"/>
        </w:rPr>
        <w:t>Razvojni smjer 3. Zelena i digitalna tranzicija</w:t>
      </w:r>
    </w:p>
    <w:p w14:paraId="7BA0E08D" w14:textId="77777777" w:rsidR="00BF0572" w:rsidRPr="006F083B" w:rsidRDefault="00BF0572" w:rsidP="00CD3A49">
      <w:pPr>
        <w:numPr>
          <w:ilvl w:val="0"/>
          <w:numId w:val="4"/>
        </w:numPr>
        <w:spacing w:after="120" w:line="276" w:lineRule="auto"/>
        <w:jc w:val="both"/>
        <w:rPr>
          <w:rFonts w:ascii="Aptos" w:hAnsi="Aptos"/>
          <w:i/>
          <w:iCs/>
          <w:sz w:val="22"/>
          <w:szCs w:val="22"/>
        </w:rPr>
      </w:pPr>
      <w:r w:rsidRPr="006F083B">
        <w:rPr>
          <w:rFonts w:ascii="Aptos" w:hAnsi="Aptos"/>
          <w:i/>
          <w:iCs/>
          <w:sz w:val="22"/>
          <w:szCs w:val="22"/>
        </w:rPr>
        <w:t>SC 8. Ekološka i energetska tranzicija za klimatsku neutralnost</w:t>
      </w:r>
    </w:p>
    <w:p w14:paraId="65D36BC5" w14:textId="77777777" w:rsidR="00BF0572" w:rsidRPr="006F083B" w:rsidRDefault="00BF0572" w:rsidP="00CD3A49">
      <w:pPr>
        <w:numPr>
          <w:ilvl w:val="0"/>
          <w:numId w:val="4"/>
        </w:numPr>
        <w:spacing w:after="120" w:line="276" w:lineRule="auto"/>
        <w:jc w:val="both"/>
        <w:rPr>
          <w:rFonts w:ascii="Aptos" w:hAnsi="Aptos"/>
          <w:i/>
          <w:iCs/>
          <w:sz w:val="22"/>
          <w:szCs w:val="22"/>
        </w:rPr>
      </w:pPr>
      <w:r w:rsidRPr="006F083B">
        <w:rPr>
          <w:rFonts w:ascii="Aptos" w:hAnsi="Aptos"/>
          <w:i/>
          <w:iCs/>
          <w:sz w:val="22"/>
          <w:szCs w:val="22"/>
        </w:rPr>
        <w:t xml:space="preserve">SC 9. Samodostatnost u hrani i razvoj </w:t>
      </w:r>
      <w:proofErr w:type="spellStart"/>
      <w:r w:rsidRPr="006F083B">
        <w:rPr>
          <w:rFonts w:ascii="Aptos" w:hAnsi="Aptos"/>
          <w:i/>
          <w:iCs/>
          <w:sz w:val="22"/>
          <w:szCs w:val="22"/>
        </w:rPr>
        <w:t>biogospodarstva</w:t>
      </w:r>
      <w:proofErr w:type="spellEnd"/>
    </w:p>
    <w:p w14:paraId="7ADA49CB" w14:textId="77777777" w:rsidR="00BF0572" w:rsidRPr="006F083B" w:rsidRDefault="00BF0572" w:rsidP="00CD3A49">
      <w:pPr>
        <w:numPr>
          <w:ilvl w:val="0"/>
          <w:numId w:val="4"/>
        </w:numPr>
        <w:spacing w:after="120" w:line="276" w:lineRule="auto"/>
        <w:jc w:val="both"/>
        <w:rPr>
          <w:rFonts w:ascii="Aptos" w:hAnsi="Aptos"/>
          <w:i/>
          <w:iCs/>
          <w:sz w:val="22"/>
          <w:szCs w:val="22"/>
        </w:rPr>
      </w:pPr>
      <w:r w:rsidRPr="006F083B">
        <w:rPr>
          <w:rFonts w:ascii="Aptos" w:hAnsi="Aptos"/>
          <w:i/>
          <w:iCs/>
          <w:sz w:val="22"/>
          <w:szCs w:val="22"/>
        </w:rPr>
        <w:t>SC 10. Održiva mobilnost</w:t>
      </w:r>
    </w:p>
    <w:p w14:paraId="18BF8B90" w14:textId="1F621030" w:rsidR="006F083B" w:rsidRPr="00CD3A49" w:rsidRDefault="00BF0572" w:rsidP="00CD3A49">
      <w:pPr>
        <w:numPr>
          <w:ilvl w:val="0"/>
          <w:numId w:val="4"/>
        </w:numPr>
        <w:spacing w:after="120" w:line="276" w:lineRule="auto"/>
        <w:jc w:val="both"/>
        <w:rPr>
          <w:rFonts w:ascii="Aptos" w:hAnsi="Aptos"/>
          <w:i/>
          <w:iCs/>
          <w:sz w:val="22"/>
          <w:szCs w:val="22"/>
        </w:rPr>
      </w:pPr>
      <w:r w:rsidRPr="006F083B">
        <w:rPr>
          <w:rFonts w:ascii="Aptos" w:hAnsi="Aptos"/>
          <w:i/>
          <w:iCs/>
          <w:sz w:val="22"/>
          <w:szCs w:val="22"/>
        </w:rPr>
        <w:t>SC 11. Digitalna tranzicija društva i gospodarstva</w:t>
      </w:r>
    </w:p>
    <w:p w14:paraId="46D1491D" w14:textId="37AEE804" w:rsidR="002A0B18" w:rsidRPr="00CD3A49" w:rsidRDefault="00BF0572" w:rsidP="00CD3A49">
      <w:pPr>
        <w:pStyle w:val="Odlomakpopisa"/>
        <w:numPr>
          <w:ilvl w:val="0"/>
          <w:numId w:val="51"/>
        </w:numPr>
        <w:spacing w:after="120"/>
        <w:jc w:val="both"/>
        <w:rPr>
          <w:rFonts w:ascii="Aptos" w:hAnsi="Aptos"/>
          <w:b/>
          <w:bCs/>
          <w:sz w:val="22"/>
          <w:szCs w:val="22"/>
        </w:rPr>
      </w:pPr>
      <w:r w:rsidRPr="006F083B">
        <w:rPr>
          <w:rFonts w:ascii="Aptos" w:hAnsi="Aptos"/>
          <w:b/>
          <w:bCs/>
          <w:sz w:val="22"/>
          <w:szCs w:val="22"/>
        </w:rPr>
        <w:t>Razvojni smjer 4. Ravnomjeran regionalni razvoj</w:t>
      </w:r>
    </w:p>
    <w:p w14:paraId="023F1233" w14:textId="77777777" w:rsidR="00BF0572" w:rsidRPr="006F083B" w:rsidRDefault="00BF0572" w:rsidP="00CD3A49">
      <w:pPr>
        <w:numPr>
          <w:ilvl w:val="0"/>
          <w:numId w:val="5"/>
        </w:numPr>
        <w:spacing w:after="120" w:line="276" w:lineRule="auto"/>
        <w:jc w:val="both"/>
        <w:rPr>
          <w:rFonts w:ascii="Aptos" w:hAnsi="Aptos"/>
          <w:i/>
          <w:iCs/>
          <w:sz w:val="22"/>
          <w:szCs w:val="22"/>
        </w:rPr>
      </w:pPr>
      <w:r w:rsidRPr="006F083B">
        <w:rPr>
          <w:rFonts w:ascii="Aptos" w:hAnsi="Aptos"/>
          <w:i/>
          <w:iCs/>
          <w:sz w:val="22"/>
          <w:szCs w:val="22"/>
        </w:rPr>
        <w:t>SC 12. Razvoj potpomognutih područja i područja s razvojnim posebnostima</w:t>
      </w:r>
    </w:p>
    <w:p w14:paraId="329A4A11" w14:textId="1C92504D" w:rsidR="000B7006" w:rsidRDefault="00BF0572" w:rsidP="00CD3A49">
      <w:pPr>
        <w:numPr>
          <w:ilvl w:val="0"/>
          <w:numId w:val="5"/>
        </w:numPr>
        <w:spacing w:after="120" w:line="276" w:lineRule="auto"/>
        <w:jc w:val="both"/>
        <w:rPr>
          <w:rFonts w:ascii="Aptos" w:hAnsi="Aptos"/>
          <w:i/>
          <w:iCs/>
          <w:sz w:val="22"/>
          <w:szCs w:val="22"/>
        </w:rPr>
      </w:pPr>
      <w:r w:rsidRPr="006F083B">
        <w:rPr>
          <w:rFonts w:ascii="Aptos" w:hAnsi="Aptos"/>
          <w:i/>
          <w:iCs/>
          <w:sz w:val="22"/>
          <w:szCs w:val="22"/>
        </w:rPr>
        <w:t>SC 13. Jačanje regionalne konkurentnosti</w:t>
      </w:r>
    </w:p>
    <w:p w14:paraId="2FF685EF" w14:textId="77777777" w:rsidR="00CD3A49" w:rsidRPr="00CD3A49" w:rsidRDefault="00CD3A49" w:rsidP="00CD3A49">
      <w:pPr>
        <w:spacing w:after="120" w:line="276" w:lineRule="auto"/>
        <w:ind w:left="1428"/>
        <w:jc w:val="both"/>
        <w:rPr>
          <w:rFonts w:ascii="Aptos" w:hAnsi="Aptos"/>
          <w:i/>
          <w:iCs/>
          <w:sz w:val="22"/>
          <w:szCs w:val="22"/>
        </w:rPr>
      </w:pPr>
    </w:p>
    <w:p w14:paraId="13FA2819" w14:textId="77777777" w:rsidR="00CD3A49" w:rsidRDefault="000B7006" w:rsidP="00CD3A49">
      <w:pPr>
        <w:spacing w:after="120" w:line="276" w:lineRule="auto"/>
        <w:jc w:val="both"/>
        <w:rPr>
          <w:rFonts w:ascii="Aptos" w:hAnsi="Aptos"/>
          <w:i/>
          <w:iCs/>
          <w:sz w:val="22"/>
          <w:szCs w:val="22"/>
        </w:rPr>
      </w:pPr>
      <w:r w:rsidRPr="006F083B">
        <w:rPr>
          <w:rFonts w:ascii="Aptos" w:hAnsi="Aptos"/>
          <w:sz w:val="22"/>
          <w:szCs w:val="22"/>
        </w:rPr>
        <w:t xml:space="preserve">Nadalje, Provedbeni program </w:t>
      </w:r>
      <w:r w:rsidRPr="006F083B">
        <w:rPr>
          <w:rFonts w:ascii="Aptos" w:hAnsi="Aptos"/>
          <w:bCs/>
          <w:sz w:val="22"/>
          <w:szCs w:val="22"/>
        </w:rPr>
        <w:t>Grada Zaprešića</w:t>
      </w:r>
      <w:r w:rsidRPr="006F083B">
        <w:rPr>
          <w:rFonts w:ascii="Aptos" w:hAnsi="Aptos"/>
          <w:sz w:val="22"/>
          <w:szCs w:val="22"/>
        </w:rPr>
        <w:t xml:space="preserve"> za mandatno razdoblje 2025.-2029. godine usklađen je s posebnim ciljevima Plana razvoja Zagrebačke županije za razdoblje 2021.-2027. Strateški okvir Plana razvoja Zagrebačke županije za period 2021.-2027. sastoji se od slijedećih posebnih ciljeva i mjera</w:t>
      </w:r>
      <w:r w:rsidRPr="006F083B">
        <w:rPr>
          <w:rFonts w:ascii="Aptos" w:hAnsi="Aptos"/>
          <w:i/>
          <w:iCs/>
          <w:sz w:val="22"/>
          <w:szCs w:val="22"/>
        </w:rPr>
        <w:t>:</w:t>
      </w:r>
    </w:p>
    <w:p w14:paraId="3392C8C8" w14:textId="106F2C10" w:rsidR="000B7006" w:rsidRPr="00CD3A49" w:rsidRDefault="000B7006" w:rsidP="00CD3A49">
      <w:pPr>
        <w:spacing w:after="120" w:line="276" w:lineRule="auto"/>
        <w:jc w:val="both"/>
        <w:rPr>
          <w:rFonts w:ascii="Aptos" w:hAnsi="Aptos"/>
          <w:i/>
          <w:iCs/>
          <w:sz w:val="22"/>
          <w:szCs w:val="22"/>
        </w:rPr>
      </w:pPr>
      <w:r w:rsidRPr="006F083B">
        <w:rPr>
          <w:rFonts w:ascii="Aptos" w:hAnsi="Aptos"/>
          <w:b/>
          <w:bCs/>
          <w:sz w:val="22"/>
          <w:szCs w:val="22"/>
        </w:rPr>
        <w:lastRenderedPageBreak/>
        <w:t>Posebni cilj 1.</w:t>
      </w:r>
      <w:r w:rsidR="006F083B">
        <w:rPr>
          <w:rFonts w:ascii="Aptos" w:hAnsi="Aptos"/>
          <w:b/>
          <w:bCs/>
          <w:sz w:val="22"/>
          <w:szCs w:val="22"/>
        </w:rPr>
        <w:t xml:space="preserve"> </w:t>
      </w:r>
      <w:r w:rsidRPr="006F083B">
        <w:rPr>
          <w:rFonts w:ascii="Aptos" w:hAnsi="Aptos"/>
          <w:b/>
          <w:bCs/>
          <w:sz w:val="22"/>
          <w:szCs w:val="22"/>
        </w:rPr>
        <w:t>Povećati konkurentnost i društvenu odgovornost gospodarstva</w:t>
      </w:r>
    </w:p>
    <w:p w14:paraId="212D72EE" w14:textId="77777777" w:rsidR="000B7006" w:rsidRPr="006F083B" w:rsidRDefault="000B7006" w:rsidP="00CD3A49">
      <w:pPr>
        <w:spacing w:after="120" w:line="276" w:lineRule="auto"/>
        <w:jc w:val="both"/>
        <w:rPr>
          <w:rFonts w:ascii="Aptos" w:hAnsi="Aptos"/>
          <w:sz w:val="22"/>
          <w:szCs w:val="22"/>
        </w:rPr>
      </w:pPr>
      <w:r w:rsidRPr="006F083B">
        <w:rPr>
          <w:rFonts w:ascii="Aptos" w:hAnsi="Aptos"/>
          <w:bCs/>
          <w:sz w:val="22"/>
          <w:szCs w:val="22"/>
        </w:rPr>
        <w:t>Mjera1.1.</w:t>
      </w:r>
      <w:r w:rsidRPr="006F083B">
        <w:rPr>
          <w:rFonts w:ascii="Aptos" w:hAnsi="Aptos"/>
          <w:sz w:val="22"/>
          <w:szCs w:val="22"/>
        </w:rPr>
        <w:t xml:space="preserve"> Razvoj poticajnog poduzetničkog okruženja</w:t>
      </w:r>
    </w:p>
    <w:p w14:paraId="53F2B6A1" w14:textId="157B9D01" w:rsidR="000B7006" w:rsidRPr="006F083B" w:rsidRDefault="000B7006" w:rsidP="00CD3A49">
      <w:pPr>
        <w:spacing w:after="120" w:line="276" w:lineRule="auto"/>
        <w:jc w:val="both"/>
        <w:rPr>
          <w:rFonts w:ascii="Aptos" w:hAnsi="Aptos"/>
          <w:sz w:val="22"/>
          <w:szCs w:val="22"/>
        </w:rPr>
      </w:pPr>
      <w:r w:rsidRPr="006F083B">
        <w:rPr>
          <w:rFonts w:ascii="Aptos" w:hAnsi="Aptos"/>
          <w:bCs/>
          <w:sz w:val="22"/>
          <w:szCs w:val="22"/>
        </w:rPr>
        <w:t>Mjera1.2.</w:t>
      </w:r>
      <w:r w:rsidRPr="006F083B">
        <w:rPr>
          <w:rFonts w:ascii="Aptos" w:hAnsi="Aptos"/>
          <w:sz w:val="22"/>
          <w:szCs w:val="22"/>
        </w:rPr>
        <w:t xml:space="preserve"> </w:t>
      </w:r>
      <w:r w:rsidRPr="006F083B">
        <w:rPr>
          <w:rFonts w:ascii="Aptos" w:hAnsi="Aptos"/>
          <w:bCs/>
          <w:sz w:val="22"/>
          <w:szCs w:val="22"/>
        </w:rPr>
        <w:t>Razvoj kontinentalnog turizma</w:t>
      </w:r>
    </w:p>
    <w:p w14:paraId="1E74BC35" w14:textId="77777777" w:rsidR="006F083B" w:rsidRDefault="006F083B" w:rsidP="00CD3A49">
      <w:pPr>
        <w:spacing w:after="120" w:line="276" w:lineRule="auto"/>
        <w:jc w:val="both"/>
        <w:rPr>
          <w:rFonts w:ascii="Aptos" w:hAnsi="Aptos"/>
          <w:b/>
          <w:sz w:val="22"/>
          <w:szCs w:val="22"/>
        </w:rPr>
      </w:pPr>
    </w:p>
    <w:p w14:paraId="2155339A" w14:textId="4242F9C4" w:rsidR="000B7006" w:rsidRPr="006F083B" w:rsidRDefault="000B7006" w:rsidP="00CD3A49">
      <w:pPr>
        <w:spacing w:after="120" w:line="276" w:lineRule="auto"/>
        <w:jc w:val="both"/>
        <w:rPr>
          <w:rFonts w:ascii="Aptos" w:hAnsi="Aptos"/>
          <w:b/>
          <w:sz w:val="22"/>
          <w:szCs w:val="22"/>
        </w:rPr>
      </w:pPr>
      <w:r w:rsidRPr="006F083B">
        <w:rPr>
          <w:rFonts w:ascii="Aptos" w:hAnsi="Aptos"/>
          <w:b/>
          <w:sz w:val="22"/>
          <w:szCs w:val="22"/>
        </w:rPr>
        <w:t xml:space="preserve">Posebni cilj 2. </w:t>
      </w:r>
      <w:r w:rsidRPr="006F083B">
        <w:rPr>
          <w:rFonts w:ascii="Aptos" w:hAnsi="Aptos"/>
          <w:bCs/>
          <w:sz w:val="22"/>
          <w:szCs w:val="22"/>
        </w:rPr>
        <w:t xml:space="preserve"> </w:t>
      </w:r>
      <w:r w:rsidRPr="006F083B">
        <w:rPr>
          <w:rFonts w:ascii="Aptos" w:hAnsi="Aptos"/>
          <w:b/>
          <w:sz w:val="22"/>
          <w:szCs w:val="22"/>
        </w:rPr>
        <w:t>Zelena županija čiji se razvoj temelji na ekološkoj i inovativnoj proizvodnji hrane i razvoju pametnih sela</w:t>
      </w:r>
    </w:p>
    <w:p w14:paraId="5CA9711D" w14:textId="77777777" w:rsidR="000B7006" w:rsidRPr="006F083B" w:rsidRDefault="000B7006" w:rsidP="00CD3A49">
      <w:pPr>
        <w:spacing w:after="120" w:line="276" w:lineRule="auto"/>
        <w:jc w:val="both"/>
        <w:rPr>
          <w:rFonts w:ascii="Aptos" w:hAnsi="Aptos"/>
          <w:bCs/>
          <w:sz w:val="22"/>
          <w:szCs w:val="22"/>
        </w:rPr>
      </w:pPr>
      <w:r w:rsidRPr="006F083B">
        <w:rPr>
          <w:rFonts w:ascii="Aptos" w:hAnsi="Aptos"/>
          <w:bCs/>
          <w:sz w:val="22"/>
          <w:szCs w:val="22"/>
        </w:rPr>
        <w:t>Mjera 2.1.</w:t>
      </w:r>
      <w:r w:rsidRPr="006F083B">
        <w:rPr>
          <w:rFonts w:ascii="Aptos" w:hAnsi="Aptos"/>
          <w:sz w:val="22"/>
          <w:szCs w:val="22"/>
        </w:rPr>
        <w:t xml:space="preserve"> </w:t>
      </w:r>
      <w:r w:rsidRPr="006F083B">
        <w:rPr>
          <w:rFonts w:ascii="Aptos" w:hAnsi="Aptos"/>
          <w:bCs/>
          <w:sz w:val="22"/>
          <w:szCs w:val="22"/>
        </w:rPr>
        <w:t>Razvoj ekološke proizvodnje hrane</w:t>
      </w:r>
    </w:p>
    <w:p w14:paraId="6B653B07" w14:textId="77777777" w:rsidR="000B7006" w:rsidRPr="006F083B" w:rsidRDefault="000B7006" w:rsidP="00CD3A49">
      <w:pPr>
        <w:spacing w:after="120" w:line="276" w:lineRule="auto"/>
        <w:jc w:val="both"/>
        <w:rPr>
          <w:rFonts w:ascii="Aptos" w:hAnsi="Aptos"/>
          <w:sz w:val="22"/>
          <w:szCs w:val="22"/>
        </w:rPr>
      </w:pPr>
      <w:r w:rsidRPr="006F083B">
        <w:rPr>
          <w:rFonts w:ascii="Aptos" w:hAnsi="Aptos"/>
          <w:bCs/>
          <w:sz w:val="22"/>
          <w:szCs w:val="22"/>
        </w:rPr>
        <w:t>Mjera 2.2.</w:t>
      </w:r>
      <w:r w:rsidRPr="006F083B">
        <w:rPr>
          <w:rFonts w:ascii="Aptos" w:hAnsi="Aptos"/>
          <w:sz w:val="22"/>
          <w:szCs w:val="22"/>
        </w:rPr>
        <w:t xml:space="preserve"> </w:t>
      </w:r>
      <w:r w:rsidRPr="006F083B">
        <w:rPr>
          <w:rFonts w:ascii="Aptos" w:hAnsi="Aptos"/>
          <w:bCs/>
          <w:sz w:val="22"/>
          <w:szCs w:val="22"/>
        </w:rPr>
        <w:t xml:space="preserve">Unapređenje </w:t>
      </w:r>
      <w:proofErr w:type="spellStart"/>
      <w:r w:rsidRPr="006F083B">
        <w:rPr>
          <w:rFonts w:ascii="Aptos" w:hAnsi="Aptos"/>
          <w:bCs/>
          <w:sz w:val="22"/>
          <w:szCs w:val="22"/>
        </w:rPr>
        <w:t>socio</w:t>
      </w:r>
      <w:proofErr w:type="spellEnd"/>
      <w:r w:rsidRPr="006F083B">
        <w:rPr>
          <w:rFonts w:ascii="Aptos" w:hAnsi="Aptos"/>
          <w:bCs/>
          <w:sz w:val="22"/>
          <w:szCs w:val="22"/>
        </w:rPr>
        <w:t>-ekonomskih uvjeta sela i poljoprivrednika</w:t>
      </w:r>
    </w:p>
    <w:p w14:paraId="25965F0D" w14:textId="3C2EAB14" w:rsidR="000B7006" w:rsidRPr="006F083B" w:rsidRDefault="000B7006" w:rsidP="00CD3A49">
      <w:pPr>
        <w:spacing w:after="120" w:line="276" w:lineRule="auto"/>
        <w:jc w:val="both"/>
        <w:rPr>
          <w:rFonts w:ascii="Aptos" w:hAnsi="Aptos"/>
          <w:bCs/>
          <w:sz w:val="22"/>
          <w:szCs w:val="22"/>
        </w:rPr>
      </w:pPr>
      <w:r w:rsidRPr="006F083B">
        <w:rPr>
          <w:rFonts w:ascii="Aptos" w:hAnsi="Aptos"/>
          <w:bCs/>
          <w:sz w:val="22"/>
          <w:szCs w:val="22"/>
        </w:rPr>
        <w:t>Mjera</w:t>
      </w:r>
      <w:r w:rsidR="003E5D24" w:rsidRPr="006F083B">
        <w:rPr>
          <w:rFonts w:ascii="Aptos" w:hAnsi="Aptos"/>
          <w:bCs/>
          <w:sz w:val="22"/>
          <w:szCs w:val="22"/>
        </w:rPr>
        <w:t xml:space="preserve"> </w:t>
      </w:r>
      <w:r w:rsidRPr="006F083B">
        <w:rPr>
          <w:rFonts w:ascii="Aptos" w:hAnsi="Aptos"/>
          <w:bCs/>
          <w:sz w:val="22"/>
          <w:szCs w:val="22"/>
        </w:rPr>
        <w:t>2.3.</w:t>
      </w:r>
      <w:r w:rsidRPr="006F083B">
        <w:rPr>
          <w:rFonts w:ascii="Aptos" w:hAnsi="Aptos"/>
          <w:sz w:val="22"/>
          <w:szCs w:val="22"/>
        </w:rPr>
        <w:t xml:space="preserve"> </w:t>
      </w:r>
      <w:r w:rsidRPr="006F083B">
        <w:rPr>
          <w:rFonts w:ascii="Aptos" w:hAnsi="Aptos"/>
          <w:bCs/>
          <w:sz w:val="22"/>
          <w:szCs w:val="22"/>
        </w:rPr>
        <w:t>Razvoj pametnih sela</w:t>
      </w:r>
    </w:p>
    <w:p w14:paraId="14C93198" w14:textId="77777777" w:rsidR="000B7006" w:rsidRPr="006F083B" w:rsidRDefault="000B7006" w:rsidP="00CD3A49">
      <w:pPr>
        <w:spacing w:after="120" w:line="276" w:lineRule="auto"/>
        <w:jc w:val="both"/>
        <w:rPr>
          <w:rFonts w:ascii="Aptos" w:hAnsi="Aptos"/>
          <w:b/>
          <w:sz w:val="22"/>
          <w:szCs w:val="22"/>
        </w:rPr>
      </w:pPr>
    </w:p>
    <w:p w14:paraId="05804CB8" w14:textId="3C8BC825" w:rsidR="000B7006" w:rsidRPr="006F083B" w:rsidRDefault="000B7006" w:rsidP="00CD3A49">
      <w:pPr>
        <w:spacing w:after="120" w:line="276" w:lineRule="auto"/>
        <w:jc w:val="both"/>
        <w:rPr>
          <w:rFonts w:ascii="Aptos" w:hAnsi="Aptos"/>
          <w:b/>
          <w:bCs/>
          <w:sz w:val="22"/>
          <w:szCs w:val="22"/>
        </w:rPr>
      </w:pPr>
      <w:r w:rsidRPr="006F083B">
        <w:rPr>
          <w:rFonts w:ascii="Aptos" w:hAnsi="Aptos"/>
          <w:b/>
          <w:sz w:val="22"/>
          <w:szCs w:val="22"/>
        </w:rPr>
        <w:t>Posebni cilj 3.</w:t>
      </w:r>
      <w:r w:rsidR="006F083B">
        <w:rPr>
          <w:rFonts w:ascii="Aptos" w:hAnsi="Aptos"/>
          <w:b/>
          <w:sz w:val="22"/>
          <w:szCs w:val="22"/>
        </w:rPr>
        <w:t xml:space="preserve"> </w:t>
      </w:r>
      <w:r w:rsidRPr="006F083B">
        <w:rPr>
          <w:rFonts w:ascii="Aptos" w:hAnsi="Aptos"/>
          <w:b/>
          <w:bCs/>
          <w:sz w:val="22"/>
          <w:szCs w:val="22"/>
        </w:rPr>
        <w:t>Poboljšati infrastrukturu i kvalitetu života održivim korištenjem prirodnih resursa i kulturnih dobara</w:t>
      </w:r>
    </w:p>
    <w:p w14:paraId="260BE0AC" w14:textId="77777777" w:rsidR="000B7006" w:rsidRPr="006F083B" w:rsidRDefault="000B7006" w:rsidP="00CD3A49">
      <w:pPr>
        <w:spacing w:after="120" w:line="276" w:lineRule="auto"/>
        <w:jc w:val="both"/>
        <w:rPr>
          <w:rFonts w:ascii="Aptos" w:hAnsi="Aptos"/>
          <w:bCs/>
          <w:sz w:val="22"/>
          <w:szCs w:val="22"/>
        </w:rPr>
      </w:pPr>
      <w:r w:rsidRPr="006F083B">
        <w:rPr>
          <w:rFonts w:ascii="Aptos" w:hAnsi="Aptos"/>
          <w:bCs/>
          <w:sz w:val="22"/>
          <w:szCs w:val="22"/>
        </w:rPr>
        <w:t>Mjera 3.1.</w:t>
      </w:r>
      <w:r w:rsidRPr="006F083B">
        <w:rPr>
          <w:rFonts w:ascii="Aptos" w:hAnsi="Aptos"/>
          <w:sz w:val="22"/>
          <w:szCs w:val="22"/>
        </w:rPr>
        <w:t xml:space="preserve"> </w:t>
      </w:r>
      <w:r w:rsidRPr="006F083B">
        <w:rPr>
          <w:rFonts w:ascii="Aptos" w:hAnsi="Aptos"/>
          <w:bCs/>
          <w:sz w:val="22"/>
          <w:szCs w:val="22"/>
        </w:rPr>
        <w:t>Korištenje obnovljivih izvora energije i energetska učinkovitost</w:t>
      </w:r>
    </w:p>
    <w:p w14:paraId="30B6F84F" w14:textId="77777777" w:rsidR="000B7006" w:rsidRPr="006F083B" w:rsidRDefault="000B7006" w:rsidP="00CD3A49">
      <w:pPr>
        <w:spacing w:after="120" w:line="276" w:lineRule="auto"/>
        <w:jc w:val="both"/>
        <w:rPr>
          <w:rFonts w:ascii="Aptos" w:hAnsi="Aptos"/>
          <w:bCs/>
          <w:sz w:val="22"/>
          <w:szCs w:val="22"/>
        </w:rPr>
      </w:pPr>
      <w:r w:rsidRPr="006F083B">
        <w:rPr>
          <w:rFonts w:ascii="Aptos" w:hAnsi="Aptos"/>
          <w:bCs/>
          <w:sz w:val="22"/>
          <w:szCs w:val="22"/>
        </w:rPr>
        <w:t>Mjera 3.2. Prilagodba na učinke klimatskih promjena</w:t>
      </w:r>
    </w:p>
    <w:p w14:paraId="7660AFA9" w14:textId="77777777" w:rsidR="000B7006" w:rsidRPr="006F083B" w:rsidRDefault="000B7006" w:rsidP="00CD3A49">
      <w:pPr>
        <w:spacing w:after="120" w:line="276" w:lineRule="auto"/>
        <w:jc w:val="both"/>
        <w:rPr>
          <w:rFonts w:ascii="Aptos" w:hAnsi="Aptos"/>
          <w:bCs/>
          <w:sz w:val="22"/>
          <w:szCs w:val="22"/>
        </w:rPr>
      </w:pPr>
      <w:r w:rsidRPr="006F083B">
        <w:rPr>
          <w:rFonts w:ascii="Aptos" w:hAnsi="Aptos"/>
          <w:bCs/>
          <w:sz w:val="22"/>
          <w:szCs w:val="22"/>
        </w:rPr>
        <w:t>Mjera 3.3. Razvijena komunalna i prometna infrastruktura</w:t>
      </w:r>
    </w:p>
    <w:p w14:paraId="763FD2BD" w14:textId="77777777" w:rsidR="000B7006" w:rsidRPr="006F083B" w:rsidRDefault="000B7006" w:rsidP="00CD3A49">
      <w:pPr>
        <w:spacing w:after="120" w:line="276" w:lineRule="auto"/>
        <w:jc w:val="both"/>
        <w:rPr>
          <w:rFonts w:ascii="Aptos" w:hAnsi="Aptos"/>
          <w:bCs/>
          <w:sz w:val="22"/>
          <w:szCs w:val="22"/>
        </w:rPr>
      </w:pPr>
      <w:r w:rsidRPr="006F083B">
        <w:rPr>
          <w:rFonts w:ascii="Aptos" w:hAnsi="Aptos"/>
          <w:bCs/>
          <w:sz w:val="22"/>
          <w:szCs w:val="22"/>
        </w:rPr>
        <w:t>Mjera 3.4. Visoka kvaliteta urbanog i prirodnog okruženja</w:t>
      </w:r>
    </w:p>
    <w:p w14:paraId="09848FAE" w14:textId="77777777" w:rsidR="000B7006" w:rsidRPr="006F083B" w:rsidRDefault="000B7006" w:rsidP="00CD3A49">
      <w:pPr>
        <w:spacing w:after="120" w:line="276" w:lineRule="auto"/>
        <w:jc w:val="both"/>
        <w:rPr>
          <w:rFonts w:ascii="Aptos" w:hAnsi="Aptos"/>
          <w:bCs/>
          <w:sz w:val="22"/>
          <w:szCs w:val="22"/>
        </w:rPr>
      </w:pPr>
      <w:r w:rsidRPr="006F083B">
        <w:rPr>
          <w:rFonts w:ascii="Aptos" w:hAnsi="Aptos"/>
          <w:bCs/>
          <w:sz w:val="22"/>
          <w:szCs w:val="22"/>
        </w:rPr>
        <w:t>Mjera 3.5. Zaštita okoliša i održivo korištenje prirodnih vrijednosti</w:t>
      </w:r>
    </w:p>
    <w:p w14:paraId="3D88B2CB" w14:textId="77777777" w:rsidR="000B7006" w:rsidRPr="006F083B" w:rsidRDefault="000B7006" w:rsidP="00CD3A49">
      <w:pPr>
        <w:spacing w:after="120" w:line="276" w:lineRule="auto"/>
        <w:jc w:val="both"/>
        <w:rPr>
          <w:rFonts w:ascii="Aptos" w:hAnsi="Aptos"/>
          <w:bCs/>
          <w:sz w:val="22"/>
          <w:szCs w:val="22"/>
        </w:rPr>
      </w:pPr>
      <w:r w:rsidRPr="006F083B">
        <w:rPr>
          <w:rFonts w:ascii="Aptos" w:hAnsi="Aptos"/>
          <w:bCs/>
          <w:sz w:val="22"/>
          <w:szCs w:val="22"/>
        </w:rPr>
        <w:t xml:space="preserve">Mjera 3.6. Zaštita i održivo korištenje  kulturnih vrijednosti </w:t>
      </w:r>
    </w:p>
    <w:p w14:paraId="403FF282" w14:textId="77777777" w:rsidR="000B7006" w:rsidRPr="006F083B" w:rsidRDefault="000B7006" w:rsidP="00CD3A49">
      <w:pPr>
        <w:spacing w:after="120" w:line="276" w:lineRule="auto"/>
        <w:jc w:val="both"/>
        <w:rPr>
          <w:rFonts w:ascii="Aptos" w:hAnsi="Aptos"/>
          <w:sz w:val="22"/>
          <w:szCs w:val="22"/>
        </w:rPr>
      </w:pPr>
    </w:p>
    <w:p w14:paraId="70473A1E" w14:textId="63CB24BF" w:rsidR="000B7006" w:rsidRPr="006F083B" w:rsidRDefault="000B7006" w:rsidP="00CD3A49">
      <w:pPr>
        <w:spacing w:after="120" w:line="276" w:lineRule="auto"/>
        <w:jc w:val="both"/>
        <w:rPr>
          <w:rFonts w:ascii="Aptos" w:hAnsi="Aptos"/>
          <w:b/>
          <w:sz w:val="22"/>
          <w:szCs w:val="22"/>
        </w:rPr>
      </w:pPr>
      <w:r w:rsidRPr="006F083B">
        <w:rPr>
          <w:rFonts w:ascii="Aptos" w:hAnsi="Aptos"/>
          <w:b/>
          <w:sz w:val="22"/>
          <w:szCs w:val="22"/>
        </w:rPr>
        <w:t>Posebni cilj 4.</w:t>
      </w:r>
      <w:r w:rsidR="006F083B">
        <w:rPr>
          <w:rFonts w:ascii="Aptos" w:hAnsi="Aptos"/>
          <w:b/>
          <w:sz w:val="22"/>
          <w:szCs w:val="22"/>
        </w:rPr>
        <w:t xml:space="preserve"> </w:t>
      </w:r>
      <w:r w:rsidRPr="006F083B">
        <w:rPr>
          <w:rFonts w:ascii="Aptos" w:hAnsi="Aptos"/>
          <w:b/>
          <w:sz w:val="22"/>
          <w:szCs w:val="22"/>
        </w:rPr>
        <w:t>Razvijati ljudske resurse i unaprijediti upravljanje razvojem</w:t>
      </w:r>
    </w:p>
    <w:p w14:paraId="778D8961" w14:textId="77777777" w:rsidR="000B7006" w:rsidRPr="006F083B" w:rsidRDefault="000B7006" w:rsidP="00CD3A49">
      <w:pPr>
        <w:spacing w:after="120" w:line="276" w:lineRule="auto"/>
        <w:jc w:val="both"/>
        <w:rPr>
          <w:rFonts w:ascii="Aptos" w:hAnsi="Aptos"/>
          <w:sz w:val="22"/>
          <w:szCs w:val="22"/>
        </w:rPr>
      </w:pPr>
      <w:r w:rsidRPr="006F083B">
        <w:rPr>
          <w:rFonts w:ascii="Aptos" w:hAnsi="Aptos"/>
          <w:bCs/>
          <w:sz w:val="22"/>
          <w:szCs w:val="22"/>
        </w:rPr>
        <w:t>Mjera</w:t>
      </w:r>
      <w:r w:rsidRPr="006F083B">
        <w:rPr>
          <w:rFonts w:ascii="Aptos" w:hAnsi="Aptos"/>
          <w:sz w:val="22"/>
          <w:szCs w:val="22"/>
        </w:rPr>
        <w:t xml:space="preserve"> </w:t>
      </w:r>
      <w:r w:rsidRPr="006F083B">
        <w:rPr>
          <w:rFonts w:ascii="Aptos" w:hAnsi="Aptos"/>
          <w:bCs/>
          <w:sz w:val="22"/>
          <w:szCs w:val="22"/>
        </w:rPr>
        <w:t>4.1. Otvorena i učinkovita županijska, lokalna samouprava</w:t>
      </w:r>
    </w:p>
    <w:p w14:paraId="0BDC5171" w14:textId="77777777" w:rsidR="000B7006" w:rsidRPr="006F083B" w:rsidRDefault="000B7006" w:rsidP="00CD3A49">
      <w:pPr>
        <w:spacing w:after="120" w:line="276" w:lineRule="auto"/>
        <w:jc w:val="both"/>
        <w:rPr>
          <w:rFonts w:ascii="Aptos" w:hAnsi="Aptos"/>
          <w:sz w:val="22"/>
          <w:szCs w:val="22"/>
        </w:rPr>
      </w:pPr>
      <w:r w:rsidRPr="006F083B">
        <w:rPr>
          <w:rFonts w:ascii="Aptos" w:hAnsi="Aptos"/>
          <w:bCs/>
          <w:sz w:val="22"/>
          <w:szCs w:val="22"/>
        </w:rPr>
        <w:t>Mjera 4.2. Unapređenje socijalnih i zdravstvenih usluga</w:t>
      </w:r>
    </w:p>
    <w:p w14:paraId="1E2D11A0" w14:textId="77777777" w:rsidR="000B7006" w:rsidRPr="006F083B" w:rsidRDefault="000B7006" w:rsidP="00CD3A49">
      <w:pPr>
        <w:spacing w:after="120" w:line="276" w:lineRule="auto"/>
        <w:jc w:val="both"/>
        <w:rPr>
          <w:rFonts w:ascii="Aptos" w:hAnsi="Aptos"/>
          <w:sz w:val="22"/>
          <w:szCs w:val="22"/>
        </w:rPr>
      </w:pPr>
      <w:r w:rsidRPr="006F083B">
        <w:rPr>
          <w:rFonts w:ascii="Aptos" w:hAnsi="Aptos"/>
          <w:bCs/>
          <w:sz w:val="22"/>
          <w:szCs w:val="22"/>
        </w:rPr>
        <w:t>Mjera 4.3. Unapređenje odgojno-obrazovnih usluga</w:t>
      </w:r>
    </w:p>
    <w:p w14:paraId="4209FC18" w14:textId="77777777" w:rsidR="000B7006" w:rsidRPr="006F083B" w:rsidRDefault="000B7006" w:rsidP="00CD3A49">
      <w:pPr>
        <w:spacing w:after="120" w:line="276" w:lineRule="auto"/>
        <w:jc w:val="both"/>
        <w:rPr>
          <w:rFonts w:ascii="Aptos" w:hAnsi="Aptos"/>
          <w:bCs/>
          <w:sz w:val="22"/>
          <w:szCs w:val="22"/>
        </w:rPr>
      </w:pPr>
      <w:r w:rsidRPr="006F083B">
        <w:rPr>
          <w:rFonts w:ascii="Aptos" w:hAnsi="Aptos"/>
          <w:bCs/>
          <w:sz w:val="22"/>
          <w:szCs w:val="22"/>
        </w:rPr>
        <w:t>Mjera 4.4. Razvoj ljudskih resursa i kvalificirane radne snage</w:t>
      </w:r>
    </w:p>
    <w:p w14:paraId="51F05314" w14:textId="77777777" w:rsidR="006F083B" w:rsidRDefault="006F083B" w:rsidP="00CD3A49">
      <w:pPr>
        <w:spacing w:after="120" w:line="276" w:lineRule="auto"/>
        <w:jc w:val="both"/>
        <w:rPr>
          <w:rFonts w:ascii="Aptos" w:hAnsi="Aptos"/>
          <w:sz w:val="22"/>
          <w:szCs w:val="22"/>
        </w:rPr>
      </w:pPr>
    </w:p>
    <w:p w14:paraId="48005167" w14:textId="034D9240" w:rsidR="00BF0572" w:rsidRPr="006F083B" w:rsidRDefault="000B7006" w:rsidP="00CD3A49">
      <w:pPr>
        <w:spacing w:after="120" w:line="276" w:lineRule="auto"/>
        <w:jc w:val="both"/>
        <w:rPr>
          <w:rFonts w:ascii="Aptos" w:hAnsi="Aptos"/>
          <w:i/>
          <w:iCs/>
          <w:sz w:val="22"/>
          <w:szCs w:val="22"/>
        </w:rPr>
      </w:pPr>
      <w:r w:rsidRPr="006F083B">
        <w:rPr>
          <w:rFonts w:ascii="Aptos" w:hAnsi="Aptos"/>
          <w:sz w:val="22"/>
          <w:szCs w:val="22"/>
        </w:rPr>
        <w:t xml:space="preserve">Dokument je usklađen s </w:t>
      </w:r>
      <w:r w:rsidR="00BF0572" w:rsidRPr="006F083B">
        <w:rPr>
          <w:rFonts w:ascii="Aptos" w:hAnsi="Aptos"/>
          <w:sz w:val="22"/>
          <w:szCs w:val="22"/>
        </w:rPr>
        <w:t>višegodišnjem financijskim okvirom EU te aktima strateškog planiranja povezanim s uvjetima koji omogućavaju provedbu fondova Europske unije u razdoblju od 2021</w:t>
      </w:r>
      <w:r w:rsidR="00FE5CAF" w:rsidRPr="006F083B">
        <w:rPr>
          <w:rFonts w:ascii="Aptos" w:hAnsi="Aptos"/>
          <w:sz w:val="22"/>
          <w:szCs w:val="22"/>
        </w:rPr>
        <w:t>.</w:t>
      </w:r>
      <w:r w:rsidR="00BF0572" w:rsidRPr="006F083B">
        <w:rPr>
          <w:rFonts w:ascii="Aptos" w:hAnsi="Aptos"/>
          <w:sz w:val="22"/>
          <w:szCs w:val="22"/>
        </w:rPr>
        <w:t xml:space="preserve">-2027. definiranim </w:t>
      </w:r>
      <w:r w:rsidR="00BF0572" w:rsidRPr="006F083B">
        <w:rPr>
          <w:rFonts w:ascii="Aptos" w:hAnsi="Aptos"/>
          <w:i/>
          <w:iCs/>
          <w:sz w:val="22"/>
          <w:szCs w:val="22"/>
        </w:rPr>
        <w:t xml:space="preserve">Odlukom o utvrđivanju akata strateškog planiranja povezanih s uvjetima koji omogućavaju provedbu fondova Europske unije u razdoblju od 2021. do 2027. godine, rokova donošenja i tijela zaduženih za njihovu izradu (Vlada Republike Hrvatske, KLASA: 022-03/20-04/352, URBROJ: 50301-05/16-20-6), </w:t>
      </w:r>
      <w:r w:rsidR="00BF0572" w:rsidRPr="006F083B">
        <w:rPr>
          <w:rFonts w:ascii="Aptos" w:hAnsi="Aptos"/>
          <w:sz w:val="22"/>
          <w:szCs w:val="22"/>
        </w:rPr>
        <w:t xml:space="preserve">a koja je u skladu s </w:t>
      </w:r>
      <w:r w:rsidR="00BF0572" w:rsidRPr="006F083B">
        <w:rPr>
          <w:rFonts w:ascii="Aptos" w:hAnsi="Aptos"/>
          <w:i/>
          <w:iCs/>
          <w:sz w:val="22"/>
          <w:szCs w:val="22"/>
        </w:rPr>
        <w:t xml:space="preserve">Prijedlogom uredbe Europskog parlamenta i Vijeća o utvrđivanju zajedničkih odredbi o Europskom fondu za regionalni razvoj, Europskom socijalnom fondu plus, Kohezijskom fondu i Europskom fondu za pomorstvo i ribarstvo i financijskih pravila za njih i za Fond za azil i migracije, Fond za unutarnju sigurnost i Instrument za upravljanje granicama i vize (COM(2018) 375 </w:t>
      </w:r>
      <w:proofErr w:type="spellStart"/>
      <w:r w:rsidR="00BF0572" w:rsidRPr="006F083B">
        <w:rPr>
          <w:rFonts w:ascii="Aptos" w:hAnsi="Aptos"/>
          <w:i/>
          <w:iCs/>
          <w:sz w:val="22"/>
          <w:szCs w:val="22"/>
        </w:rPr>
        <w:t>final</w:t>
      </w:r>
      <w:proofErr w:type="spellEnd"/>
      <w:r w:rsidR="00BF0572" w:rsidRPr="006F083B">
        <w:rPr>
          <w:rFonts w:ascii="Aptos" w:hAnsi="Aptos"/>
          <w:i/>
          <w:iCs/>
          <w:sz w:val="22"/>
          <w:szCs w:val="22"/>
        </w:rPr>
        <w:t>).</w:t>
      </w:r>
    </w:p>
    <w:p w14:paraId="59206094" w14:textId="77777777" w:rsidR="00BF0572" w:rsidRDefault="002411BE" w:rsidP="00157278">
      <w:pPr>
        <w:pStyle w:val="Naslov11"/>
      </w:pPr>
      <w:bookmarkStart w:id="15" w:name="_Toc77859197"/>
      <w:bookmarkStart w:id="16" w:name="_Toc228780933"/>
      <w:r w:rsidRPr="006F083B">
        <w:lastRenderedPageBreak/>
        <w:t>2.</w:t>
      </w:r>
      <w:r w:rsidR="00254D33" w:rsidRPr="006F083B">
        <w:t>ANALITIČKA PODLOGA IZ KOJE PROIZLAZE KRATKOROČNE RAZVOJNE POTREBE I RAZVOJNI POTENCIJALI</w:t>
      </w:r>
      <w:bookmarkEnd w:id="15"/>
      <w:bookmarkEnd w:id="16"/>
    </w:p>
    <w:p w14:paraId="4A2603A1" w14:textId="77777777" w:rsidR="004F2211" w:rsidRPr="00BF7169" w:rsidRDefault="004F2211" w:rsidP="00BF7169">
      <w:pPr>
        <w:pStyle w:val="Naslov21"/>
      </w:pPr>
      <w:bookmarkStart w:id="17" w:name="_Toc228780934"/>
      <w:r w:rsidRPr="00BF7169">
        <w:t>2.1. Osnovni podaci</w:t>
      </w:r>
      <w:bookmarkEnd w:id="17"/>
    </w:p>
    <w:p w14:paraId="2F66069D" w14:textId="77777777" w:rsidR="002411BE" w:rsidRPr="006F083B" w:rsidRDefault="00EB0D62" w:rsidP="00BF7169">
      <w:pPr>
        <w:pStyle w:val="Naslov31"/>
      </w:pPr>
      <w:bookmarkStart w:id="18" w:name="_Toc77859199"/>
      <w:bookmarkStart w:id="19" w:name="_Toc228780935"/>
      <w:r w:rsidRPr="006F083B">
        <w:t>Položaj i smještaj</w:t>
      </w:r>
      <w:bookmarkEnd w:id="18"/>
      <w:bookmarkEnd w:id="19"/>
    </w:p>
    <w:p w14:paraId="781887AE" w14:textId="77777777" w:rsidR="005D3046" w:rsidRPr="006F083B" w:rsidRDefault="005D3046" w:rsidP="00CD3A49">
      <w:pPr>
        <w:spacing w:line="276" w:lineRule="auto"/>
        <w:jc w:val="both"/>
        <w:rPr>
          <w:rFonts w:ascii="Aptos" w:eastAsia="Calibri" w:hAnsi="Aptos"/>
          <w:sz w:val="22"/>
          <w:szCs w:val="22"/>
        </w:rPr>
      </w:pPr>
      <w:r w:rsidRPr="006F083B">
        <w:rPr>
          <w:rFonts w:ascii="Aptos" w:eastAsia="Calibri" w:hAnsi="Aptos"/>
          <w:sz w:val="22"/>
          <w:szCs w:val="22"/>
        </w:rPr>
        <w:t>Grad Zaprešić nalazi se u sjeverozapadnom dijelu Zagrebačke županije, a udaljen je 17 km od administrativnog središta županije – Zagreba. Zaprešićki kraj smješten je u dolini triju rijeka, između Slovenije na zapadu i Krapinsko</w:t>
      </w:r>
      <w:r w:rsidR="00813726" w:rsidRPr="006F083B">
        <w:rPr>
          <w:rFonts w:ascii="Aptos" w:eastAsia="Calibri" w:hAnsi="Aptos"/>
          <w:sz w:val="22"/>
          <w:szCs w:val="22"/>
        </w:rPr>
        <w:t>-</w:t>
      </w:r>
      <w:r w:rsidRPr="006F083B">
        <w:rPr>
          <w:rFonts w:ascii="Aptos" w:eastAsia="Calibri" w:hAnsi="Aptos"/>
          <w:sz w:val="22"/>
          <w:szCs w:val="22"/>
        </w:rPr>
        <w:t xml:space="preserve">zagorske županije na sjeveru, te Samobora na jugu i Zagreba na istoku. </w:t>
      </w:r>
    </w:p>
    <w:p w14:paraId="601A0576" w14:textId="77777777" w:rsidR="00BC22D7" w:rsidRPr="006F083B" w:rsidRDefault="00BC22D7" w:rsidP="00CD3A49">
      <w:pPr>
        <w:spacing w:line="276" w:lineRule="auto"/>
        <w:jc w:val="both"/>
        <w:rPr>
          <w:rFonts w:ascii="Aptos" w:eastAsia="Calibri" w:hAnsi="Aptos"/>
          <w:sz w:val="22"/>
          <w:szCs w:val="22"/>
        </w:rPr>
      </w:pPr>
    </w:p>
    <w:p w14:paraId="61506565" w14:textId="4067347E" w:rsidR="006B6018" w:rsidRPr="006F083B" w:rsidRDefault="006B6018" w:rsidP="00CD3A49">
      <w:pPr>
        <w:shd w:val="clear" w:color="auto" w:fill="FFFFFF" w:themeFill="background1"/>
        <w:spacing w:line="276" w:lineRule="auto"/>
        <w:jc w:val="both"/>
        <w:rPr>
          <w:rFonts w:ascii="Aptos" w:hAnsi="Aptos"/>
          <w:color w:val="000000"/>
          <w:sz w:val="22"/>
          <w:szCs w:val="22"/>
        </w:rPr>
      </w:pPr>
      <w:r w:rsidRPr="006F083B">
        <w:rPr>
          <w:rFonts w:ascii="Aptos" w:hAnsi="Aptos"/>
          <w:color w:val="000000"/>
          <w:sz w:val="22"/>
          <w:szCs w:val="22"/>
        </w:rPr>
        <w:t xml:space="preserve">Grad </w:t>
      </w:r>
      <w:r w:rsidR="005D3046" w:rsidRPr="006F083B">
        <w:rPr>
          <w:rFonts w:ascii="Aptos" w:hAnsi="Aptos"/>
          <w:color w:val="000000"/>
          <w:sz w:val="22"/>
          <w:szCs w:val="22"/>
        </w:rPr>
        <w:t>Zaprešić</w:t>
      </w:r>
      <w:r w:rsidRPr="006F083B">
        <w:rPr>
          <w:rFonts w:ascii="Aptos" w:hAnsi="Aptos"/>
          <w:color w:val="000000"/>
          <w:sz w:val="22"/>
          <w:szCs w:val="22"/>
        </w:rPr>
        <w:t xml:space="preserve"> zauzima površinu od </w:t>
      </w:r>
      <w:r w:rsidR="005D3046" w:rsidRPr="006F083B">
        <w:rPr>
          <w:rFonts w:ascii="Aptos" w:hAnsi="Aptos"/>
          <w:color w:val="000000"/>
          <w:sz w:val="22"/>
          <w:szCs w:val="22"/>
        </w:rPr>
        <w:t>53,81</w:t>
      </w:r>
      <w:r w:rsidR="00AE62E7" w:rsidRPr="006F083B">
        <w:rPr>
          <w:rFonts w:ascii="Aptos" w:hAnsi="Aptos"/>
          <w:color w:val="000000"/>
          <w:sz w:val="22"/>
          <w:szCs w:val="22"/>
        </w:rPr>
        <w:t xml:space="preserve"> km2, odnosno 1</w:t>
      </w:r>
      <w:r w:rsidRPr="006F083B">
        <w:rPr>
          <w:rFonts w:ascii="Aptos" w:hAnsi="Aptos"/>
          <w:color w:val="000000"/>
          <w:sz w:val="22"/>
          <w:szCs w:val="22"/>
        </w:rPr>
        <w:t>,</w:t>
      </w:r>
      <w:r w:rsidR="00AE62E7" w:rsidRPr="006F083B">
        <w:rPr>
          <w:rFonts w:ascii="Aptos" w:hAnsi="Aptos"/>
          <w:color w:val="000000"/>
          <w:sz w:val="22"/>
          <w:szCs w:val="22"/>
        </w:rPr>
        <w:t>8</w:t>
      </w:r>
      <w:r w:rsidRPr="006F083B">
        <w:rPr>
          <w:rFonts w:ascii="Aptos" w:hAnsi="Aptos"/>
          <w:color w:val="000000"/>
          <w:sz w:val="22"/>
          <w:szCs w:val="22"/>
        </w:rPr>
        <w:t>% ukupne površine Zagrebačke županije, koja iznosi</w:t>
      </w:r>
      <w:r w:rsidR="00E203FB" w:rsidRPr="006F083B">
        <w:rPr>
          <w:rFonts w:ascii="Aptos" w:hAnsi="Aptos"/>
          <w:color w:val="000000"/>
          <w:sz w:val="22"/>
          <w:szCs w:val="22"/>
        </w:rPr>
        <w:t xml:space="preserve"> </w:t>
      </w:r>
      <w:r w:rsidRPr="006F083B">
        <w:rPr>
          <w:rFonts w:ascii="Aptos" w:hAnsi="Aptos"/>
          <w:color w:val="000000"/>
          <w:sz w:val="22"/>
          <w:szCs w:val="22"/>
        </w:rPr>
        <w:t>3</w:t>
      </w:r>
      <w:r w:rsidR="00D31C51" w:rsidRPr="006F083B">
        <w:rPr>
          <w:rFonts w:ascii="Aptos" w:hAnsi="Aptos"/>
          <w:color w:val="000000"/>
          <w:sz w:val="22"/>
          <w:szCs w:val="22"/>
        </w:rPr>
        <w:t>.</w:t>
      </w:r>
      <w:r w:rsidRPr="006F083B">
        <w:rPr>
          <w:rFonts w:ascii="Aptos" w:hAnsi="Aptos"/>
          <w:color w:val="000000"/>
          <w:sz w:val="22"/>
          <w:szCs w:val="22"/>
        </w:rPr>
        <w:t>05</w:t>
      </w:r>
      <w:r w:rsidR="00AE62E7" w:rsidRPr="006F083B">
        <w:rPr>
          <w:rFonts w:ascii="Aptos" w:hAnsi="Aptos"/>
          <w:color w:val="000000"/>
          <w:sz w:val="22"/>
          <w:szCs w:val="22"/>
        </w:rPr>
        <w:t>8,15 km2. Prema površini, Grad Zaprešić</w:t>
      </w:r>
      <w:r w:rsidRPr="006F083B">
        <w:rPr>
          <w:rFonts w:ascii="Aptos" w:hAnsi="Aptos"/>
          <w:color w:val="000000"/>
          <w:sz w:val="22"/>
          <w:szCs w:val="22"/>
        </w:rPr>
        <w:t xml:space="preserve"> </w:t>
      </w:r>
      <w:r w:rsidR="00D31C51" w:rsidRPr="006F083B">
        <w:rPr>
          <w:rFonts w:ascii="Aptos" w:hAnsi="Aptos"/>
          <w:color w:val="000000"/>
          <w:sz w:val="22"/>
          <w:szCs w:val="22"/>
        </w:rPr>
        <w:t xml:space="preserve">prema površini </w:t>
      </w:r>
      <w:r w:rsidRPr="006F083B">
        <w:rPr>
          <w:rFonts w:ascii="Aptos" w:hAnsi="Aptos"/>
          <w:color w:val="000000"/>
          <w:sz w:val="22"/>
          <w:szCs w:val="22"/>
        </w:rPr>
        <w:t xml:space="preserve">pripada skupini </w:t>
      </w:r>
      <w:r w:rsidR="00AE62E7" w:rsidRPr="006F083B">
        <w:rPr>
          <w:rFonts w:ascii="Aptos" w:hAnsi="Aptos"/>
          <w:color w:val="000000"/>
          <w:sz w:val="22"/>
          <w:szCs w:val="22"/>
        </w:rPr>
        <w:t xml:space="preserve">manjih </w:t>
      </w:r>
      <w:r w:rsidRPr="006F083B">
        <w:rPr>
          <w:rFonts w:ascii="Aptos" w:hAnsi="Aptos"/>
          <w:color w:val="000000"/>
          <w:sz w:val="22"/>
          <w:szCs w:val="22"/>
        </w:rPr>
        <w:t>jedinica lokalne samouprave u</w:t>
      </w:r>
      <w:r w:rsidR="00E203FB" w:rsidRPr="006F083B">
        <w:rPr>
          <w:rFonts w:ascii="Aptos" w:hAnsi="Aptos"/>
          <w:color w:val="000000"/>
          <w:sz w:val="22"/>
          <w:szCs w:val="22"/>
        </w:rPr>
        <w:t xml:space="preserve"> </w:t>
      </w:r>
      <w:r w:rsidRPr="006F083B">
        <w:rPr>
          <w:rFonts w:ascii="Aptos" w:hAnsi="Aptos"/>
          <w:color w:val="000000"/>
          <w:sz w:val="22"/>
          <w:szCs w:val="22"/>
        </w:rPr>
        <w:t xml:space="preserve">Zagrebačkoj županiji te se nalazi na </w:t>
      </w:r>
      <w:r w:rsidR="00AE62E7" w:rsidRPr="006F083B">
        <w:rPr>
          <w:rFonts w:ascii="Aptos" w:hAnsi="Aptos"/>
          <w:color w:val="000000"/>
          <w:sz w:val="22"/>
          <w:szCs w:val="22"/>
        </w:rPr>
        <w:t>osmom</w:t>
      </w:r>
      <w:r w:rsidRPr="006F083B">
        <w:rPr>
          <w:rFonts w:ascii="Aptos" w:hAnsi="Aptos"/>
          <w:color w:val="000000"/>
          <w:sz w:val="22"/>
          <w:szCs w:val="22"/>
        </w:rPr>
        <w:t xml:space="preserve"> mjestu među gradovima. S prosječnom gustoćom naseljenosti od </w:t>
      </w:r>
      <w:r w:rsidR="00AE62E7" w:rsidRPr="006F083B">
        <w:rPr>
          <w:rFonts w:ascii="Aptos" w:hAnsi="Aptos"/>
          <w:color w:val="000000"/>
          <w:sz w:val="22"/>
          <w:szCs w:val="22"/>
        </w:rPr>
        <w:t xml:space="preserve">467 </w:t>
      </w:r>
      <w:r w:rsidRPr="006F083B">
        <w:rPr>
          <w:rFonts w:ascii="Aptos" w:hAnsi="Aptos"/>
          <w:color w:val="000000"/>
          <w:sz w:val="22"/>
          <w:szCs w:val="22"/>
        </w:rPr>
        <w:t xml:space="preserve">stanovnika po km2, </w:t>
      </w:r>
      <w:r w:rsidR="00AE62E7" w:rsidRPr="006F083B">
        <w:rPr>
          <w:rFonts w:ascii="Aptos" w:hAnsi="Aptos"/>
          <w:color w:val="000000"/>
          <w:sz w:val="22"/>
          <w:szCs w:val="22"/>
        </w:rPr>
        <w:t>Zaprešić</w:t>
      </w:r>
      <w:r w:rsidRPr="006F083B">
        <w:rPr>
          <w:rFonts w:ascii="Aptos" w:hAnsi="Aptos"/>
          <w:color w:val="000000"/>
          <w:sz w:val="22"/>
          <w:szCs w:val="22"/>
        </w:rPr>
        <w:t xml:space="preserve"> spada u </w:t>
      </w:r>
      <w:r w:rsidR="00AE62E7" w:rsidRPr="006F083B">
        <w:rPr>
          <w:rFonts w:ascii="Aptos" w:hAnsi="Aptos"/>
          <w:color w:val="000000"/>
          <w:sz w:val="22"/>
          <w:szCs w:val="22"/>
        </w:rPr>
        <w:t xml:space="preserve">vrlo gusto </w:t>
      </w:r>
      <w:r w:rsidRPr="006F083B">
        <w:rPr>
          <w:rFonts w:ascii="Aptos" w:hAnsi="Aptos"/>
          <w:color w:val="000000"/>
          <w:sz w:val="22"/>
          <w:szCs w:val="22"/>
        </w:rPr>
        <w:t>naseljena područja Županije</w:t>
      </w:r>
      <w:r w:rsidR="00BC22D7" w:rsidRPr="006F083B">
        <w:rPr>
          <w:rFonts w:ascii="Aptos" w:hAnsi="Aptos"/>
          <w:color w:val="000000"/>
          <w:sz w:val="22"/>
          <w:szCs w:val="22"/>
        </w:rPr>
        <w:t>.</w:t>
      </w:r>
    </w:p>
    <w:p w14:paraId="7396EB16" w14:textId="77777777" w:rsidR="003B3487" w:rsidRPr="006F083B" w:rsidRDefault="003B3487" w:rsidP="00CD3A49">
      <w:pPr>
        <w:tabs>
          <w:tab w:val="left" w:pos="630"/>
        </w:tabs>
        <w:spacing w:after="120" w:line="276" w:lineRule="auto"/>
        <w:contextualSpacing/>
        <w:rPr>
          <w:rFonts w:ascii="Aptos" w:hAnsi="Aptos"/>
          <w:b/>
          <w:color w:val="000000"/>
          <w:sz w:val="22"/>
          <w:szCs w:val="22"/>
        </w:rPr>
      </w:pPr>
    </w:p>
    <w:p w14:paraId="53A99715" w14:textId="77777777" w:rsidR="000B7006" w:rsidRPr="006F083B" w:rsidRDefault="000B7006" w:rsidP="00CD3A49">
      <w:pPr>
        <w:tabs>
          <w:tab w:val="left" w:pos="630"/>
        </w:tabs>
        <w:spacing w:after="120" w:line="276" w:lineRule="auto"/>
        <w:contextualSpacing/>
        <w:rPr>
          <w:rFonts w:ascii="Aptos" w:hAnsi="Aptos"/>
          <w:b/>
          <w:color w:val="000000"/>
          <w:sz w:val="22"/>
          <w:szCs w:val="22"/>
        </w:rPr>
      </w:pPr>
    </w:p>
    <w:p w14:paraId="0B169705" w14:textId="02440535" w:rsidR="00F2159C" w:rsidRPr="00CD3A49" w:rsidRDefault="00492F8A" w:rsidP="00CD3A49">
      <w:pPr>
        <w:tabs>
          <w:tab w:val="left" w:pos="630"/>
        </w:tabs>
        <w:spacing w:after="120" w:line="276" w:lineRule="auto"/>
        <w:contextualSpacing/>
        <w:rPr>
          <w:rFonts w:ascii="Aptos" w:hAnsi="Aptos"/>
          <w:color w:val="000000"/>
          <w:sz w:val="22"/>
          <w:szCs w:val="22"/>
        </w:rPr>
      </w:pPr>
      <w:r w:rsidRPr="006F083B">
        <w:rPr>
          <w:rFonts w:ascii="Aptos" w:hAnsi="Aptos"/>
          <w:b/>
          <w:color w:val="000000"/>
          <w:sz w:val="22"/>
          <w:szCs w:val="22"/>
        </w:rPr>
        <w:t>Slika 1. Administrativni ustroj Zagrebačke županije</w:t>
      </w:r>
      <w:r w:rsidR="00704828" w:rsidRPr="006F083B">
        <w:rPr>
          <w:rFonts w:ascii="Aptos" w:hAnsi="Aptos"/>
          <w:b/>
          <w:noProof/>
          <w:color w:val="000000"/>
          <w:sz w:val="22"/>
          <w:szCs w:val="22"/>
        </w:rPr>
        <mc:AlternateContent>
          <mc:Choice Requires="wpg">
            <w:drawing>
              <wp:anchor distT="0" distB="0" distL="0" distR="0" simplePos="0" relativeHeight="251659264" behindDoc="1" locked="0" layoutInCell="1" allowOverlap="1" wp14:anchorId="64A11DC8" wp14:editId="0B3BC1EE">
                <wp:simplePos x="0" y="0"/>
                <wp:positionH relativeFrom="margin">
                  <wp:align>center</wp:align>
                </wp:positionH>
                <wp:positionV relativeFrom="paragraph">
                  <wp:posOffset>290830</wp:posOffset>
                </wp:positionV>
                <wp:extent cx="4857750" cy="3190875"/>
                <wp:effectExtent l="0" t="0" r="0" b="0"/>
                <wp:wrapTopAndBottom/>
                <wp:docPr id="46" name="Grup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0" cy="3190875"/>
                          <a:chOff x="1181" y="277"/>
                          <a:chExt cx="8432" cy="5991"/>
                        </a:xfrm>
                      </wpg:grpSpPr>
                      <pic:pic xmlns:pic="http://schemas.openxmlformats.org/drawingml/2006/picture">
                        <pic:nvPicPr>
                          <pic:cNvPr id="47" name="Picture 12" descr="Teritorijalni_ustroj.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80" y="276"/>
                            <a:ext cx="8432" cy="59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13" descr="Teritorijalni_ustroj.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94" y="290"/>
                            <a:ext cx="8328" cy="58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7A7CDA" id="Grupa 46" o:spid="_x0000_s1026" style="position:absolute;margin-left:0;margin-top:22.9pt;width:382.5pt;height:251.25pt;z-index:-251657216;mso-wrap-distance-left:0;mso-wrap-distance-right:0;mso-position-horizontal:center;mso-position-horizontal-relative:margin" coordorigin="1181,277" coordsize="8432,59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Teritorijalni_ustroj.jpg" style="position:absolute;left:1180;top:276;width:8432;height:5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">
                  <v:imagedata r:id="rId12" o:title="Teritorijalni_ustroj"/>
                </v:shape>
                <v:shape id="Picture 13" o:spid="_x0000_s1028" type="#_x0000_t75" alt="Teritorijalni_ustroj.jpg" style="position:absolute;left:1194;top:290;width:8328;height:5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">
                  <v:imagedata r:id="rId13" o:title="Teritorijalni_ustroj"/>
                </v:shape>
                <w10:wrap type="topAndBottom" anchorx="margin"/>
              </v:group>
            </w:pict>
          </mc:Fallback>
        </mc:AlternateContent>
      </w:r>
    </w:p>
    <w:p w14:paraId="7A289C07" w14:textId="77777777" w:rsidR="00704828" w:rsidRPr="00CD3A49" w:rsidRDefault="00704828" w:rsidP="00CD3A49">
      <w:pPr>
        <w:tabs>
          <w:tab w:val="left" w:pos="630"/>
        </w:tabs>
        <w:spacing w:after="120" w:line="276" w:lineRule="auto"/>
        <w:contextualSpacing/>
        <w:jc w:val="both"/>
        <w:rPr>
          <w:rFonts w:ascii="Aptos" w:hAnsi="Aptos"/>
          <w:sz w:val="20"/>
          <w:szCs w:val="20"/>
        </w:rPr>
      </w:pPr>
      <w:r w:rsidRPr="00CD3A49">
        <w:rPr>
          <w:rFonts w:ascii="Aptos" w:eastAsia="Arial MT" w:hAnsi="Aptos"/>
          <w:i/>
          <w:sz w:val="20"/>
          <w:szCs w:val="20"/>
        </w:rPr>
        <w:t>Izvor: Središnji registar prostornih jedinica - podaci u grafičkom obliku, DGU 2020.,</w:t>
      </w:r>
      <w:r w:rsidRPr="00CD3A49">
        <w:rPr>
          <w:rFonts w:ascii="Aptos" w:eastAsia="Arial MT" w:hAnsi="Aptos"/>
          <w:i/>
          <w:spacing w:val="-42"/>
          <w:sz w:val="20"/>
          <w:szCs w:val="20"/>
        </w:rPr>
        <w:t xml:space="preserve"> </w:t>
      </w:r>
      <w:r w:rsidRPr="00CD3A49">
        <w:rPr>
          <w:rFonts w:ascii="Aptos" w:eastAsia="Arial MT" w:hAnsi="Aptos"/>
          <w:i/>
          <w:sz w:val="20"/>
          <w:szCs w:val="20"/>
        </w:rPr>
        <w:t>GIS</w:t>
      </w:r>
      <w:r w:rsidRPr="00CD3A49">
        <w:rPr>
          <w:rFonts w:ascii="Aptos" w:eastAsia="Arial MT" w:hAnsi="Aptos"/>
          <w:i/>
          <w:spacing w:val="-2"/>
          <w:sz w:val="20"/>
          <w:szCs w:val="20"/>
        </w:rPr>
        <w:t xml:space="preserve"> </w:t>
      </w:r>
      <w:r w:rsidRPr="00CD3A49">
        <w:rPr>
          <w:rFonts w:ascii="Aptos" w:eastAsia="Arial MT" w:hAnsi="Aptos"/>
          <w:i/>
          <w:sz w:val="20"/>
          <w:szCs w:val="20"/>
        </w:rPr>
        <w:t>obrada: Zavod</w:t>
      </w:r>
      <w:r w:rsidRPr="00CD3A49">
        <w:rPr>
          <w:rFonts w:ascii="Aptos" w:eastAsia="Arial MT" w:hAnsi="Aptos"/>
          <w:i/>
          <w:spacing w:val="-3"/>
          <w:sz w:val="20"/>
          <w:szCs w:val="20"/>
        </w:rPr>
        <w:t xml:space="preserve"> </w:t>
      </w:r>
      <w:r w:rsidRPr="00CD3A49">
        <w:rPr>
          <w:rFonts w:ascii="Aptos" w:eastAsia="Arial MT" w:hAnsi="Aptos"/>
          <w:i/>
          <w:sz w:val="20"/>
          <w:szCs w:val="20"/>
        </w:rPr>
        <w:t>za</w:t>
      </w:r>
      <w:r w:rsidRPr="00CD3A49">
        <w:rPr>
          <w:rFonts w:ascii="Aptos" w:eastAsia="Arial MT" w:hAnsi="Aptos"/>
          <w:i/>
          <w:spacing w:val="-1"/>
          <w:sz w:val="20"/>
          <w:szCs w:val="20"/>
        </w:rPr>
        <w:t xml:space="preserve"> </w:t>
      </w:r>
      <w:r w:rsidRPr="00CD3A49">
        <w:rPr>
          <w:rFonts w:ascii="Aptos" w:eastAsia="Arial MT" w:hAnsi="Aptos"/>
          <w:i/>
          <w:sz w:val="20"/>
          <w:szCs w:val="20"/>
        </w:rPr>
        <w:t>prostorno</w:t>
      </w:r>
      <w:r w:rsidRPr="00CD3A49">
        <w:rPr>
          <w:rFonts w:ascii="Aptos" w:eastAsia="Arial MT" w:hAnsi="Aptos"/>
          <w:i/>
          <w:spacing w:val="-1"/>
          <w:sz w:val="20"/>
          <w:szCs w:val="20"/>
        </w:rPr>
        <w:t xml:space="preserve"> </w:t>
      </w:r>
      <w:r w:rsidRPr="00CD3A49">
        <w:rPr>
          <w:rFonts w:ascii="Aptos" w:eastAsia="Arial MT" w:hAnsi="Aptos"/>
          <w:i/>
          <w:sz w:val="20"/>
          <w:szCs w:val="20"/>
        </w:rPr>
        <w:t>uređenje</w:t>
      </w:r>
      <w:r w:rsidRPr="00CD3A49">
        <w:rPr>
          <w:rFonts w:ascii="Aptos" w:eastAsia="Arial MT" w:hAnsi="Aptos"/>
          <w:i/>
          <w:spacing w:val="-1"/>
          <w:sz w:val="20"/>
          <w:szCs w:val="20"/>
        </w:rPr>
        <w:t xml:space="preserve"> </w:t>
      </w:r>
      <w:r w:rsidRPr="00CD3A49">
        <w:rPr>
          <w:rFonts w:ascii="Aptos" w:eastAsia="Arial MT" w:hAnsi="Aptos"/>
          <w:i/>
          <w:sz w:val="20"/>
          <w:szCs w:val="20"/>
        </w:rPr>
        <w:t>Zagrebačke</w:t>
      </w:r>
      <w:r w:rsidRPr="00CD3A49">
        <w:rPr>
          <w:rFonts w:ascii="Aptos" w:eastAsia="Arial MT" w:hAnsi="Aptos"/>
          <w:i/>
          <w:spacing w:val="-3"/>
          <w:sz w:val="20"/>
          <w:szCs w:val="20"/>
        </w:rPr>
        <w:t xml:space="preserve"> ž</w:t>
      </w:r>
      <w:r w:rsidRPr="00CD3A49">
        <w:rPr>
          <w:rFonts w:ascii="Aptos" w:eastAsia="Arial MT" w:hAnsi="Aptos"/>
          <w:i/>
          <w:sz w:val="20"/>
          <w:szCs w:val="20"/>
        </w:rPr>
        <w:t>upanije, 2020.</w:t>
      </w:r>
    </w:p>
    <w:p w14:paraId="4D3FD2F6" w14:textId="77777777" w:rsidR="00982E75" w:rsidRPr="006F083B" w:rsidRDefault="00982E75" w:rsidP="00CD3A49">
      <w:pPr>
        <w:tabs>
          <w:tab w:val="left" w:pos="630"/>
        </w:tabs>
        <w:spacing w:after="120" w:line="276" w:lineRule="auto"/>
        <w:contextualSpacing/>
        <w:jc w:val="both"/>
        <w:rPr>
          <w:rFonts w:ascii="Aptos" w:hAnsi="Aptos"/>
          <w:sz w:val="22"/>
          <w:szCs w:val="22"/>
        </w:rPr>
      </w:pPr>
    </w:p>
    <w:p w14:paraId="525FC0D0" w14:textId="665166D4" w:rsidR="006B6018" w:rsidRDefault="00BC22D7" w:rsidP="00CD3A49">
      <w:pPr>
        <w:spacing w:line="276" w:lineRule="auto"/>
        <w:jc w:val="both"/>
        <w:rPr>
          <w:rFonts w:ascii="Aptos" w:hAnsi="Aptos"/>
          <w:color w:val="000000"/>
          <w:sz w:val="22"/>
          <w:szCs w:val="22"/>
        </w:rPr>
      </w:pPr>
      <w:r w:rsidRPr="006F083B">
        <w:rPr>
          <w:rFonts w:ascii="Aptos" w:eastAsia="Calibri" w:hAnsi="Aptos"/>
          <w:sz w:val="22"/>
          <w:szCs w:val="22"/>
        </w:rPr>
        <w:t>Grad Zaprešić sastoji se od</w:t>
      </w:r>
      <w:r w:rsidR="00863E7B">
        <w:rPr>
          <w:rFonts w:ascii="Aptos" w:eastAsia="Calibri" w:hAnsi="Aptos"/>
          <w:sz w:val="22"/>
          <w:szCs w:val="22"/>
        </w:rPr>
        <w:t xml:space="preserve"> 8</w:t>
      </w:r>
      <w:r w:rsidRPr="006F083B">
        <w:rPr>
          <w:rFonts w:ascii="Aptos" w:eastAsia="Calibri" w:hAnsi="Aptos"/>
          <w:sz w:val="22"/>
          <w:szCs w:val="22"/>
        </w:rPr>
        <w:t xml:space="preserve"> vanjskih naselja: </w:t>
      </w:r>
      <w:proofErr w:type="spellStart"/>
      <w:r w:rsidRPr="006F083B">
        <w:rPr>
          <w:rFonts w:ascii="Aptos" w:eastAsia="Calibri" w:hAnsi="Aptos"/>
          <w:sz w:val="22"/>
          <w:szCs w:val="22"/>
        </w:rPr>
        <w:t>Hruševec</w:t>
      </w:r>
      <w:proofErr w:type="spellEnd"/>
      <w:r w:rsidRPr="006F083B">
        <w:rPr>
          <w:rFonts w:ascii="Aptos" w:eastAsia="Calibri" w:hAnsi="Aptos"/>
          <w:sz w:val="22"/>
          <w:szCs w:val="22"/>
        </w:rPr>
        <w:t xml:space="preserve"> </w:t>
      </w:r>
      <w:proofErr w:type="spellStart"/>
      <w:r w:rsidRPr="006F083B">
        <w:rPr>
          <w:rFonts w:ascii="Aptos" w:eastAsia="Calibri" w:hAnsi="Aptos"/>
          <w:sz w:val="22"/>
          <w:szCs w:val="22"/>
        </w:rPr>
        <w:t>Kupljenski</w:t>
      </w:r>
      <w:proofErr w:type="spellEnd"/>
      <w:r w:rsidRPr="006F083B">
        <w:rPr>
          <w:rFonts w:ascii="Aptos" w:eastAsia="Calibri" w:hAnsi="Aptos"/>
          <w:sz w:val="22"/>
          <w:szCs w:val="22"/>
        </w:rPr>
        <w:t xml:space="preserve">, Ivanec </w:t>
      </w:r>
      <w:proofErr w:type="spellStart"/>
      <w:r w:rsidRPr="006F083B">
        <w:rPr>
          <w:rFonts w:ascii="Aptos" w:eastAsia="Calibri" w:hAnsi="Aptos"/>
          <w:sz w:val="22"/>
          <w:szCs w:val="22"/>
        </w:rPr>
        <w:t>Bistranski</w:t>
      </w:r>
      <w:proofErr w:type="spellEnd"/>
      <w:r w:rsidRPr="006F083B">
        <w:rPr>
          <w:rFonts w:ascii="Aptos" w:eastAsia="Calibri" w:hAnsi="Aptos"/>
          <w:sz w:val="22"/>
          <w:szCs w:val="22"/>
        </w:rPr>
        <w:t xml:space="preserve">, Jablanovec, Kupljenovo, </w:t>
      </w:r>
      <w:proofErr w:type="spellStart"/>
      <w:r w:rsidRPr="006F083B">
        <w:rPr>
          <w:rFonts w:ascii="Aptos" w:eastAsia="Calibri" w:hAnsi="Aptos"/>
          <w:sz w:val="22"/>
          <w:szCs w:val="22"/>
        </w:rPr>
        <w:t>Lužnica</w:t>
      </w:r>
      <w:proofErr w:type="spellEnd"/>
      <w:r w:rsidRPr="006F083B">
        <w:rPr>
          <w:rFonts w:ascii="Aptos" w:eastAsia="Calibri" w:hAnsi="Aptos"/>
          <w:sz w:val="22"/>
          <w:szCs w:val="22"/>
        </w:rPr>
        <w:t xml:space="preserve">, </w:t>
      </w:r>
      <w:proofErr w:type="spellStart"/>
      <w:r w:rsidRPr="006F083B">
        <w:rPr>
          <w:rFonts w:ascii="Aptos" w:eastAsia="Calibri" w:hAnsi="Aptos"/>
          <w:sz w:val="22"/>
          <w:szCs w:val="22"/>
        </w:rPr>
        <w:t>Merenje</w:t>
      </w:r>
      <w:proofErr w:type="spellEnd"/>
      <w:r w:rsidRPr="006F083B">
        <w:rPr>
          <w:rFonts w:ascii="Aptos" w:eastAsia="Calibri" w:hAnsi="Aptos"/>
          <w:sz w:val="22"/>
          <w:szCs w:val="22"/>
        </w:rPr>
        <w:t>, Pojatno, Šibice i naselja Zaprešić</w:t>
      </w:r>
      <w:r w:rsidR="00863E7B">
        <w:rPr>
          <w:rFonts w:ascii="Aptos" w:eastAsia="Calibri" w:hAnsi="Aptos"/>
          <w:sz w:val="22"/>
          <w:szCs w:val="22"/>
        </w:rPr>
        <w:t xml:space="preserve">, </w:t>
      </w:r>
      <w:r w:rsidR="00863E7B" w:rsidRPr="006F083B">
        <w:rPr>
          <w:rFonts w:ascii="Aptos" w:hAnsi="Aptos"/>
          <w:color w:val="000000"/>
          <w:sz w:val="22"/>
          <w:szCs w:val="22"/>
        </w:rPr>
        <w:t>administrativno</w:t>
      </w:r>
      <w:r w:rsidR="00863E7B">
        <w:rPr>
          <w:rFonts w:ascii="Aptos" w:hAnsi="Aptos"/>
          <w:color w:val="000000"/>
          <w:sz w:val="22"/>
          <w:szCs w:val="22"/>
        </w:rPr>
        <w:t xml:space="preserve">g </w:t>
      </w:r>
      <w:r w:rsidR="006B6018" w:rsidRPr="006F083B">
        <w:rPr>
          <w:rFonts w:ascii="Aptos" w:hAnsi="Aptos"/>
          <w:color w:val="000000"/>
          <w:sz w:val="22"/>
          <w:szCs w:val="22"/>
        </w:rPr>
        <w:t>sjedišt</w:t>
      </w:r>
      <w:r w:rsidR="00863E7B">
        <w:rPr>
          <w:rFonts w:ascii="Aptos" w:hAnsi="Aptos"/>
          <w:color w:val="000000"/>
          <w:sz w:val="22"/>
          <w:szCs w:val="22"/>
        </w:rPr>
        <w:t>a</w:t>
      </w:r>
      <w:r w:rsidR="00F07DAC" w:rsidRPr="006F083B">
        <w:rPr>
          <w:rFonts w:ascii="Aptos" w:hAnsi="Aptos"/>
          <w:color w:val="000000"/>
          <w:sz w:val="22"/>
          <w:szCs w:val="22"/>
        </w:rPr>
        <w:t xml:space="preserve"> </w:t>
      </w:r>
      <w:r w:rsidR="006B6018" w:rsidRPr="006F083B">
        <w:rPr>
          <w:rFonts w:ascii="Aptos" w:hAnsi="Aptos"/>
          <w:color w:val="000000"/>
          <w:sz w:val="22"/>
          <w:szCs w:val="22"/>
        </w:rPr>
        <w:t>Grada.</w:t>
      </w:r>
    </w:p>
    <w:p w14:paraId="4EA52D1F" w14:textId="77777777" w:rsidR="00CD3A49" w:rsidRPr="00CD3A49" w:rsidRDefault="00CD3A49" w:rsidP="00CD3A49">
      <w:pPr>
        <w:spacing w:line="276" w:lineRule="auto"/>
        <w:jc w:val="both"/>
        <w:rPr>
          <w:rFonts w:ascii="Aptos" w:hAnsi="Aptos"/>
          <w:color w:val="000000"/>
          <w:sz w:val="22"/>
          <w:szCs w:val="22"/>
        </w:rPr>
      </w:pPr>
    </w:p>
    <w:p w14:paraId="3E74D416" w14:textId="77777777" w:rsidR="00095062" w:rsidRPr="006F083B" w:rsidRDefault="00095062" w:rsidP="00BF7169">
      <w:pPr>
        <w:pStyle w:val="Naslov31"/>
      </w:pPr>
      <w:bookmarkStart w:id="20" w:name="_Toc228780936"/>
      <w:r w:rsidRPr="006F083B">
        <w:lastRenderedPageBreak/>
        <w:t>Demografska obilježja</w:t>
      </w:r>
      <w:bookmarkEnd w:id="20"/>
    </w:p>
    <w:p w14:paraId="58D90CCA" w14:textId="2341B165" w:rsidR="00BA4614" w:rsidRPr="006F083B" w:rsidRDefault="00007BD4" w:rsidP="00CD3A49">
      <w:pPr>
        <w:spacing w:after="120" w:line="276" w:lineRule="auto"/>
        <w:jc w:val="both"/>
        <w:rPr>
          <w:rFonts w:ascii="Aptos" w:eastAsia="Calibri" w:hAnsi="Aptos"/>
          <w:color w:val="000000" w:themeColor="text1"/>
          <w:sz w:val="22"/>
          <w:szCs w:val="22"/>
        </w:rPr>
      </w:pPr>
      <w:r w:rsidRPr="006F083B">
        <w:rPr>
          <w:rFonts w:ascii="Aptos" w:eastAsia="Calibri" w:hAnsi="Aptos"/>
          <w:color w:val="000000" w:themeColor="text1"/>
          <w:sz w:val="22"/>
          <w:szCs w:val="22"/>
        </w:rPr>
        <w:t>Prema popisu stanovništva iz 20</w:t>
      </w:r>
      <w:r w:rsidR="00B84622" w:rsidRPr="006F083B">
        <w:rPr>
          <w:rFonts w:ascii="Aptos" w:eastAsia="Calibri" w:hAnsi="Aptos"/>
          <w:color w:val="000000" w:themeColor="text1"/>
          <w:sz w:val="22"/>
          <w:szCs w:val="22"/>
        </w:rPr>
        <w:t>2</w:t>
      </w:r>
      <w:r w:rsidRPr="006F083B">
        <w:rPr>
          <w:rFonts w:ascii="Aptos" w:eastAsia="Calibri" w:hAnsi="Aptos"/>
          <w:color w:val="000000" w:themeColor="text1"/>
          <w:sz w:val="22"/>
          <w:szCs w:val="22"/>
        </w:rPr>
        <w:t xml:space="preserve">1. godine, u </w:t>
      </w:r>
      <w:r w:rsidR="00FF7D04" w:rsidRPr="006F083B">
        <w:rPr>
          <w:rFonts w:ascii="Aptos" w:eastAsia="Calibri" w:hAnsi="Aptos"/>
          <w:color w:val="000000" w:themeColor="text1"/>
          <w:sz w:val="22"/>
          <w:szCs w:val="22"/>
        </w:rPr>
        <w:t xml:space="preserve">Gradu </w:t>
      </w:r>
      <w:r w:rsidR="009D667D" w:rsidRPr="006F083B">
        <w:rPr>
          <w:rFonts w:ascii="Aptos" w:eastAsia="Calibri" w:hAnsi="Aptos"/>
          <w:color w:val="000000" w:themeColor="text1"/>
          <w:sz w:val="22"/>
          <w:szCs w:val="22"/>
        </w:rPr>
        <w:t xml:space="preserve">Zaprešiću u </w:t>
      </w:r>
      <w:r w:rsidR="00863E7B">
        <w:rPr>
          <w:rFonts w:ascii="Aptos" w:eastAsia="Calibri" w:hAnsi="Aptos"/>
          <w:color w:val="000000" w:themeColor="text1"/>
          <w:sz w:val="22"/>
          <w:szCs w:val="22"/>
        </w:rPr>
        <w:t>9</w:t>
      </w:r>
      <w:r w:rsidR="009D667D" w:rsidRPr="006F083B">
        <w:rPr>
          <w:rFonts w:ascii="Aptos" w:eastAsia="Calibri" w:hAnsi="Aptos"/>
          <w:color w:val="000000" w:themeColor="text1"/>
          <w:sz w:val="22"/>
          <w:szCs w:val="22"/>
        </w:rPr>
        <w:t xml:space="preserve"> naselja živi </w:t>
      </w:r>
      <w:r w:rsidR="00B84622" w:rsidRPr="006F083B">
        <w:rPr>
          <w:rFonts w:ascii="Aptos" w:eastAsia="Calibri" w:hAnsi="Aptos"/>
          <w:color w:val="000000" w:themeColor="text1"/>
          <w:sz w:val="22"/>
          <w:szCs w:val="22"/>
        </w:rPr>
        <w:t>24.133</w:t>
      </w:r>
      <w:r w:rsidR="009D667D" w:rsidRPr="006F083B">
        <w:rPr>
          <w:rFonts w:ascii="Aptos" w:eastAsia="Calibri" w:hAnsi="Aptos"/>
          <w:color w:val="000000" w:themeColor="text1"/>
          <w:sz w:val="22"/>
          <w:szCs w:val="22"/>
        </w:rPr>
        <w:t xml:space="preserve"> </w:t>
      </w:r>
      <w:r w:rsidRPr="006F083B">
        <w:rPr>
          <w:rFonts w:ascii="Aptos" w:eastAsia="Calibri" w:hAnsi="Aptos"/>
          <w:color w:val="000000" w:themeColor="text1"/>
          <w:sz w:val="22"/>
          <w:szCs w:val="22"/>
        </w:rPr>
        <w:t>stanovnika</w:t>
      </w:r>
      <w:r w:rsidR="00FF7D04" w:rsidRPr="006F083B">
        <w:rPr>
          <w:rFonts w:ascii="Aptos" w:eastAsia="Calibri" w:hAnsi="Aptos"/>
          <w:color w:val="000000" w:themeColor="text1"/>
          <w:sz w:val="22"/>
          <w:szCs w:val="22"/>
        </w:rPr>
        <w:t xml:space="preserve">, </w:t>
      </w:r>
      <w:r w:rsidR="00FE5CAF" w:rsidRPr="006F083B">
        <w:rPr>
          <w:rFonts w:ascii="Aptos" w:hAnsi="Aptos"/>
          <w:color w:val="000000" w:themeColor="text1"/>
          <w:sz w:val="22"/>
          <w:szCs w:val="22"/>
        </w:rPr>
        <w:t xml:space="preserve">odnosno </w:t>
      </w:r>
      <w:r w:rsidR="009D667D" w:rsidRPr="006F083B">
        <w:rPr>
          <w:rFonts w:ascii="Aptos" w:hAnsi="Aptos"/>
          <w:color w:val="000000" w:themeColor="text1"/>
          <w:sz w:val="22"/>
          <w:szCs w:val="22"/>
        </w:rPr>
        <w:t>7,94</w:t>
      </w:r>
      <w:r w:rsidR="00FF7D04" w:rsidRPr="006F083B">
        <w:rPr>
          <w:rFonts w:ascii="Aptos" w:hAnsi="Aptos"/>
          <w:color w:val="000000" w:themeColor="text1"/>
          <w:sz w:val="22"/>
          <w:szCs w:val="22"/>
        </w:rPr>
        <w:t>% ukupnog stanovništva Zagrebačke županije</w:t>
      </w:r>
      <w:r w:rsidR="00076406" w:rsidRPr="006F083B">
        <w:rPr>
          <w:rFonts w:ascii="Aptos" w:eastAsia="Calibri" w:hAnsi="Aptos"/>
          <w:color w:val="000000" w:themeColor="text1"/>
          <w:sz w:val="22"/>
          <w:szCs w:val="22"/>
        </w:rPr>
        <w:t>.</w:t>
      </w:r>
      <w:r w:rsidRPr="006F083B">
        <w:rPr>
          <w:rFonts w:ascii="Aptos" w:eastAsia="Calibri" w:hAnsi="Aptos"/>
          <w:color w:val="000000" w:themeColor="text1"/>
          <w:sz w:val="22"/>
          <w:szCs w:val="22"/>
        </w:rPr>
        <w:t xml:space="preserve"> Prema popisu stanovništva iz 20</w:t>
      </w:r>
      <w:r w:rsidR="003E2C86" w:rsidRPr="006F083B">
        <w:rPr>
          <w:rFonts w:ascii="Aptos" w:eastAsia="Calibri" w:hAnsi="Aptos"/>
          <w:color w:val="000000" w:themeColor="text1"/>
          <w:sz w:val="22"/>
          <w:szCs w:val="22"/>
        </w:rPr>
        <w:t>1</w:t>
      </w:r>
      <w:r w:rsidRPr="006F083B">
        <w:rPr>
          <w:rFonts w:ascii="Aptos" w:eastAsia="Calibri" w:hAnsi="Aptos"/>
          <w:color w:val="000000" w:themeColor="text1"/>
          <w:sz w:val="22"/>
          <w:szCs w:val="22"/>
        </w:rPr>
        <w:t>1. godine, u</w:t>
      </w:r>
      <w:r w:rsidR="009D667D" w:rsidRPr="006F083B">
        <w:rPr>
          <w:rFonts w:ascii="Aptos" w:eastAsia="Calibri" w:hAnsi="Aptos"/>
          <w:color w:val="000000" w:themeColor="text1"/>
          <w:sz w:val="22"/>
          <w:szCs w:val="22"/>
        </w:rPr>
        <w:t xml:space="preserve"> </w:t>
      </w:r>
      <w:r w:rsidR="00FF7D04" w:rsidRPr="006F083B">
        <w:rPr>
          <w:rFonts w:ascii="Aptos" w:eastAsia="Calibri" w:hAnsi="Aptos"/>
          <w:color w:val="000000" w:themeColor="text1"/>
          <w:sz w:val="22"/>
          <w:szCs w:val="22"/>
        </w:rPr>
        <w:t xml:space="preserve">Gradu </w:t>
      </w:r>
      <w:r w:rsidR="009D667D" w:rsidRPr="006F083B">
        <w:rPr>
          <w:rFonts w:ascii="Aptos" w:eastAsia="Calibri" w:hAnsi="Aptos"/>
          <w:color w:val="000000" w:themeColor="text1"/>
          <w:sz w:val="22"/>
          <w:szCs w:val="22"/>
        </w:rPr>
        <w:t>Zaprešiću</w:t>
      </w:r>
      <w:r w:rsidR="00FF7D04" w:rsidRPr="006F083B">
        <w:rPr>
          <w:rFonts w:ascii="Aptos" w:eastAsia="Calibri" w:hAnsi="Aptos"/>
          <w:color w:val="000000" w:themeColor="text1"/>
          <w:sz w:val="22"/>
          <w:szCs w:val="22"/>
        </w:rPr>
        <w:t xml:space="preserve"> </w:t>
      </w:r>
      <w:r w:rsidRPr="006F083B">
        <w:rPr>
          <w:rFonts w:ascii="Aptos" w:eastAsia="Calibri" w:hAnsi="Aptos"/>
          <w:color w:val="000000" w:themeColor="text1"/>
          <w:sz w:val="22"/>
          <w:szCs w:val="22"/>
        </w:rPr>
        <w:t xml:space="preserve"> živjelo je  </w:t>
      </w:r>
      <w:r w:rsidR="009D667D" w:rsidRPr="006F083B">
        <w:rPr>
          <w:rFonts w:ascii="Aptos" w:eastAsia="Calibri" w:hAnsi="Aptos"/>
          <w:color w:val="000000" w:themeColor="text1"/>
          <w:sz w:val="22"/>
          <w:szCs w:val="22"/>
        </w:rPr>
        <w:t>2</w:t>
      </w:r>
      <w:r w:rsidR="003E2C86" w:rsidRPr="006F083B">
        <w:rPr>
          <w:rFonts w:ascii="Aptos" w:eastAsia="Calibri" w:hAnsi="Aptos"/>
          <w:color w:val="000000" w:themeColor="text1"/>
          <w:sz w:val="22"/>
          <w:szCs w:val="22"/>
        </w:rPr>
        <w:t>5</w:t>
      </w:r>
      <w:r w:rsidR="009D667D" w:rsidRPr="006F083B">
        <w:rPr>
          <w:rFonts w:ascii="Aptos" w:eastAsia="Calibri" w:hAnsi="Aptos"/>
          <w:color w:val="000000" w:themeColor="text1"/>
          <w:sz w:val="22"/>
          <w:szCs w:val="22"/>
        </w:rPr>
        <w:t>.</w:t>
      </w:r>
      <w:r w:rsidR="003E2C86" w:rsidRPr="006F083B">
        <w:rPr>
          <w:rFonts w:ascii="Aptos" w:eastAsia="Calibri" w:hAnsi="Aptos"/>
          <w:color w:val="000000" w:themeColor="text1"/>
          <w:sz w:val="22"/>
          <w:szCs w:val="22"/>
        </w:rPr>
        <w:t>233</w:t>
      </w:r>
      <w:r w:rsidR="009D667D" w:rsidRPr="006F083B">
        <w:rPr>
          <w:rFonts w:ascii="Aptos" w:eastAsia="Calibri" w:hAnsi="Aptos"/>
          <w:color w:val="000000" w:themeColor="text1"/>
          <w:sz w:val="22"/>
          <w:szCs w:val="22"/>
        </w:rPr>
        <w:t xml:space="preserve"> </w:t>
      </w:r>
      <w:r w:rsidRPr="006F083B">
        <w:rPr>
          <w:rFonts w:ascii="Aptos" w:eastAsia="Calibri" w:hAnsi="Aptos"/>
          <w:color w:val="000000" w:themeColor="text1"/>
          <w:sz w:val="22"/>
          <w:szCs w:val="22"/>
        </w:rPr>
        <w:t>stanovnika</w:t>
      </w:r>
      <w:r w:rsidR="00FF7D04" w:rsidRPr="006F083B">
        <w:rPr>
          <w:rFonts w:ascii="Aptos" w:eastAsia="Calibri" w:hAnsi="Aptos"/>
          <w:color w:val="000000" w:themeColor="text1"/>
          <w:sz w:val="22"/>
          <w:szCs w:val="22"/>
        </w:rPr>
        <w:t>.</w:t>
      </w:r>
    </w:p>
    <w:p w14:paraId="537D175B" w14:textId="396E564B" w:rsidR="008B370B" w:rsidRPr="006F083B" w:rsidRDefault="002A304D" w:rsidP="00CD3A49">
      <w:pPr>
        <w:keepNext/>
        <w:spacing w:after="120" w:line="276" w:lineRule="auto"/>
        <w:jc w:val="both"/>
        <w:rPr>
          <w:rFonts w:ascii="Aptos" w:eastAsia="Calibri" w:hAnsi="Aptos"/>
          <w:bCs/>
          <w:color w:val="000000" w:themeColor="text1"/>
          <w:sz w:val="22"/>
          <w:szCs w:val="22"/>
        </w:rPr>
      </w:pPr>
      <w:r w:rsidRPr="006F083B">
        <w:rPr>
          <w:rFonts w:ascii="Aptos" w:eastAsia="Calibri" w:hAnsi="Aptos"/>
          <w:bCs/>
          <w:color w:val="000000" w:themeColor="text1"/>
          <w:sz w:val="22"/>
          <w:szCs w:val="22"/>
        </w:rPr>
        <w:t xml:space="preserve">Prema službenim podacima, prosječna gustoća naseljenosti iznosi </w:t>
      </w:r>
      <w:r w:rsidR="001B19FB" w:rsidRPr="006F083B">
        <w:rPr>
          <w:rFonts w:ascii="Aptos" w:eastAsia="Calibri" w:hAnsi="Aptos"/>
          <w:bCs/>
          <w:color w:val="000000" w:themeColor="text1"/>
          <w:sz w:val="22"/>
          <w:szCs w:val="22"/>
        </w:rPr>
        <w:t xml:space="preserve">448,46 </w:t>
      </w:r>
      <w:r w:rsidRPr="006F083B">
        <w:rPr>
          <w:rFonts w:ascii="Aptos" w:eastAsia="Calibri" w:hAnsi="Aptos"/>
          <w:bCs/>
          <w:color w:val="000000" w:themeColor="text1"/>
          <w:sz w:val="22"/>
          <w:szCs w:val="22"/>
        </w:rPr>
        <w:t>stanovnika na km</w:t>
      </w:r>
      <w:r w:rsidRPr="006F083B">
        <w:rPr>
          <w:rFonts w:ascii="Aptos" w:eastAsia="Calibri" w:hAnsi="Aptos"/>
          <w:bCs/>
          <w:color w:val="000000" w:themeColor="text1"/>
          <w:sz w:val="22"/>
          <w:szCs w:val="22"/>
          <w:vertAlign w:val="superscript"/>
        </w:rPr>
        <w:t>2</w:t>
      </w:r>
      <w:r w:rsidRPr="006F083B">
        <w:rPr>
          <w:rFonts w:ascii="Aptos" w:eastAsia="Calibri" w:hAnsi="Aptos"/>
          <w:bCs/>
          <w:color w:val="000000" w:themeColor="text1"/>
          <w:sz w:val="22"/>
          <w:szCs w:val="22"/>
        </w:rPr>
        <w:t>. Prosječna gustoća naseljenosti na području Zagrebačke</w:t>
      </w:r>
      <w:r w:rsidR="008B370B" w:rsidRPr="006F083B">
        <w:rPr>
          <w:rFonts w:ascii="Aptos" w:eastAsia="Calibri" w:hAnsi="Aptos"/>
          <w:bCs/>
          <w:color w:val="000000" w:themeColor="text1"/>
          <w:sz w:val="22"/>
          <w:szCs w:val="22"/>
        </w:rPr>
        <w:t xml:space="preserve"> županije iznosi 101 stanovnika na km</w:t>
      </w:r>
      <w:r w:rsidR="008B370B" w:rsidRPr="006F083B">
        <w:rPr>
          <w:rFonts w:ascii="Aptos" w:eastAsia="Calibri" w:hAnsi="Aptos"/>
          <w:bCs/>
          <w:color w:val="000000" w:themeColor="text1"/>
          <w:sz w:val="22"/>
          <w:szCs w:val="22"/>
          <w:vertAlign w:val="superscript"/>
        </w:rPr>
        <w:t>2</w:t>
      </w:r>
      <w:r w:rsidR="008B370B" w:rsidRPr="006F083B">
        <w:rPr>
          <w:rFonts w:ascii="Aptos" w:eastAsia="Calibri" w:hAnsi="Aptos"/>
          <w:bCs/>
          <w:color w:val="000000" w:themeColor="text1"/>
          <w:sz w:val="22"/>
          <w:szCs w:val="22"/>
        </w:rPr>
        <w:t>, dok je prosječna gustoća naseljenosti u Republici Hrvatskoj 76 stanovnika na km</w:t>
      </w:r>
      <w:r w:rsidR="008B370B" w:rsidRPr="006F083B">
        <w:rPr>
          <w:rFonts w:ascii="Aptos" w:eastAsia="Calibri" w:hAnsi="Aptos"/>
          <w:bCs/>
          <w:color w:val="000000" w:themeColor="text1"/>
          <w:sz w:val="22"/>
          <w:szCs w:val="22"/>
          <w:vertAlign w:val="superscript"/>
        </w:rPr>
        <w:t>2</w:t>
      </w:r>
      <w:r w:rsidR="008B370B" w:rsidRPr="006F083B">
        <w:rPr>
          <w:rFonts w:ascii="Aptos" w:eastAsia="Calibri" w:hAnsi="Aptos"/>
          <w:bCs/>
          <w:color w:val="000000" w:themeColor="text1"/>
          <w:sz w:val="22"/>
          <w:szCs w:val="22"/>
        </w:rPr>
        <w:t>.</w:t>
      </w:r>
    </w:p>
    <w:p w14:paraId="56FFF65A" w14:textId="77777777" w:rsidR="00936EEF" w:rsidRPr="00BF7169" w:rsidRDefault="00936EEF" w:rsidP="00BF7169">
      <w:pPr>
        <w:pStyle w:val="Naslov21"/>
      </w:pPr>
      <w:bookmarkStart w:id="21" w:name="_Toc77859205"/>
      <w:bookmarkStart w:id="22" w:name="_Toc228780937"/>
      <w:r w:rsidRPr="00BF7169">
        <w:t>2.</w:t>
      </w:r>
      <w:r w:rsidR="00B15DA9" w:rsidRPr="00BF7169">
        <w:t>2</w:t>
      </w:r>
      <w:r w:rsidRPr="00BF7169">
        <w:t>.Društvo</w:t>
      </w:r>
      <w:bookmarkEnd w:id="21"/>
      <w:bookmarkEnd w:id="22"/>
    </w:p>
    <w:p w14:paraId="349ACD1D" w14:textId="77777777" w:rsidR="00936EEF" w:rsidRPr="006F083B" w:rsidRDefault="00936EEF" w:rsidP="00BF7169">
      <w:pPr>
        <w:pStyle w:val="Naslov31"/>
      </w:pPr>
      <w:bookmarkStart w:id="23" w:name="_Toc77859206"/>
      <w:bookmarkStart w:id="24" w:name="_Toc228780938"/>
      <w:r w:rsidRPr="006F083B">
        <w:t>Stanovništvo</w:t>
      </w:r>
      <w:bookmarkEnd w:id="23"/>
      <w:bookmarkEnd w:id="24"/>
    </w:p>
    <w:p w14:paraId="04041D95" w14:textId="37A0A07E" w:rsidR="0021073A" w:rsidRPr="006F083B" w:rsidRDefault="0021073A" w:rsidP="00CD3A49">
      <w:pPr>
        <w:tabs>
          <w:tab w:val="left" w:pos="1096"/>
        </w:tabs>
        <w:spacing w:after="120" w:line="276" w:lineRule="auto"/>
        <w:jc w:val="both"/>
        <w:rPr>
          <w:rFonts w:ascii="Aptos" w:hAnsi="Aptos"/>
          <w:sz w:val="22"/>
          <w:szCs w:val="22"/>
        </w:rPr>
      </w:pPr>
      <w:r w:rsidRPr="006F083B">
        <w:rPr>
          <w:rFonts w:ascii="Aptos" w:hAnsi="Aptos"/>
          <w:sz w:val="22"/>
          <w:szCs w:val="22"/>
        </w:rPr>
        <w:t xml:space="preserve">Prema podacima Državnog zavoda za statistiku </w:t>
      </w:r>
      <w:r w:rsidR="00F2470B" w:rsidRPr="006F083B">
        <w:rPr>
          <w:rFonts w:ascii="Aptos" w:hAnsi="Aptos"/>
          <w:sz w:val="22"/>
          <w:szCs w:val="22"/>
        </w:rPr>
        <w:t>iz popisa stanovništva 2021</w:t>
      </w:r>
      <w:r w:rsidRPr="006F083B">
        <w:rPr>
          <w:rFonts w:ascii="Aptos" w:hAnsi="Aptos"/>
          <w:sz w:val="22"/>
          <w:szCs w:val="22"/>
        </w:rPr>
        <w:t xml:space="preserve">, na području </w:t>
      </w:r>
      <w:r w:rsidR="00605776" w:rsidRPr="006F083B">
        <w:rPr>
          <w:rFonts w:ascii="Aptos" w:hAnsi="Aptos"/>
          <w:sz w:val="22"/>
          <w:szCs w:val="22"/>
        </w:rPr>
        <w:t xml:space="preserve">Grada </w:t>
      </w:r>
      <w:r w:rsidR="009D667D" w:rsidRPr="006F083B">
        <w:rPr>
          <w:rFonts w:ascii="Aptos" w:hAnsi="Aptos"/>
          <w:sz w:val="22"/>
          <w:szCs w:val="22"/>
        </w:rPr>
        <w:t>Zaprešića</w:t>
      </w:r>
      <w:r w:rsidR="00B35902" w:rsidRPr="006F083B">
        <w:rPr>
          <w:rFonts w:ascii="Aptos" w:hAnsi="Aptos"/>
          <w:sz w:val="22"/>
          <w:szCs w:val="22"/>
        </w:rPr>
        <w:t xml:space="preserve"> </w:t>
      </w:r>
      <w:r w:rsidRPr="006F083B">
        <w:rPr>
          <w:rFonts w:ascii="Aptos" w:hAnsi="Aptos"/>
          <w:sz w:val="22"/>
          <w:szCs w:val="22"/>
        </w:rPr>
        <w:t>u 20</w:t>
      </w:r>
      <w:r w:rsidR="00B35902" w:rsidRPr="006F083B">
        <w:rPr>
          <w:rFonts w:ascii="Aptos" w:hAnsi="Aptos"/>
          <w:sz w:val="22"/>
          <w:szCs w:val="22"/>
        </w:rPr>
        <w:t>2</w:t>
      </w:r>
      <w:r w:rsidR="00C40EC5" w:rsidRPr="006F083B">
        <w:rPr>
          <w:rFonts w:ascii="Aptos" w:hAnsi="Aptos"/>
          <w:sz w:val="22"/>
          <w:szCs w:val="22"/>
        </w:rPr>
        <w:t>1</w:t>
      </w:r>
      <w:r w:rsidRPr="006F083B">
        <w:rPr>
          <w:rFonts w:ascii="Aptos" w:hAnsi="Aptos"/>
          <w:sz w:val="22"/>
          <w:szCs w:val="22"/>
        </w:rPr>
        <w:t xml:space="preserve">. godini </w:t>
      </w:r>
      <w:r w:rsidR="00C122B7" w:rsidRPr="006F083B">
        <w:rPr>
          <w:rFonts w:ascii="Aptos" w:hAnsi="Aptos"/>
          <w:sz w:val="22"/>
          <w:szCs w:val="22"/>
        </w:rPr>
        <w:t xml:space="preserve">živi </w:t>
      </w:r>
      <w:r w:rsidR="00C40EC5" w:rsidRPr="006F083B">
        <w:rPr>
          <w:rFonts w:ascii="Aptos" w:hAnsi="Aptos"/>
          <w:sz w:val="22"/>
          <w:szCs w:val="22"/>
        </w:rPr>
        <w:t xml:space="preserve">24.133 </w:t>
      </w:r>
      <w:r w:rsidR="00C122B7" w:rsidRPr="006F083B">
        <w:rPr>
          <w:rFonts w:ascii="Aptos" w:hAnsi="Aptos"/>
          <w:sz w:val="22"/>
          <w:szCs w:val="22"/>
        </w:rPr>
        <w:t xml:space="preserve">stanovnika, </w:t>
      </w:r>
      <w:r w:rsidRPr="006F083B">
        <w:rPr>
          <w:rFonts w:ascii="Aptos" w:hAnsi="Aptos"/>
          <w:sz w:val="22"/>
          <w:szCs w:val="22"/>
        </w:rPr>
        <w:t xml:space="preserve">došlo je do smanjenja broja stanovnika za </w:t>
      </w:r>
      <w:r w:rsidR="00C40EC5" w:rsidRPr="006F083B">
        <w:rPr>
          <w:rFonts w:ascii="Aptos" w:hAnsi="Aptos"/>
          <w:sz w:val="22"/>
          <w:szCs w:val="22"/>
        </w:rPr>
        <w:t xml:space="preserve">1090 </w:t>
      </w:r>
      <w:r w:rsidR="00B35902" w:rsidRPr="006F083B">
        <w:rPr>
          <w:rFonts w:ascii="Aptos" w:hAnsi="Aptos"/>
          <w:sz w:val="22"/>
          <w:szCs w:val="22"/>
        </w:rPr>
        <w:t>stanovnika u odnosu na 2011. godinu</w:t>
      </w:r>
      <w:r w:rsidRPr="006F083B">
        <w:rPr>
          <w:rFonts w:ascii="Aptos" w:hAnsi="Aptos"/>
          <w:sz w:val="22"/>
          <w:szCs w:val="22"/>
        </w:rPr>
        <w:t xml:space="preserve">, što u postotno iznosu znači pad od </w:t>
      </w:r>
      <w:r w:rsidR="00C40EC5" w:rsidRPr="006F083B">
        <w:rPr>
          <w:rFonts w:ascii="Aptos" w:hAnsi="Aptos"/>
          <w:sz w:val="22"/>
          <w:szCs w:val="22"/>
        </w:rPr>
        <w:t>4,32</w:t>
      </w:r>
      <w:r w:rsidRPr="006F083B">
        <w:rPr>
          <w:rFonts w:ascii="Aptos" w:hAnsi="Aptos"/>
          <w:sz w:val="22"/>
          <w:szCs w:val="22"/>
        </w:rPr>
        <w:t xml:space="preserve">%. Sukladno tome, možemo konstatirati kako je u </w:t>
      </w:r>
      <w:r w:rsidR="005241BB" w:rsidRPr="006F083B">
        <w:rPr>
          <w:rFonts w:ascii="Aptos" w:hAnsi="Aptos"/>
          <w:sz w:val="22"/>
          <w:szCs w:val="22"/>
        </w:rPr>
        <w:t xml:space="preserve">Gradu </w:t>
      </w:r>
      <w:r w:rsidR="00B92901" w:rsidRPr="006F083B">
        <w:rPr>
          <w:rFonts w:ascii="Aptos" w:hAnsi="Aptos"/>
          <w:sz w:val="22"/>
          <w:szCs w:val="22"/>
        </w:rPr>
        <w:t>Zaprešiću zadržan gotovo isti broj stanovnika te je prisutan</w:t>
      </w:r>
      <w:r w:rsidR="00815280" w:rsidRPr="006F083B">
        <w:rPr>
          <w:rFonts w:ascii="Aptos" w:hAnsi="Aptos"/>
          <w:sz w:val="22"/>
          <w:szCs w:val="22"/>
        </w:rPr>
        <w:t xml:space="preserve"> blagi </w:t>
      </w:r>
      <w:r w:rsidR="00B92901" w:rsidRPr="006F083B">
        <w:rPr>
          <w:rFonts w:ascii="Aptos" w:hAnsi="Aptos"/>
          <w:sz w:val="22"/>
          <w:szCs w:val="22"/>
        </w:rPr>
        <w:t xml:space="preserve"> </w:t>
      </w:r>
      <w:r w:rsidRPr="006F083B">
        <w:rPr>
          <w:rFonts w:ascii="Aptos" w:hAnsi="Aptos"/>
          <w:sz w:val="22"/>
          <w:szCs w:val="22"/>
        </w:rPr>
        <w:t xml:space="preserve">trend </w:t>
      </w:r>
      <w:r w:rsidRPr="006F083B">
        <w:rPr>
          <w:rFonts w:ascii="Aptos" w:hAnsi="Aptos"/>
          <w:b/>
          <w:bCs/>
          <w:sz w:val="22"/>
          <w:szCs w:val="22"/>
        </w:rPr>
        <w:t>depopulacije</w:t>
      </w:r>
      <w:r w:rsidRPr="006F083B">
        <w:rPr>
          <w:rFonts w:ascii="Aptos" w:hAnsi="Aptos"/>
          <w:sz w:val="22"/>
          <w:szCs w:val="22"/>
        </w:rPr>
        <w:t xml:space="preserve">, koji je dominantan trend na području čitave Republike Hrvatske. </w:t>
      </w:r>
    </w:p>
    <w:p w14:paraId="2CEF8CC9" w14:textId="0C05788C" w:rsidR="0021073A" w:rsidRPr="006F083B" w:rsidRDefault="0021073A" w:rsidP="00CD3A49">
      <w:pPr>
        <w:tabs>
          <w:tab w:val="left" w:pos="1096"/>
        </w:tabs>
        <w:spacing w:after="120" w:line="276" w:lineRule="auto"/>
        <w:jc w:val="both"/>
        <w:rPr>
          <w:rFonts w:ascii="Aptos" w:hAnsi="Aptos"/>
          <w:sz w:val="22"/>
          <w:szCs w:val="22"/>
        </w:rPr>
      </w:pPr>
      <w:r w:rsidRPr="006F083B">
        <w:rPr>
          <w:rFonts w:ascii="Aptos" w:hAnsi="Aptos"/>
          <w:sz w:val="22"/>
          <w:szCs w:val="22"/>
        </w:rPr>
        <w:t>Jedan od ključnih čimbenika trenda depopulacije svakako je negativan prirod</w:t>
      </w:r>
      <w:r w:rsidR="00FE5CAF" w:rsidRPr="006F083B">
        <w:rPr>
          <w:rFonts w:ascii="Aptos" w:hAnsi="Aptos"/>
          <w:sz w:val="22"/>
          <w:szCs w:val="22"/>
        </w:rPr>
        <w:t>ni</w:t>
      </w:r>
      <w:r w:rsidRPr="006F083B">
        <w:rPr>
          <w:rFonts w:ascii="Aptos" w:hAnsi="Aptos"/>
          <w:sz w:val="22"/>
          <w:szCs w:val="22"/>
        </w:rPr>
        <w:t xml:space="preserve"> prira</w:t>
      </w:r>
      <w:r w:rsidR="00E7371D" w:rsidRPr="006F083B">
        <w:rPr>
          <w:rFonts w:ascii="Aptos" w:hAnsi="Aptos"/>
          <w:sz w:val="22"/>
          <w:szCs w:val="22"/>
        </w:rPr>
        <w:t>st</w:t>
      </w:r>
      <w:r w:rsidRPr="006F083B">
        <w:rPr>
          <w:rFonts w:ascii="Aptos" w:hAnsi="Aptos"/>
          <w:sz w:val="22"/>
          <w:szCs w:val="22"/>
        </w:rPr>
        <w:t xml:space="preserve"> koji </w:t>
      </w:r>
      <w:r w:rsidR="00FE5CAF" w:rsidRPr="006F083B">
        <w:rPr>
          <w:rFonts w:ascii="Aptos" w:hAnsi="Aptos"/>
          <w:sz w:val="22"/>
          <w:szCs w:val="22"/>
        </w:rPr>
        <w:t>je</w:t>
      </w:r>
      <w:r w:rsidRPr="006F083B">
        <w:rPr>
          <w:rFonts w:ascii="Aptos" w:hAnsi="Aptos"/>
          <w:sz w:val="22"/>
          <w:szCs w:val="22"/>
        </w:rPr>
        <w:t xml:space="preserve"> prisutan na području </w:t>
      </w:r>
      <w:r w:rsidR="007757D0" w:rsidRPr="006F083B">
        <w:rPr>
          <w:rFonts w:ascii="Aptos" w:hAnsi="Aptos"/>
          <w:sz w:val="22"/>
          <w:szCs w:val="22"/>
        </w:rPr>
        <w:t xml:space="preserve">Grada </w:t>
      </w:r>
      <w:r w:rsidR="00B92901" w:rsidRPr="006F083B">
        <w:rPr>
          <w:rFonts w:ascii="Aptos" w:hAnsi="Aptos"/>
          <w:sz w:val="22"/>
          <w:szCs w:val="22"/>
        </w:rPr>
        <w:t>Zaprešića</w:t>
      </w:r>
      <w:r w:rsidRPr="006F083B">
        <w:rPr>
          <w:rFonts w:ascii="Aptos" w:hAnsi="Aptos"/>
          <w:sz w:val="22"/>
          <w:szCs w:val="22"/>
        </w:rPr>
        <w:t>. Ukoliko promatramo razdoblje 20</w:t>
      </w:r>
      <w:r w:rsidR="00C40EC5" w:rsidRPr="006F083B">
        <w:rPr>
          <w:rFonts w:ascii="Aptos" w:hAnsi="Aptos"/>
          <w:sz w:val="22"/>
          <w:szCs w:val="22"/>
        </w:rPr>
        <w:t>20</w:t>
      </w:r>
      <w:r w:rsidR="00FE5CAF" w:rsidRPr="006F083B">
        <w:rPr>
          <w:rFonts w:ascii="Aptos" w:hAnsi="Aptos"/>
          <w:sz w:val="22"/>
          <w:szCs w:val="22"/>
        </w:rPr>
        <w:t>.</w:t>
      </w:r>
      <w:r w:rsidRPr="006F083B">
        <w:rPr>
          <w:rFonts w:ascii="Aptos" w:hAnsi="Aptos"/>
          <w:sz w:val="22"/>
          <w:szCs w:val="22"/>
        </w:rPr>
        <w:t>-20</w:t>
      </w:r>
      <w:r w:rsidR="00C122B7" w:rsidRPr="006F083B">
        <w:rPr>
          <w:rFonts w:ascii="Aptos" w:hAnsi="Aptos"/>
          <w:sz w:val="22"/>
          <w:szCs w:val="22"/>
        </w:rPr>
        <w:t>2</w:t>
      </w:r>
      <w:r w:rsidR="00C40EC5" w:rsidRPr="006F083B">
        <w:rPr>
          <w:rFonts w:ascii="Aptos" w:hAnsi="Aptos"/>
          <w:sz w:val="22"/>
          <w:szCs w:val="22"/>
        </w:rPr>
        <w:t>4</w:t>
      </w:r>
      <w:r w:rsidRPr="006F083B">
        <w:rPr>
          <w:rFonts w:ascii="Aptos" w:hAnsi="Aptos"/>
          <w:sz w:val="22"/>
          <w:szCs w:val="22"/>
        </w:rPr>
        <w:t xml:space="preserve">. godine, broj umrlih  je kroz godine konstantno </w:t>
      </w:r>
      <w:r w:rsidR="00B24C25" w:rsidRPr="006F083B">
        <w:rPr>
          <w:rFonts w:ascii="Aptos" w:hAnsi="Aptos"/>
          <w:sz w:val="22"/>
          <w:szCs w:val="22"/>
        </w:rPr>
        <w:t>je</w:t>
      </w:r>
      <w:r w:rsidRPr="006F083B">
        <w:rPr>
          <w:rFonts w:ascii="Aptos" w:hAnsi="Aptos"/>
          <w:sz w:val="22"/>
          <w:szCs w:val="22"/>
        </w:rPr>
        <w:t xml:space="preserve"> veći od broja rođenih. </w:t>
      </w:r>
    </w:p>
    <w:p w14:paraId="62E1C2C9" w14:textId="60E1CA1E" w:rsidR="00BA4614" w:rsidRPr="006F083B" w:rsidRDefault="00B24C25" w:rsidP="00CD3A49">
      <w:pPr>
        <w:spacing w:after="120" w:line="276" w:lineRule="auto"/>
        <w:jc w:val="both"/>
        <w:rPr>
          <w:rFonts w:ascii="Aptos" w:hAnsi="Aptos"/>
          <w:sz w:val="22"/>
          <w:szCs w:val="22"/>
        </w:rPr>
      </w:pPr>
      <w:r w:rsidRPr="006F083B">
        <w:rPr>
          <w:rFonts w:ascii="Aptos" w:hAnsi="Aptos"/>
          <w:sz w:val="22"/>
          <w:szCs w:val="22"/>
        </w:rPr>
        <w:t>Važno je naglasiti kako se u 2024</w:t>
      </w:r>
      <w:r w:rsidR="006F083B">
        <w:rPr>
          <w:rFonts w:ascii="Aptos" w:hAnsi="Aptos"/>
          <w:sz w:val="22"/>
          <w:szCs w:val="22"/>
        </w:rPr>
        <w:t xml:space="preserve">. godini </w:t>
      </w:r>
      <w:r w:rsidRPr="006F083B">
        <w:rPr>
          <w:rFonts w:ascii="Aptos" w:hAnsi="Aptos"/>
          <w:sz w:val="22"/>
          <w:szCs w:val="22"/>
        </w:rPr>
        <w:t>trend populacije kreće prema pozitivnom</w:t>
      </w:r>
      <w:r w:rsidR="006F083B">
        <w:rPr>
          <w:rFonts w:ascii="Aptos" w:hAnsi="Aptos"/>
          <w:sz w:val="22"/>
          <w:szCs w:val="22"/>
        </w:rPr>
        <w:t>,</w:t>
      </w:r>
      <w:r w:rsidRPr="006F083B">
        <w:rPr>
          <w:rFonts w:ascii="Aptos" w:hAnsi="Aptos"/>
          <w:sz w:val="22"/>
          <w:szCs w:val="22"/>
        </w:rPr>
        <w:t xml:space="preserve"> doseljen</w:t>
      </w:r>
      <w:r w:rsidR="006F083B">
        <w:rPr>
          <w:rFonts w:ascii="Aptos" w:hAnsi="Aptos"/>
          <w:sz w:val="22"/>
          <w:szCs w:val="22"/>
        </w:rPr>
        <w:t xml:space="preserve">o </w:t>
      </w:r>
      <w:r w:rsidRPr="006F083B">
        <w:rPr>
          <w:rFonts w:ascii="Aptos" w:hAnsi="Aptos"/>
          <w:sz w:val="22"/>
          <w:szCs w:val="22"/>
        </w:rPr>
        <w:t xml:space="preserve">1069 osoba, a odseljeno je 705 osoba. </w:t>
      </w:r>
    </w:p>
    <w:p w14:paraId="28675CE6" w14:textId="571EA167" w:rsidR="00B84622" w:rsidRPr="006F083B" w:rsidRDefault="003A48C7" w:rsidP="00CD3A49">
      <w:pPr>
        <w:spacing w:after="120" w:line="276" w:lineRule="auto"/>
        <w:jc w:val="both"/>
        <w:rPr>
          <w:rFonts w:ascii="Aptos" w:hAnsi="Aptos"/>
          <w:b/>
          <w:bCs/>
          <w:sz w:val="22"/>
          <w:szCs w:val="22"/>
        </w:rPr>
      </w:pPr>
      <w:r w:rsidRPr="006F083B">
        <w:rPr>
          <w:rFonts w:ascii="Aptos" w:hAnsi="Aptos"/>
          <w:b/>
          <w:bCs/>
          <w:sz w:val="22"/>
          <w:szCs w:val="22"/>
        </w:rPr>
        <w:t xml:space="preserve">Tablica 1. Usporedba broja stanovnika </w:t>
      </w:r>
    </w:p>
    <w:tbl>
      <w:tblPr>
        <w:tblStyle w:val="Reetkatablice"/>
        <w:tblW w:w="5000" w:type="pct"/>
        <w:tblLook w:val="04A0" w:firstRow="1" w:lastRow="0" w:firstColumn="1" w:lastColumn="0" w:noHBand="0" w:noVBand="1"/>
      </w:tblPr>
      <w:tblGrid>
        <w:gridCol w:w="1751"/>
        <w:gridCol w:w="1771"/>
        <w:gridCol w:w="1771"/>
        <w:gridCol w:w="1734"/>
        <w:gridCol w:w="2035"/>
      </w:tblGrid>
      <w:tr w:rsidR="000622AA" w:rsidRPr="006F083B" w14:paraId="56C12574" w14:textId="77777777" w:rsidTr="00CD3A49">
        <w:tc>
          <w:tcPr>
            <w:tcW w:w="966" w:type="pct"/>
            <w:shd w:val="clear" w:color="auto" w:fill="8EAADB" w:themeFill="accent1" w:themeFillTint="99"/>
          </w:tcPr>
          <w:p w14:paraId="4D1AA4F0" w14:textId="56B21C8F"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Naselje</w:t>
            </w:r>
          </w:p>
        </w:tc>
        <w:tc>
          <w:tcPr>
            <w:tcW w:w="977" w:type="pct"/>
            <w:shd w:val="clear" w:color="auto" w:fill="8EAADB" w:themeFill="accent1" w:themeFillTint="99"/>
          </w:tcPr>
          <w:p w14:paraId="12366840" w14:textId="7F8CEF97"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Broj stanovnika 2011</w:t>
            </w:r>
          </w:p>
        </w:tc>
        <w:tc>
          <w:tcPr>
            <w:tcW w:w="977" w:type="pct"/>
            <w:shd w:val="clear" w:color="auto" w:fill="8EAADB" w:themeFill="accent1" w:themeFillTint="99"/>
          </w:tcPr>
          <w:p w14:paraId="4C4A29A7" w14:textId="4F0D3F29"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Broj stanovnika 2021</w:t>
            </w:r>
          </w:p>
        </w:tc>
        <w:tc>
          <w:tcPr>
            <w:tcW w:w="957" w:type="pct"/>
            <w:shd w:val="clear" w:color="auto" w:fill="8EAADB" w:themeFill="accent1" w:themeFillTint="99"/>
          </w:tcPr>
          <w:p w14:paraId="422D87D7" w14:textId="42C9D547"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Indeks (2021/2011)</w:t>
            </w:r>
          </w:p>
        </w:tc>
        <w:tc>
          <w:tcPr>
            <w:tcW w:w="1123" w:type="pct"/>
            <w:shd w:val="clear" w:color="auto" w:fill="8EAADB" w:themeFill="accent1" w:themeFillTint="99"/>
          </w:tcPr>
          <w:p w14:paraId="542CD3AB" w14:textId="58D8BC7C"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 Rasta</w:t>
            </w:r>
            <w:r w:rsidR="00AC5D4C" w:rsidRPr="006F083B">
              <w:rPr>
                <w:rFonts w:ascii="Aptos" w:hAnsi="Aptos"/>
                <w:sz w:val="22"/>
                <w:szCs w:val="22"/>
              </w:rPr>
              <w:t>/pada</w:t>
            </w:r>
            <w:r w:rsidRPr="006F083B">
              <w:rPr>
                <w:rFonts w:ascii="Aptos" w:hAnsi="Aptos"/>
                <w:sz w:val="22"/>
                <w:szCs w:val="22"/>
              </w:rPr>
              <w:t xml:space="preserve"> stanovnika</w:t>
            </w:r>
          </w:p>
        </w:tc>
      </w:tr>
      <w:tr w:rsidR="000622AA" w:rsidRPr="006F083B" w14:paraId="5787CF22" w14:textId="77777777" w:rsidTr="00CD3A49">
        <w:tc>
          <w:tcPr>
            <w:tcW w:w="966" w:type="pct"/>
          </w:tcPr>
          <w:p w14:paraId="4AC6C747" w14:textId="38E68442" w:rsidR="000622AA" w:rsidRPr="006F083B" w:rsidRDefault="000622AA" w:rsidP="00CD3A49">
            <w:pPr>
              <w:spacing w:after="120" w:line="276" w:lineRule="auto"/>
              <w:jc w:val="both"/>
              <w:rPr>
                <w:rFonts w:ascii="Aptos" w:hAnsi="Aptos"/>
                <w:sz w:val="22"/>
                <w:szCs w:val="22"/>
              </w:rPr>
            </w:pPr>
            <w:proofErr w:type="spellStart"/>
            <w:r w:rsidRPr="006F083B">
              <w:rPr>
                <w:rFonts w:ascii="Aptos" w:hAnsi="Aptos"/>
                <w:sz w:val="22"/>
                <w:szCs w:val="22"/>
              </w:rPr>
              <w:t>Hruševec</w:t>
            </w:r>
            <w:proofErr w:type="spellEnd"/>
            <w:r w:rsidRPr="006F083B">
              <w:rPr>
                <w:rFonts w:ascii="Aptos" w:hAnsi="Aptos"/>
                <w:sz w:val="22"/>
                <w:szCs w:val="22"/>
              </w:rPr>
              <w:t xml:space="preserve"> </w:t>
            </w:r>
            <w:proofErr w:type="spellStart"/>
            <w:r w:rsidRPr="006F083B">
              <w:rPr>
                <w:rFonts w:ascii="Aptos" w:hAnsi="Aptos"/>
                <w:sz w:val="22"/>
                <w:szCs w:val="22"/>
              </w:rPr>
              <w:t>kupljenski</w:t>
            </w:r>
            <w:proofErr w:type="spellEnd"/>
          </w:p>
        </w:tc>
        <w:tc>
          <w:tcPr>
            <w:tcW w:w="977" w:type="pct"/>
          </w:tcPr>
          <w:p w14:paraId="46D7DD76" w14:textId="7F990D54"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432</w:t>
            </w:r>
          </w:p>
        </w:tc>
        <w:tc>
          <w:tcPr>
            <w:tcW w:w="977" w:type="pct"/>
          </w:tcPr>
          <w:p w14:paraId="6257DC92" w14:textId="43FCDEC7"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428</w:t>
            </w:r>
          </w:p>
        </w:tc>
        <w:tc>
          <w:tcPr>
            <w:tcW w:w="957" w:type="pct"/>
          </w:tcPr>
          <w:p w14:paraId="78DEC64C" w14:textId="473F75DC"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0,99</w:t>
            </w:r>
          </w:p>
        </w:tc>
        <w:tc>
          <w:tcPr>
            <w:tcW w:w="1123" w:type="pct"/>
          </w:tcPr>
          <w:p w14:paraId="5FB5ABAC" w14:textId="722DEF1B"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1%</w:t>
            </w:r>
          </w:p>
        </w:tc>
      </w:tr>
      <w:tr w:rsidR="000622AA" w:rsidRPr="006F083B" w14:paraId="603C2E1A" w14:textId="77777777" w:rsidTr="00CD3A49">
        <w:tc>
          <w:tcPr>
            <w:tcW w:w="966" w:type="pct"/>
          </w:tcPr>
          <w:p w14:paraId="1022298A" w14:textId="50F83E01"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 xml:space="preserve">Ivanec </w:t>
            </w:r>
            <w:proofErr w:type="spellStart"/>
            <w:r w:rsidRPr="006F083B">
              <w:rPr>
                <w:rFonts w:ascii="Aptos" w:hAnsi="Aptos"/>
                <w:sz w:val="22"/>
                <w:szCs w:val="22"/>
              </w:rPr>
              <w:t>Bistranski</w:t>
            </w:r>
            <w:proofErr w:type="spellEnd"/>
          </w:p>
        </w:tc>
        <w:tc>
          <w:tcPr>
            <w:tcW w:w="977" w:type="pct"/>
          </w:tcPr>
          <w:p w14:paraId="09A052FA" w14:textId="6CA246BB"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937</w:t>
            </w:r>
          </w:p>
        </w:tc>
        <w:tc>
          <w:tcPr>
            <w:tcW w:w="977" w:type="pct"/>
          </w:tcPr>
          <w:p w14:paraId="669BEB01" w14:textId="37BC8426"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887</w:t>
            </w:r>
          </w:p>
        </w:tc>
        <w:tc>
          <w:tcPr>
            <w:tcW w:w="957" w:type="pct"/>
          </w:tcPr>
          <w:p w14:paraId="26EBF71D" w14:textId="353A73E1"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0,94</w:t>
            </w:r>
          </w:p>
        </w:tc>
        <w:tc>
          <w:tcPr>
            <w:tcW w:w="1123" w:type="pct"/>
          </w:tcPr>
          <w:p w14:paraId="06936952" w14:textId="5B73B33D"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6%</w:t>
            </w:r>
          </w:p>
        </w:tc>
      </w:tr>
      <w:tr w:rsidR="000622AA" w:rsidRPr="006F083B" w14:paraId="49CD5311" w14:textId="77777777" w:rsidTr="00CD3A49">
        <w:tc>
          <w:tcPr>
            <w:tcW w:w="966" w:type="pct"/>
          </w:tcPr>
          <w:p w14:paraId="7FC187F0" w14:textId="4E32BDD7"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Jablanovec</w:t>
            </w:r>
          </w:p>
        </w:tc>
        <w:tc>
          <w:tcPr>
            <w:tcW w:w="977" w:type="pct"/>
          </w:tcPr>
          <w:p w14:paraId="3E8902FD" w14:textId="30D7556F"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1</w:t>
            </w:r>
            <w:r w:rsidR="003E2C86" w:rsidRPr="006F083B">
              <w:rPr>
                <w:rFonts w:ascii="Aptos" w:hAnsi="Aptos"/>
                <w:sz w:val="22"/>
                <w:szCs w:val="22"/>
              </w:rPr>
              <w:t>.</w:t>
            </w:r>
            <w:r w:rsidRPr="006F083B">
              <w:rPr>
                <w:rFonts w:ascii="Aptos" w:hAnsi="Aptos"/>
                <w:sz w:val="22"/>
                <w:szCs w:val="22"/>
              </w:rPr>
              <w:t>378</w:t>
            </w:r>
          </w:p>
        </w:tc>
        <w:tc>
          <w:tcPr>
            <w:tcW w:w="977" w:type="pct"/>
          </w:tcPr>
          <w:p w14:paraId="2944870B" w14:textId="367EBDE1"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1</w:t>
            </w:r>
            <w:r w:rsidR="003E2C86" w:rsidRPr="006F083B">
              <w:rPr>
                <w:rFonts w:ascii="Aptos" w:hAnsi="Aptos"/>
                <w:sz w:val="22"/>
                <w:szCs w:val="22"/>
              </w:rPr>
              <w:t>.</w:t>
            </w:r>
            <w:r w:rsidRPr="006F083B">
              <w:rPr>
                <w:rFonts w:ascii="Aptos" w:hAnsi="Aptos"/>
                <w:sz w:val="22"/>
                <w:szCs w:val="22"/>
              </w:rPr>
              <w:t>301</w:t>
            </w:r>
          </w:p>
        </w:tc>
        <w:tc>
          <w:tcPr>
            <w:tcW w:w="957" w:type="pct"/>
          </w:tcPr>
          <w:p w14:paraId="072A9E4E" w14:textId="0CFFF5B4"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0,9</w:t>
            </w:r>
            <w:r w:rsidR="00AC5D4C" w:rsidRPr="006F083B">
              <w:rPr>
                <w:rFonts w:ascii="Aptos" w:hAnsi="Aptos"/>
                <w:sz w:val="22"/>
                <w:szCs w:val="22"/>
              </w:rPr>
              <w:t>4</w:t>
            </w:r>
          </w:p>
        </w:tc>
        <w:tc>
          <w:tcPr>
            <w:tcW w:w="1123" w:type="pct"/>
          </w:tcPr>
          <w:p w14:paraId="44FD7063" w14:textId="00E6E780"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6 %</w:t>
            </w:r>
          </w:p>
        </w:tc>
      </w:tr>
      <w:tr w:rsidR="000622AA" w:rsidRPr="006F083B" w14:paraId="5AF4809F" w14:textId="77777777" w:rsidTr="00CD3A49">
        <w:tc>
          <w:tcPr>
            <w:tcW w:w="966" w:type="pct"/>
          </w:tcPr>
          <w:p w14:paraId="64F8897E" w14:textId="6E589A54"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Kupljenovo</w:t>
            </w:r>
          </w:p>
        </w:tc>
        <w:tc>
          <w:tcPr>
            <w:tcW w:w="977" w:type="pct"/>
          </w:tcPr>
          <w:p w14:paraId="2DBF8A34" w14:textId="3C2008AF"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704</w:t>
            </w:r>
          </w:p>
        </w:tc>
        <w:tc>
          <w:tcPr>
            <w:tcW w:w="977" w:type="pct"/>
          </w:tcPr>
          <w:p w14:paraId="2825C828" w14:textId="2BAD5164"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692</w:t>
            </w:r>
          </w:p>
        </w:tc>
        <w:tc>
          <w:tcPr>
            <w:tcW w:w="957" w:type="pct"/>
          </w:tcPr>
          <w:p w14:paraId="0DA1C209" w14:textId="2370788D" w:rsidR="00AC5D4C" w:rsidRPr="006F083B" w:rsidRDefault="00AC5D4C" w:rsidP="00CD3A49">
            <w:pPr>
              <w:spacing w:after="120" w:line="276" w:lineRule="auto"/>
              <w:jc w:val="center"/>
              <w:rPr>
                <w:rFonts w:ascii="Aptos" w:hAnsi="Aptos"/>
                <w:sz w:val="22"/>
                <w:szCs w:val="22"/>
              </w:rPr>
            </w:pPr>
            <w:r w:rsidRPr="006F083B">
              <w:rPr>
                <w:rFonts w:ascii="Aptos" w:hAnsi="Aptos"/>
                <w:sz w:val="22"/>
                <w:szCs w:val="22"/>
              </w:rPr>
              <w:t>0,98</w:t>
            </w:r>
          </w:p>
        </w:tc>
        <w:tc>
          <w:tcPr>
            <w:tcW w:w="1123" w:type="pct"/>
          </w:tcPr>
          <w:p w14:paraId="4C7C6326" w14:textId="441DC959"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2 %</w:t>
            </w:r>
          </w:p>
        </w:tc>
      </w:tr>
      <w:tr w:rsidR="000622AA" w:rsidRPr="006F083B" w14:paraId="0C93D912" w14:textId="77777777" w:rsidTr="00CD3A49">
        <w:tc>
          <w:tcPr>
            <w:tcW w:w="966" w:type="pct"/>
          </w:tcPr>
          <w:p w14:paraId="70F7291A" w14:textId="7CB599CA" w:rsidR="000622AA" w:rsidRPr="006F083B" w:rsidRDefault="000622AA" w:rsidP="00CD3A49">
            <w:pPr>
              <w:spacing w:after="120" w:line="276" w:lineRule="auto"/>
              <w:jc w:val="both"/>
              <w:rPr>
                <w:rFonts w:ascii="Aptos" w:hAnsi="Aptos"/>
                <w:sz w:val="22"/>
                <w:szCs w:val="22"/>
              </w:rPr>
            </w:pPr>
            <w:proofErr w:type="spellStart"/>
            <w:r w:rsidRPr="006F083B">
              <w:rPr>
                <w:rFonts w:ascii="Aptos" w:hAnsi="Aptos"/>
                <w:sz w:val="22"/>
                <w:szCs w:val="22"/>
              </w:rPr>
              <w:t>Lužnica</w:t>
            </w:r>
            <w:proofErr w:type="spellEnd"/>
          </w:p>
        </w:tc>
        <w:tc>
          <w:tcPr>
            <w:tcW w:w="977" w:type="pct"/>
          </w:tcPr>
          <w:p w14:paraId="54F0C660" w14:textId="19D8500B"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40</w:t>
            </w:r>
          </w:p>
        </w:tc>
        <w:tc>
          <w:tcPr>
            <w:tcW w:w="977" w:type="pct"/>
          </w:tcPr>
          <w:p w14:paraId="33F73B80" w14:textId="6295B2B1"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27</w:t>
            </w:r>
          </w:p>
        </w:tc>
        <w:tc>
          <w:tcPr>
            <w:tcW w:w="957" w:type="pct"/>
          </w:tcPr>
          <w:p w14:paraId="64A8AF26" w14:textId="29C201C1"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0,67</w:t>
            </w:r>
          </w:p>
        </w:tc>
        <w:tc>
          <w:tcPr>
            <w:tcW w:w="1123" w:type="pct"/>
          </w:tcPr>
          <w:p w14:paraId="2EB2632F" w14:textId="3D246EC2"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33%</w:t>
            </w:r>
          </w:p>
        </w:tc>
      </w:tr>
      <w:tr w:rsidR="000622AA" w:rsidRPr="006F083B" w14:paraId="00191AE4" w14:textId="77777777" w:rsidTr="00CD3A49">
        <w:tc>
          <w:tcPr>
            <w:tcW w:w="966" w:type="pct"/>
          </w:tcPr>
          <w:p w14:paraId="68D668CE" w14:textId="2910219E" w:rsidR="000622AA" w:rsidRPr="006F083B" w:rsidRDefault="000622AA" w:rsidP="00CD3A49">
            <w:pPr>
              <w:spacing w:after="120" w:line="276" w:lineRule="auto"/>
              <w:jc w:val="both"/>
              <w:rPr>
                <w:rFonts w:ascii="Aptos" w:hAnsi="Aptos"/>
                <w:sz w:val="22"/>
                <w:szCs w:val="22"/>
              </w:rPr>
            </w:pPr>
            <w:proofErr w:type="spellStart"/>
            <w:r w:rsidRPr="006F083B">
              <w:rPr>
                <w:rFonts w:ascii="Aptos" w:hAnsi="Aptos"/>
                <w:sz w:val="22"/>
                <w:szCs w:val="22"/>
              </w:rPr>
              <w:t>Merenje</w:t>
            </w:r>
            <w:proofErr w:type="spellEnd"/>
          </w:p>
        </w:tc>
        <w:tc>
          <w:tcPr>
            <w:tcW w:w="977" w:type="pct"/>
          </w:tcPr>
          <w:p w14:paraId="047F93DC" w14:textId="0ACEB8DA"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129</w:t>
            </w:r>
          </w:p>
        </w:tc>
        <w:tc>
          <w:tcPr>
            <w:tcW w:w="977" w:type="pct"/>
          </w:tcPr>
          <w:p w14:paraId="2D581D6A" w14:textId="2E23D390"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117</w:t>
            </w:r>
          </w:p>
        </w:tc>
        <w:tc>
          <w:tcPr>
            <w:tcW w:w="957" w:type="pct"/>
          </w:tcPr>
          <w:p w14:paraId="589D9E45" w14:textId="11EDD890" w:rsidR="00AC5D4C" w:rsidRPr="006F083B" w:rsidRDefault="00AC5D4C" w:rsidP="00CD3A49">
            <w:pPr>
              <w:spacing w:after="120" w:line="276" w:lineRule="auto"/>
              <w:jc w:val="center"/>
              <w:rPr>
                <w:rFonts w:ascii="Aptos" w:hAnsi="Aptos"/>
                <w:sz w:val="22"/>
                <w:szCs w:val="22"/>
              </w:rPr>
            </w:pPr>
            <w:r w:rsidRPr="006F083B">
              <w:rPr>
                <w:rFonts w:ascii="Aptos" w:hAnsi="Aptos"/>
                <w:sz w:val="22"/>
                <w:szCs w:val="22"/>
              </w:rPr>
              <w:t>0,90</w:t>
            </w:r>
          </w:p>
        </w:tc>
        <w:tc>
          <w:tcPr>
            <w:tcW w:w="1123" w:type="pct"/>
          </w:tcPr>
          <w:p w14:paraId="286D31B8" w14:textId="1F2B9C74"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10%</w:t>
            </w:r>
          </w:p>
        </w:tc>
      </w:tr>
      <w:tr w:rsidR="000622AA" w:rsidRPr="006F083B" w14:paraId="7567E025" w14:textId="77777777" w:rsidTr="00CD3A49">
        <w:tc>
          <w:tcPr>
            <w:tcW w:w="966" w:type="pct"/>
          </w:tcPr>
          <w:p w14:paraId="7C714D55" w14:textId="77ECD86C"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Pojatno</w:t>
            </w:r>
          </w:p>
        </w:tc>
        <w:tc>
          <w:tcPr>
            <w:tcW w:w="977" w:type="pct"/>
          </w:tcPr>
          <w:p w14:paraId="21B0A992" w14:textId="4FF55CF0"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1</w:t>
            </w:r>
            <w:r w:rsidR="003E2C86" w:rsidRPr="006F083B">
              <w:rPr>
                <w:rFonts w:ascii="Aptos" w:hAnsi="Aptos"/>
                <w:sz w:val="22"/>
                <w:szCs w:val="22"/>
              </w:rPr>
              <w:t>.</w:t>
            </w:r>
            <w:r w:rsidRPr="006F083B">
              <w:rPr>
                <w:rFonts w:ascii="Aptos" w:hAnsi="Aptos"/>
                <w:sz w:val="22"/>
                <w:szCs w:val="22"/>
              </w:rPr>
              <w:t>213</w:t>
            </w:r>
          </w:p>
        </w:tc>
        <w:tc>
          <w:tcPr>
            <w:tcW w:w="977" w:type="pct"/>
          </w:tcPr>
          <w:p w14:paraId="11660AE7" w14:textId="4E79ECD0"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1</w:t>
            </w:r>
            <w:r w:rsidR="003E2C86" w:rsidRPr="006F083B">
              <w:rPr>
                <w:rFonts w:ascii="Aptos" w:hAnsi="Aptos"/>
                <w:sz w:val="22"/>
                <w:szCs w:val="22"/>
              </w:rPr>
              <w:t>.</w:t>
            </w:r>
            <w:r w:rsidRPr="006F083B">
              <w:rPr>
                <w:rFonts w:ascii="Aptos" w:hAnsi="Aptos"/>
                <w:sz w:val="22"/>
                <w:szCs w:val="22"/>
              </w:rPr>
              <w:t>154</w:t>
            </w:r>
          </w:p>
        </w:tc>
        <w:tc>
          <w:tcPr>
            <w:tcW w:w="957" w:type="pct"/>
          </w:tcPr>
          <w:p w14:paraId="391A1D52" w14:textId="4786F533"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0,95</w:t>
            </w:r>
          </w:p>
        </w:tc>
        <w:tc>
          <w:tcPr>
            <w:tcW w:w="1123" w:type="pct"/>
          </w:tcPr>
          <w:p w14:paraId="12BCF0A0" w14:textId="7C5A3367"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5%</w:t>
            </w:r>
          </w:p>
        </w:tc>
      </w:tr>
      <w:tr w:rsidR="000622AA" w:rsidRPr="006F083B" w14:paraId="144CDD4B" w14:textId="77777777" w:rsidTr="00CD3A49">
        <w:tc>
          <w:tcPr>
            <w:tcW w:w="966" w:type="pct"/>
          </w:tcPr>
          <w:p w14:paraId="64FA5872" w14:textId="061A7B68"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Šibice</w:t>
            </w:r>
          </w:p>
        </w:tc>
        <w:tc>
          <w:tcPr>
            <w:tcW w:w="977" w:type="pct"/>
          </w:tcPr>
          <w:p w14:paraId="732000F3" w14:textId="2C5A6AA1"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746</w:t>
            </w:r>
          </w:p>
        </w:tc>
        <w:tc>
          <w:tcPr>
            <w:tcW w:w="977" w:type="pct"/>
          </w:tcPr>
          <w:p w14:paraId="2DD16DEE" w14:textId="7E24CC59"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759</w:t>
            </w:r>
          </w:p>
        </w:tc>
        <w:tc>
          <w:tcPr>
            <w:tcW w:w="957" w:type="pct"/>
          </w:tcPr>
          <w:p w14:paraId="6F79419D" w14:textId="062A84CA"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1,02</w:t>
            </w:r>
          </w:p>
        </w:tc>
        <w:tc>
          <w:tcPr>
            <w:tcW w:w="1123" w:type="pct"/>
          </w:tcPr>
          <w:p w14:paraId="5672FC7B" w14:textId="73387145"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2%</w:t>
            </w:r>
          </w:p>
        </w:tc>
      </w:tr>
      <w:tr w:rsidR="000622AA" w:rsidRPr="006F083B" w14:paraId="134A264A" w14:textId="77777777" w:rsidTr="00CD3A49">
        <w:tc>
          <w:tcPr>
            <w:tcW w:w="966" w:type="pct"/>
          </w:tcPr>
          <w:p w14:paraId="6F8286FC" w14:textId="5CC1E4D8" w:rsidR="000622AA" w:rsidRPr="006F083B" w:rsidRDefault="000622AA" w:rsidP="00CD3A49">
            <w:pPr>
              <w:spacing w:after="120" w:line="276" w:lineRule="auto"/>
              <w:jc w:val="both"/>
              <w:rPr>
                <w:rFonts w:ascii="Aptos" w:hAnsi="Aptos"/>
                <w:sz w:val="22"/>
                <w:szCs w:val="22"/>
              </w:rPr>
            </w:pPr>
            <w:r w:rsidRPr="006F083B">
              <w:rPr>
                <w:rFonts w:ascii="Aptos" w:hAnsi="Aptos"/>
                <w:sz w:val="22"/>
                <w:szCs w:val="22"/>
              </w:rPr>
              <w:t>Zaprešić</w:t>
            </w:r>
          </w:p>
        </w:tc>
        <w:tc>
          <w:tcPr>
            <w:tcW w:w="977" w:type="pct"/>
          </w:tcPr>
          <w:p w14:paraId="7D81702D" w14:textId="12FB4652"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19</w:t>
            </w:r>
            <w:r w:rsidR="003E2C86" w:rsidRPr="006F083B">
              <w:rPr>
                <w:rFonts w:ascii="Aptos" w:hAnsi="Aptos"/>
                <w:sz w:val="22"/>
                <w:szCs w:val="22"/>
              </w:rPr>
              <w:t>.</w:t>
            </w:r>
            <w:r w:rsidRPr="006F083B">
              <w:rPr>
                <w:rFonts w:ascii="Aptos" w:hAnsi="Aptos"/>
                <w:sz w:val="22"/>
                <w:szCs w:val="22"/>
              </w:rPr>
              <w:t>644</w:t>
            </w:r>
          </w:p>
        </w:tc>
        <w:tc>
          <w:tcPr>
            <w:tcW w:w="977" w:type="pct"/>
          </w:tcPr>
          <w:p w14:paraId="69B95E37" w14:textId="4CC5772E" w:rsidR="000622AA" w:rsidRPr="006F083B" w:rsidRDefault="000622AA" w:rsidP="00CD3A49">
            <w:pPr>
              <w:spacing w:after="120" w:line="276" w:lineRule="auto"/>
              <w:jc w:val="center"/>
              <w:rPr>
                <w:rFonts w:ascii="Aptos" w:hAnsi="Aptos"/>
                <w:sz w:val="22"/>
                <w:szCs w:val="22"/>
              </w:rPr>
            </w:pPr>
            <w:r w:rsidRPr="006F083B">
              <w:rPr>
                <w:rFonts w:ascii="Aptos" w:hAnsi="Aptos"/>
                <w:sz w:val="22"/>
                <w:szCs w:val="22"/>
              </w:rPr>
              <w:t>18</w:t>
            </w:r>
            <w:r w:rsidR="003E2C86" w:rsidRPr="006F083B">
              <w:rPr>
                <w:rFonts w:ascii="Aptos" w:hAnsi="Aptos"/>
                <w:sz w:val="22"/>
                <w:szCs w:val="22"/>
              </w:rPr>
              <w:t>.</w:t>
            </w:r>
            <w:r w:rsidRPr="006F083B">
              <w:rPr>
                <w:rFonts w:ascii="Aptos" w:hAnsi="Aptos"/>
                <w:sz w:val="22"/>
                <w:szCs w:val="22"/>
              </w:rPr>
              <w:t>768</w:t>
            </w:r>
          </w:p>
        </w:tc>
        <w:tc>
          <w:tcPr>
            <w:tcW w:w="957" w:type="pct"/>
          </w:tcPr>
          <w:p w14:paraId="6B1AC690" w14:textId="631B7980"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0,95</w:t>
            </w:r>
          </w:p>
        </w:tc>
        <w:tc>
          <w:tcPr>
            <w:tcW w:w="1123" w:type="pct"/>
          </w:tcPr>
          <w:p w14:paraId="0760452B" w14:textId="583FBF29" w:rsidR="000622AA" w:rsidRPr="006F083B" w:rsidRDefault="00AC5D4C" w:rsidP="00CD3A49">
            <w:pPr>
              <w:spacing w:after="120" w:line="276" w:lineRule="auto"/>
              <w:jc w:val="center"/>
              <w:rPr>
                <w:rFonts w:ascii="Aptos" w:hAnsi="Aptos"/>
                <w:sz w:val="22"/>
                <w:szCs w:val="22"/>
              </w:rPr>
            </w:pPr>
            <w:r w:rsidRPr="006F083B">
              <w:rPr>
                <w:rFonts w:ascii="Aptos" w:hAnsi="Aptos"/>
                <w:sz w:val="22"/>
                <w:szCs w:val="22"/>
              </w:rPr>
              <w:t>5%</w:t>
            </w:r>
          </w:p>
        </w:tc>
      </w:tr>
      <w:tr w:rsidR="000622AA" w:rsidRPr="006F083B" w14:paraId="72D924C9" w14:textId="77777777" w:rsidTr="00CD3A49">
        <w:tc>
          <w:tcPr>
            <w:tcW w:w="966" w:type="pct"/>
          </w:tcPr>
          <w:p w14:paraId="4D040567" w14:textId="0686517D" w:rsidR="000622AA" w:rsidRPr="006F083B" w:rsidRDefault="000622AA" w:rsidP="00CD3A49">
            <w:pPr>
              <w:spacing w:after="120" w:line="276" w:lineRule="auto"/>
              <w:jc w:val="both"/>
              <w:rPr>
                <w:rFonts w:ascii="Aptos" w:hAnsi="Aptos"/>
                <w:b/>
                <w:bCs/>
                <w:sz w:val="22"/>
                <w:szCs w:val="22"/>
              </w:rPr>
            </w:pPr>
            <w:r w:rsidRPr="006F083B">
              <w:rPr>
                <w:rFonts w:ascii="Aptos" w:hAnsi="Aptos"/>
                <w:b/>
                <w:bCs/>
                <w:sz w:val="22"/>
                <w:szCs w:val="22"/>
              </w:rPr>
              <w:t>UKUPNO</w:t>
            </w:r>
          </w:p>
        </w:tc>
        <w:tc>
          <w:tcPr>
            <w:tcW w:w="977" w:type="pct"/>
          </w:tcPr>
          <w:p w14:paraId="2E50225A" w14:textId="74ACACDB" w:rsidR="000622AA" w:rsidRPr="006F083B" w:rsidRDefault="000622AA" w:rsidP="00CD3A49">
            <w:pPr>
              <w:spacing w:after="120" w:line="276" w:lineRule="auto"/>
              <w:jc w:val="center"/>
              <w:rPr>
                <w:rFonts w:ascii="Aptos" w:hAnsi="Aptos"/>
                <w:b/>
                <w:bCs/>
                <w:sz w:val="22"/>
                <w:szCs w:val="22"/>
              </w:rPr>
            </w:pPr>
            <w:r w:rsidRPr="006F083B">
              <w:rPr>
                <w:rFonts w:ascii="Aptos" w:hAnsi="Aptos"/>
                <w:b/>
                <w:bCs/>
                <w:sz w:val="22"/>
                <w:szCs w:val="22"/>
              </w:rPr>
              <w:t>25</w:t>
            </w:r>
            <w:r w:rsidR="003E2C86" w:rsidRPr="006F083B">
              <w:rPr>
                <w:rFonts w:ascii="Aptos" w:hAnsi="Aptos"/>
                <w:b/>
                <w:bCs/>
                <w:sz w:val="22"/>
                <w:szCs w:val="22"/>
              </w:rPr>
              <w:t>.</w:t>
            </w:r>
            <w:r w:rsidRPr="006F083B">
              <w:rPr>
                <w:rFonts w:ascii="Aptos" w:hAnsi="Aptos"/>
                <w:b/>
                <w:bCs/>
                <w:sz w:val="22"/>
                <w:szCs w:val="22"/>
              </w:rPr>
              <w:t>233</w:t>
            </w:r>
          </w:p>
        </w:tc>
        <w:tc>
          <w:tcPr>
            <w:tcW w:w="977" w:type="pct"/>
          </w:tcPr>
          <w:p w14:paraId="534299AE" w14:textId="1F70436C" w:rsidR="000622AA" w:rsidRPr="006F083B" w:rsidRDefault="000622AA" w:rsidP="00CD3A49">
            <w:pPr>
              <w:spacing w:after="120" w:line="276" w:lineRule="auto"/>
              <w:jc w:val="center"/>
              <w:rPr>
                <w:rFonts w:ascii="Aptos" w:hAnsi="Aptos"/>
                <w:b/>
                <w:bCs/>
                <w:sz w:val="22"/>
                <w:szCs w:val="22"/>
              </w:rPr>
            </w:pPr>
            <w:r w:rsidRPr="006F083B">
              <w:rPr>
                <w:rFonts w:ascii="Aptos" w:hAnsi="Aptos"/>
                <w:b/>
                <w:bCs/>
                <w:sz w:val="22"/>
                <w:szCs w:val="22"/>
              </w:rPr>
              <w:t>24</w:t>
            </w:r>
            <w:r w:rsidR="003E2C86" w:rsidRPr="006F083B">
              <w:rPr>
                <w:rFonts w:ascii="Aptos" w:hAnsi="Aptos"/>
                <w:b/>
                <w:bCs/>
                <w:sz w:val="22"/>
                <w:szCs w:val="22"/>
              </w:rPr>
              <w:t>.</w:t>
            </w:r>
            <w:r w:rsidRPr="006F083B">
              <w:rPr>
                <w:rFonts w:ascii="Aptos" w:hAnsi="Aptos"/>
                <w:b/>
                <w:bCs/>
                <w:sz w:val="22"/>
                <w:szCs w:val="22"/>
              </w:rPr>
              <w:t>113</w:t>
            </w:r>
          </w:p>
        </w:tc>
        <w:tc>
          <w:tcPr>
            <w:tcW w:w="957" w:type="pct"/>
          </w:tcPr>
          <w:p w14:paraId="29A32FEA" w14:textId="74501E39" w:rsidR="000622AA" w:rsidRPr="00B719F7" w:rsidRDefault="00AC5D4C" w:rsidP="00CD3A49">
            <w:pPr>
              <w:spacing w:after="120" w:line="276" w:lineRule="auto"/>
              <w:jc w:val="center"/>
              <w:rPr>
                <w:rFonts w:ascii="Aptos" w:hAnsi="Aptos"/>
                <w:b/>
                <w:bCs/>
                <w:sz w:val="22"/>
                <w:szCs w:val="22"/>
              </w:rPr>
            </w:pPr>
            <w:r w:rsidRPr="00B719F7">
              <w:rPr>
                <w:rFonts w:ascii="Aptos" w:hAnsi="Aptos"/>
                <w:b/>
                <w:bCs/>
                <w:sz w:val="22"/>
                <w:szCs w:val="22"/>
              </w:rPr>
              <w:t>0,95</w:t>
            </w:r>
          </w:p>
        </w:tc>
        <w:tc>
          <w:tcPr>
            <w:tcW w:w="1123" w:type="pct"/>
          </w:tcPr>
          <w:p w14:paraId="3D0E90E3" w14:textId="1CC7E700" w:rsidR="000622AA" w:rsidRPr="00B719F7" w:rsidRDefault="00AC5D4C" w:rsidP="00CD3A49">
            <w:pPr>
              <w:spacing w:after="120" w:line="276" w:lineRule="auto"/>
              <w:jc w:val="center"/>
              <w:rPr>
                <w:rFonts w:ascii="Aptos" w:hAnsi="Aptos"/>
                <w:b/>
                <w:bCs/>
                <w:sz w:val="22"/>
                <w:szCs w:val="22"/>
              </w:rPr>
            </w:pPr>
            <w:r w:rsidRPr="00B719F7">
              <w:rPr>
                <w:rFonts w:ascii="Aptos" w:hAnsi="Aptos"/>
                <w:b/>
                <w:bCs/>
                <w:sz w:val="22"/>
                <w:szCs w:val="22"/>
              </w:rPr>
              <w:t>5%</w:t>
            </w:r>
          </w:p>
        </w:tc>
      </w:tr>
    </w:tbl>
    <w:p w14:paraId="32139E3D" w14:textId="31C0D0D5" w:rsidR="00F2470B" w:rsidRPr="00CD3A49" w:rsidRDefault="003106C2" w:rsidP="00CD3A49">
      <w:pPr>
        <w:spacing w:after="120" w:line="276" w:lineRule="auto"/>
        <w:jc w:val="both"/>
        <w:rPr>
          <w:rFonts w:ascii="Aptos" w:hAnsi="Aptos"/>
          <w:i/>
          <w:iCs/>
          <w:sz w:val="20"/>
          <w:szCs w:val="20"/>
        </w:rPr>
      </w:pPr>
      <w:r w:rsidRPr="00CD3A49">
        <w:rPr>
          <w:rFonts w:ascii="Aptos" w:hAnsi="Aptos"/>
          <w:i/>
          <w:iCs/>
          <w:sz w:val="20"/>
          <w:szCs w:val="20"/>
        </w:rPr>
        <w:t>Izvor: Državni zavod za statistiku</w:t>
      </w:r>
    </w:p>
    <w:p w14:paraId="23AFCA6C" w14:textId="77777777" w:rsidR="003F029B" w:rsidRDefault="003F029B" w:rsidP="00CD3A49">
      <w:pPr>
        <w:spacing w:line="276" w:lineRule="auto"/>
        <w:jc w:val="both"/>
        <w:rPr>
          <w:rFonts w:ascii="Aptos" w:hAnsi="Aptos"/>
          <w:b/>
          <w:sz w:val="22"/>
          <w:szCs w:val="22"/>
        </w:rPr>
      </w:pPr>
    </w:p>
    <w:p w14:paraId="463673CA" w14:textId="77777777" w:rsidR="003F029B" w:rsidRDefault="003F029B" w:rsidP="00CD3A49">
      <w:pPr>
        <w:spacing w:line="276" w:lineRule="auto"/>
        <w:jc w:val="both"/>
        <w:rPr>
          <w:rFonts w:ascii="Aptos" w:hAnsi="Aptos"/>
          <w:b/>
          <w:sz w:val="22"/>
          <w:szCs w:val="22"/>
        </w:rPr>
      </w:pPr>
    </w:p>
    <w:p w14:paraId="2B612C70" w14:textId="29F56528" w:rsidR="00BA6221" w:rsidRPr="006F083B" w:rsidRDefault="00BA6221" w:rsidP="00CD3A49">
      <w:pPr>
        <w:spacing w:line="276" w:lineRule="auto"/>
        <w:jc w:val="both"/>
        <w:rPr>
          <w:rFonts w:ascii="Aptos" w:hAnsi="Aptos"/>
          <w:b/>
          <w:sz w:val="22"/>
          <w:szCs w:val="22"/>
        </w:rPr>
      </w:pPr>
      <w:r w:rsidRPr="006F083B">
        <w:rPr>
          <w:rFonts w:ascii="Aptos" w:hAnsi="Aptos"/>
          <w:b/>
          <w:sz w:val="22"/>
          <w:szCs w:val="22"/>
        </w:rPr>
        <w:lastRenderedPageBreak/>
        <w:t>Tablica 1</w:t>
      </w:r>
      <w:r w:rsidR="00234947" w:rsidRPr="006F083B">
        <w:rPr>
          <w:rFonts w:ascii="Aptos" w:hAnsi="Aptos"/>
          <w:b/>
          <w:sz w:val="22"/>
          <w:szCs w:val="22"/>
        </w:rPr>
        <w:t>a</w:t>
      </w:r>
      <w:r w:rsidRPr="006F083B">
        <w:rPr>
          <w:rFonts w:ascii="Aptos" w:hAnsi="Aptos"/>
          <w:b/>
          <w:sz w:val="22"/>
          <w:szCs w:val="22"/>
        </w:rPr>
        <w:t xml:space="preserve">. Doseljeni i odseljenih na području </w:t>
      </w:r>
      <w:r w:rsidR="00C336E7" w:rsidRPr="006F083B">
        <w:rPr>
          <w:rFonts w:ascii="Aptos" w:hAnsi="Aptos"/>
          <w:b/>
          <w:sz w:val="22"/>
          <w:szCs w:val="22"/>
        </w:rPr>
        <w:t xml:space="preserve">grada </w:t>
      </w:r>
      <w:r w:rsidR="00813726" w:rsidRPr="006F083B">
        <w:rPr>
          <w:rFonts w:ascii="Aptos" w:hAnsi="Aptos"/>
          <w:b/>
          <w:sz w:val="22"/>
          <w:szCs w:val="22"/>
        </w:rPr>
        <w:t>Zaprešića</w:t>
      </w:r>
    </w:p>
    <w:tbl>
      <w:tblPr>
        <w:tblStyle w:val="Reetkatablice"/>
        <w:tblW w:w="5000" w:type="pct"/>
        <w:tblLook w:val="04A0" w:firstRow="1" w:lastRow="0" w:firstColumn="1" w:lastColumn="0" w:noHBand="0" w:noVBand="1"/>
      </w:tblPr>
      <w:tblGrid>
        <w:gridCol w:w="2619"/>
        <w:gridCol w:w="3204"/>
        <w:gridCol w:w="3239"/>
      </w:tblGrid>
      <w:tr w:rsidR="00BA6221" w:rsidRPr="006F083B" w14:paraId="34256B0F" w14:textId="77777777" w:rsidTr="00CD3A49">
        <w:tc>
          <w:tcPr>
            <w:tcW w:w="1445" w:type="pct"/>
            <w:shd w:val="clear" w:color="auto" w:fill="B4C6E7" w:themeFill="accent1" w:themeFillTint="66"/>
          </w:tcPr>
          <w:p w14:paraId="49F2923D" w14:textId="77777777" w:rsidR="00BA6221" w:rsidRPr="006F083B" w:rsidRDefault="00BA6221" w:rsidP="00CD3A49">
            <w:pPr>
              <w:spacing w:after="120" w:line="276" w:lineRule="auto"/>
              <w:jc w:val="both"/>
              <w:rPr>
                <w:rFonts w:ascii="Aptos" w:hAnsi="Aptos"/>
                <w:sz w:val="22"/>
                <w:szCs w:val="22"/>
              </w:rPr>
            </w:pPr>
            <w:r w:rsidRPr="006F083B">
              <w:rPr>
                <w:rFonts w:ascii="Aptos" w:hAnsi="Aptos"/>
                <w:sz w:val="22"/>
                <w:szCs w:val="22"/>
              </w:rPr>
              <w:t>Godina</w:t>
            </w:r>
          </w:p>
        </w:tc>
        <w:tc>
          <w:tcPr>
            <w:tcW w:w="1768" w:type="pct"/>
            <w:shd w:val="clear" w:color="auto" w:fill="B4C6E7" w:themeFill="accent1" w:themeFillTint="66"/>
          </w:tcPr>
          <w:p w14:paraId="79E107EC" w14:textId="77777777" w:rsidR="00BA6221" w:rsidRPr="006F083B" w:rsidRDefault="00BA6221" w:rsidP="00CD3A49">
            <w:pPr>
              <w:spacing w:after="120" w:line="276" w:lineRule="auto"/>
              <w:jc w:val="both"/>
              <w:rPr>
                <w:rFonts w:ascii="Aptos" w:hAnsi="Aptos"/>
                <w:sz w:val="22"/>
                <w:szCs w:val="22"/>
              </w:rPr>
            </w:pPr>
            <w:r w:rsidRPr="006F083B">
              <w:rPr>
                <w:rFonts w:ascii="Aptos" w:hAnsi="Aptos"/>
                <w:sz w:val="22"/>
                <w:szCs w:val="22"/>
              </w:rPr>
              <w:t>Doseljeni</w:t>
            </w:r>
          </w:p>
        </w:tc>
        <w:tc>
          <w:tcPr>
            <w:tcW w:w="1787" w:type="pct"/>
            <w:shd w:val="clear" w:color="auto" w:fill="B4C6E7" w:themeFill="accent1" w:themeFillTint="66"/>
          </w:tcPr>
          <w:p w14:paraId="48F9D9CD" w14:textId="77777777" w:rsidR="00BA6221" w:rsidRPr="006F083B" w:rsidRDefault="00BA6221" w:rsidP="00CD3A49">
            <w:pPr>
              <w:spacing w:after="120" w:line="276" w:lineRule="auto"/>
              <w:jc w:val="both"/>
              <w:rPr>
                <w:rFonts w:ascii="Aptos" w:hAnsi="Aptos"/>
                <w:sz w:val="22"/>
                <w:szCs w:val="22"/>
              </w:rPr>
            </w:pPr>
            <w:r w:rsidRPr="006F083B">
              <w:rPr>
                <w:rFonts w:ascii="Aptos" w:hAnsi="Aptos"/>
                <w:sz w:val="22"/>
                <w:szCs w:val="22"/>
              </w:rPr>
              <w:t>Odseljeni</w:t>
            </w:r>
          </w:p>
        </w:tc>
      </w:tr>
      <w:tr w:rsidR="00BA6221" w:rsidRPr="006F083B" w14:paraId="41A68BF0" w14:textId="77777777" w:rsidTr="00CD3A49">
        <w:tc>
          <w:tcPr>
            <w:tcW w:w="1445" w:type="pct"/>
          </w:tcPr>
          <w:p w14:paraId="17173683" w14:textId="62735A5F" w:rsidR="00BA6221" w:rsidRPr="006F083B" w:rsidRDefault="00DD43AF" w:rsidP="00CD3A49">
            <w:pPr>
              <w:spacing w:after="120" w:line="276" w:lineRule="auto"/>
              <w:jc w:val="both"/>
              <w:rPr>
                <w:rFonts w:ascii="Aptos" w:hAnsi="Aptos"/>
                <w:sz w:val="22"/>
                <w:szCs w:val="22"/>
              </w:rPr>
            </w:pPr>
            <w:r w:rsidRPr="006F083B">
              <w:rPr>
                <w:rFonts w:ascii="Aptos" w:hAnsi="Aptos"/>
                <w:sz w:val="22"/>
                <w:szCs w:val="22"/>
              </w:rPr>
              <w:t>2021</w:t>
            </w:r>
          </w:p>
        </w:tc>
        <w:tc>
          <w:tcPr>
            <w:tcW w:w="1768" w:type="pct"/>
          </w:tcPr>
          <w:p w14:paraId="7092FCF4" w14:textId="6A6A7717" w:rsidR="00BA6221" w:rsidRPr="006F083B" w:rsidRDefault="00DD43AF" w:rsidP="00CD3A49">
            <w:pPr>
              <w:spacing w:after="120" w:line="276" w:lineRule="auto"/>
              <w:jc w:val="right"/>
              <w:rPr>
                <w:rFonts w:ascii="Aptos" w:hAnsi="Aptos"/>
                <w:sz w:val="22"/>
                <w:szCs w:val="22"/>
              </w:rPr>
            </w:pPr>
            <w:r w:rsidRPr="006F083B">
              <w:rPr>
                <w:rFonts w:ascii="Aptos" w:hAnsi="Aptos"/>
                <w:sz w:val="22"/>
                <w:szCs w:val="22"/>
              </w:rPr>
              <w:t>794</w:t>
            </w:r>
          </w:p>
        </w:tc>
        <w:tc>
          <w:tcPr>
            <w:tcW w:w="1787" w:type="pct"/>
          </w:tcPr>
          <w:p w14:paraId="51FF13C7" w14:textId="620DF7B9" w:rsidR="00BA6221" w:rsidRPr="006F083B" w:rsidRDefault="00DD43AF" w:rsidP="00CD3A49">
            <w:pPr>
              <w:spacing w:after="120" w:line="276" w:lineRule="auto"/>
              <w:jc w:val="right"/>
              <w:rPr>
                <w:rFonts w:ascii="Aptos" w:hAnsi="Aptos"/>
                <w:sz w:val="22"/>
                <w:szCs w:val="22"/>
              </w:rPr>
            </w:pPr>
            <w:r w:rsidRPr="006F083B">
              <w:rPr>
                <w:rFonts w:ascii="Aptos" w:hAnsi="Aptos"/>
                <w:sz w:val="22"/>
                <w:szCs w:val="22"/>
              </w:rPr>
              <w:t>838</w:t>
            </w:r>
          </w:p>
        </w:tc>
      </w:tr>
      <w:tr w:rsidR="00BA6221" w:rsidRPr="006F083B" w14:paraId="67745808" w14:textId="77777777" w:rsidTr="00CD3A49">
        <w:tc>
          <w:tcPr>
            <w:tcW w:w="1445" w:type="pct"/>
          </w:tcPr>
          <w:p w14:paraId="2D535D71" w14:textId="50356042" w:rsidR="00BA6221" w:rsidRPr="006F083B" w:rsidRDefault="00BA6221" w:rsidP="00CD3A49">
            <w:pPr>
              <w:spacing w:after="120" w:line="276" w:lineRule="auto"/>
              <w:jc w:val="both"/>
              <w:rPr>
                <w:rFonts w:ascii="Aptos" w:hAnsi="Aptos"/>
                <w:sz w:val="22"/>
                <w:szCs w:val="22"/>
              </w:rPr>
            </w:pPr>
            <w:r w:rsidRPr="006F083B">
              <w:rPr>
                <w:rFonts w:ascii="Aptos" w:hAnsi="Aptos"/>
                <w:sz w:val="22"/>
                <w:szCs w:val="22"/>
              </w:rPr>
              <w:t>20</w:t>
            </w:r>
            <w:r w:rsidR="00B24C25" w:rsidRPr="006F083B">
              <w:rPr>
                <w:rFonts w:ascii="Aptos" w:hAnsi="Aptos"/>
                <w:sz w:val="22"/>
                <w:szCs w:val="22"/>
              </w:rPr>
              <w:t>22</w:t>
            </w:r>
          </w:p>
        </w:tc>
        <w:tc>
          <w:tcPr>
            <w:tcW w:w="1768" w:type="pct"/>
          </w:tcPr>
          <w:p w14:paraId="72347710" w14:textId="2733EADC" w:rsidR="00BA6221" w:rsidRPr="006F083B" w:rsidRDefault="00B24C25" w:rsidP="00CD3A49">
            <w:pPr>
              <w:spacing w:after="120" w:line="276" w:lineRule="auto"/>
              <w:jc w:val="right"/>
              <w:rPr>
                <w:rFonts w:ascii="Aptos" w:hAnsi="Aptos"/>
                <w:sz w:val="22"/>
                <w:szCs w:val="22"/>
              </w:rPr>
            </w:pPr>
            <w:r w:rsidRPr="006F083B">
              <w:rPr>
                <w:rFonts w:ascii="Aptos" w:hAnsi="Aptos"/>
                <w:sz w:val="22"/>
                <w:szCs w:val="22"/>
              </w:rPr>
              <w:t>812</w:t>
            </w:r>
          </w:p>
        </w:tc>
        <w:tc>
          <w:tcPr>
            <w:tcW w:w="1787" w:type="pct"/>
          </w:tcPr>
          <w:p w14:paraId="61C897CC" w14:textId="2219FAFA" w:rsidR="00B24C25" w:rsidRPr="006F083B" w:rsidRDefault="00B24C25" w:rsidP="00CD3A49">
            <w:pPr>
              <w:spacing w:after="120" w:line="276" w:lineRule="auto"/>
              <w:jc w:val="right"/>
              <w:rPr>
                <w:rFonts w:ascii="Aptos" w:hAnsi="Aptos"/>
                <w:sz w:val="22"/>
                <w:szCs w:val="22"/>
              </w:rPr>
            </w:pPr>
            <w:r w:rsidRPr="006F083B">
              <w:rPr>
                <w:rFonts w:ascii="Aptos" w:hAnsi="Aptos"/>
                <w:sz w:val="22"/>
                <w:szCs w:val="22"/>
              </w:rPr>
              <w:t>814</w:t>
            </w:r>
          </w:p>
        </w:tc>
      </w:tr>
      <w:tr w:rsidR="00B84622" w:rsidRPr="006F083B" w14:paraId="6D906ACD" w14:textId="77777777" w:rsidTr="00CD3A49">
        <w:tc>
          <w:tcPr>
            <w:tcW w:w="1445" w:type="pct"/>
          </w:tcPr>
          <w:p w14:paraId="66AB833A" w14:textId="4C8D6FDF" w:rsidR="00B84622" w:rsidRPr="006F083B" w:rsidRDefault="00B24C25" w:rsidP="00CD3A49">
            <w:pPr>
              <w:spacing w:after="120" w:line="276" w:lineRule="auto"/>
              <w:jc w:val="both"/>
              <w:rPr>
                <w:rFonts w:ascii="Aptos" w:hAnsi="Aptos"/>
                <w:sz w:val="22"/>
                <w:szCs w:val="22"/>
              </w:rPr>
            </w:pPr>
            <w:r w:rsidRPr="006F083B">
              <w:rPr>
                <w:rFonts w:ascii="Aptos" w:hAnsi="Aptos"/>
                <w:sz w:val="22"/>
                <w:szCs w:val="22"/>
              </w:rPr>
              <w:t>2023</w:t>
            </w:r>
          </w:p>
        </w:tc>
        <w:tc>
          <w:tcPr>
            <w:tcW w:w="1768" w:type="pct"/>
          </w:tcPr>
          <w:p w14:paraId="5CD62AD3" w14:textId="33F90F22" w:rsidR="00B84622" w:rsidRPr="006F083B" w:rsidRDefault="00B24C25" w:rsidP="00CD3A49">
            <w:pPr>
              <w:spacing w:after="120" w:line="276" w:lineRule="auto"/>
              <w:jc w:val="right"/>
              <w:rPr>
                <w:rFonts w:ascii="Aptos" w:hAnsi="Aptos"/>
                <w:sz w:val="22"/>
                <w:szCs w:val="22"/>
              </w:rPr>
            </w:pPr>
            <w:r w:rsidRPr="006F083B">
              <w:rPr>
                <w:rFonts w:ascii="Aptos" w:hAnsi="Aptos"/>
                <w:sz w:val="22"/>
                <w:szCs w:val="22"/>
              </w:rPr>
              <w:t>999</w:t>
            </w:r>
          </w:p>
        </w:tc>
        <w:tc>
          <w:tcPr>
            <w:tcW w:w="1787" w:type="pct"/>
          </w:tcPr>
          <w:p w14:paraId="1F35C9EE" w14:textId="7C7FBED8" w:rsidR="00B84622" w:rsidRPr="006F083B" w:rsidRDefault="00B24C25" w:rsidP="00CD3A49">
            <w:pPr>
              <w:spacing w:after="120" w:line="276" w:lineRule="auto"/>
              <w:jc w:val="right"/>
              <w:rPr>
                <w:rFonts w:ascii="Aptos" w:hAnsi="Aptos"/>
                <w:sz w:val="22"/>
                <w:szCs w:val="22"/>
              </w:rPr>
            </w:pPr>
            <w:r w:rsidRPr="006F083B">
              <w:rPr>
                <w:rFonts w:ascii="Aptos" w:hAnsi="Aptos"/>
                <w:sz w:val="22"/>
                <w:szCs w:val="22"/>
              </w:rPr>
              <w:t>776</w:t>
            </w:r>
          </w:p>
        </w:tc>
      </w:tr>
      <w:tr w:rsidR="00BA6221" w:rsidRPr="006F083B" w14:paraId="5DA01887" w14:textId="77777777" w:rsidTr="00CD3A49">
        <w:tc>
          <w:tcPr>
            <w:tcW w:w="1445" w:type="pct"/>
          </w:tcPr>
          <w:p w14:paraId="75620C76" w14:textId="2AA27793" w:rsidR="00BA6221" w:rsidRPr="006F083B" w:rsidRDefault="00B24C25" w:rsidP="00CD3A49">
            <w:pPr>
              <w:spacing w:after="120" w:line="276" w:lineRule="auto"/>
              <w:jc w:val="both"/>
              <w:rPr>
                <w:rFonts w:ascii="Aptos" w:hAnsi="Aptos"/>
                <w:sz w:val="22"/>
                <w:szCs w:val="22"/>
              </w:rPr>
            </w:pPr>
            <w:r w:rsidRPr="006F083B">
              <w:rPr>
                <w:rFonts w:ascii="Aptos" w:hAnsi="Aptos"/>
                <w:sz w:val="22"/>
                <w:szCs w:val="22"/>
              </w:rPr>
              <w:t>2024</w:t>
            </w:r>
          </w:p>
        </w:tc>
        <w:tc>
          <w:tcPr>
            <w:tcW w:w="1768" w:type="pct"/>
          </w:tcPr>
          <w:p w14:paraId="4D84F7BD" w14:textId="14ABB741" w:rsidR="00BA6221" w:rsidRPr="006F083B" w:rsidRDefault="00B24C25" w:rsidP="00CD3A49">
            <w:pPr>
              <w:spacing w:after="120" w:line="276" w:lineRule="auto"/>
              <w:jc w:val="right"/>
              <w:rPr>
                <w:rFonts w:ascii="Aptos" w:hAnsi="Aptos"/>
                <w:sz w:val="22"/>
                <w:szCs w:val="22"/>
              </w:rPr>
            </w:pPr>
            <w:r w:rsidRPr="006F083B">
              <w:rPr>
                <w:rFonts w:ascii="Aptos" w:hAnsi="Aptos"/>
                <w:sz w:val="22"/>
                <w:szCs w:val="22"/>
              </w:rPr>
              <w:t>1069</w:t>
            </w:r>
          </w:p>
        </w:tc>
        <w:tc>
          <w:tcPr>
            <w:tcW w:w="1787" w:type="pct"/>
          </w:tcPr>
          <w:p w14:paraId="65F0B016" w14:textId="65EB51D2" w:rsidR="004D79EE" w:rsidRPr="006F083B" w:rsidRDefault="00B24C25" w:rsidP="00CD3A49">
            <w:pPr>
              <w:spacing w:after="120" w:line="276" w:lineRule="auto"/>
              <w:jc w:val="right"/>
              <w:rPr>
                <w:rFonts w:ascii="Aptos" w:hAnsi="Aptos"/>
                <w:sz w:val="22"/>
                <w:szCs w:val="22"/>
              </w:rPr>
            </w:pPr>
            <w:r w:rsidRPr="006F083B">
              <w:rPr>
                <w:rFonts w:ascii="Aptos" w:hAnsi="Aptos"/>
                <w:sz w:val="22"/>
                <w:szCs w:val="22"/>
              </w:rPr>
              <w:t>705</w:t>
            </w:r>
          </w:p>
        </w:tc>
      </w:tr>
    </w:tbl>
    <w:p w14:paraId="092B4018" w14:textId="3FCE9625" w:rsidR="000B7006" w:rsidRPr="00CD3A49" w:rsidRDefault="0021073A" w:rsidP="00CD3A49">
      <w:pPr>
        <w:spacing w:after="120" w:line="276" w:lineRule="auto"/>
        <w:rPr>
          <w:rFonts w:ascii="Aptos" w:hAnsi="Aptos"/>
          <w:i/>
          <w:iCs/>
          <w:sz w:val="20"/>
          <w:szCs w:val="20"/>
        </w:rPr>
      </w:pPr>
      <w:r w:rsidRPr="00CD3A49">
        <w:rPr>
          <w:rFonts w:ascii="Aptos" w:hAnsi="Aptos"/>
          <w:i/>
          <w:iCs/>
          <w:sz w:val="20"/>
          <w:szCs w:val="20"/>
        </w:rPr>
        <w:t>Izvor: Državni zavod za statistiku</w:t>
      </w:r>
    </w:p>
    <w:p w14:paraId="782AA62E" w14:textId="7A39F536" w:rsidR="00F07DAC" w:rsidRPr="006F083B" w:rsidRDefault="0021073A" w:rsidP="00CD3A49">
      <w:pPr>
        <w:tabs>
          <w:tab w:val="left" w:pos="1096"/>
        </w:tabs>
        <w:spacing w:after="120" w:line="276" w:lineRule="auto"/>
        <w:jc w:val="both"/>
        <w:rPr>
          <w:rFonts w:ascii="Aptos" w:hAnsi="Aptos"/>
          <w:sz w:val="22"/>
          <w:szCs w:val="22"/>
        </w:rPr>
      </w:pPr>
      <w:r w:rsidRPr="006F083B">
        <w:rPr>
          <w:rFonts w:ascii="Aptos" w:hAnsi="Aptos"/>
          <w:sz w:val="22"/>
          <w:szCs w:val="22"/>
        </w:rPr>
        <w:t xml:space="preserve">Kada je riječ o spolnoj strukturi stanovništva, u </w:t>
      </w:r>
      <w:r w:rsidR="006D39A5" w:rsidRPr="006F083B">
        <w:rPr>
          <w:rFonts w:ascii="Aptos" w:hAnsi="Aptos"/>
          <w:sz w:val="22"/>
          <w:szCs w:val="22"/>
        </w:rPr>
        <w:t xml:space="preserve">Gradu </w:t>
      </w:r>
      <w:r w:rsidR="004D79EE" w:rsidRPr="006F083B">
        <w:rPr>
          <w:rFonts w:ascii="Aptos" w:hAnsi="Aptos"/>
          <w:sz w:val="22"/>
          <w:szCs w:val="22"/>
        </w:rPr>
        <w:t>Zaprešiću</w:t>
      </w:r>
      <w:r w:rsidR="0094678E" w:rsidRPr="006F083B">
        <w:rPr>
          <w:rFonts w:ascii="Aptos" w:hAnsi="Aptos"/>
          <w:sz w:val="22"/>
          <w:szCs w:val="22"/>
        </w:rPr>
        <w:t xml:space="preserve"> (Popis 20</w:t>
      </w:r>
      <w:r w:rsidR="00DD43AF" w:rsidRPr="006F083B">
        <w:rPr>
          <w:rFonts w:ascii="Aptos" w:hAnsi="Aptos"/>
          <w:sz w:val="22"/>
          <w:szCs w:val="22"/>
        </w:rPr>
        <w:t>21</w:t>
      </w:r>
      <w:r w:rsidR="0094678E" w:rsidRPr="006F083B">
        <w:rPr>
          <w:rFonts w:ascii="Aptos" w:hAnsi="Aptos"/>
          <w:sz w:val="22"/>
          <w:szCs w:val="22"/>
        </w:rPr>
        <w:t xml:space="preserve">.godine) živi neznatno više osoba </w:t>
      </w:r>
      <w:r w:rsidR="009755BF" w:rsidRPr="006F083B">
        <w:rPr>
          <w:rFonts w:ascii="Aptos" w:hAnsi="Aptos"/>
          <w:sz w:val="22"/>
          <w:szCs w:val="22"/>
        </w:rPr>
        <w:t>ženskog</w:t>
      </w:r>
      <w:r w:rsidRPr="006F083B">
        <w:rPr>
          <w:rFonts w:ascii="Aptos" w:hAnsi="Aptos"/>
          <w:sz w:val="22"/>
          <w:szCs w:val="22"/>
        </w:rPr>
        <w:t xml:space="preserve"> spola (</w:t>
      </w:r>
      <w:r w:rsidR="00DD43AF" w:rsidRPr="006F083B">
        <w:rPr>
          <w:rFonts w:ascii="Aptos" w:hAnsi="Aptos"/>
          <w:sz w:val="22"/>
          <w:szCs w:val="22"/>
        </w:rPr>
        <w:t>12.699</w:t>
      </w:r>
      <w:r w:rsidRPr="006F083B">
        <w:rPr>
          <w:rFonts w:ascii="Aptos" w:hAnsi="Aptos"/>
          <w:sz w:val="22"/>
          <w:szCs w:val="22"/>
        </w:rPr>
        <w:t xml:space="preserve"> brojem</w:t>
      </w:r>
      <w:r w:rsidR="006F083B">
        <w:rPr>
          <w:rFonts w:ascii="Aptos" w:hAnsi="Aptos"/>
          <w:sz w:val="22"/>
          <w:szCs w:val="22"/>
        </w:rPr>
        <w:t xml:space="preserve"> odnosno </w:t>
      </w:r>
      <w:r w:rsidR="004D79EE" w:rsidRPr="006F083B">
        <w:rPr>
          <w:rFonts w:ascii="Aptos" w:hAnsi="Aptos"/>
          <w:b/>
          <w:sz w:val="22"/>
          <w:szCs w:val="22"/>
        </w:rPr>
        <w:t>52,4</w:t>
      </w:r>
      <w:r w:rsidRPr="006F083B">
        <w:rPr>
          <w:rFonts w:ascii="Aptos" w:hAnsi="Aptos"/>
          <w:b/>
          <w:bCs/>
          <w:sz w:val="22"/>
          <w:szCs w:val="22"/>
        </w:rPr>
        <w:t>%</w:t>
      </w:r>
      <w:r w:rsidRPr="006F083B">
        <w:rPr>
          <w:rFonts w:ascii="Aptos" w:hAnsi="Aptos"/>
          <w:sz w:val="22"/>
          <w:szCs w:val="22"/>
        </w:rPr>
        <w:t xml:space="preserve">), nego </w:t>
      </w:r>
      <w:r w:rsidR="009755BF" w:rsidRPr="006F083B">
        <w:rPr>
          <w:rFonts w:ascii="Aptos" w:hAnsi="Aptos"/>
          <w:sz w:val="22"/>
          <w:szCs w:val="22"/>
        </w:rPr>
        <w:t>muškog</w:t>
      </w:r>
      <w:r w:rsidRPr="006F083B">
        <w:rPr>
          <w:rFonts w:ascii="Aptos" w:hAnsi="Aptos"/>
          <w:sz w:val="22"/>
          <w:szCs w:val="22"/>
        </w:rPr>
        <w:t xml:space="preserve"> (</w:t>
      </w:r>
      <w:r w:rsidR="00DD43AF" w:rsidRPr="006F083B">
        <w:rPr>
          <w:rFonts w:ascii="Aptos" w:hAnsi="Aptos"/>
          <w:sz w:val="22"/>
          <w:szCs w:val="22"/>
        </w:rPr>
        <w:t>11</w:t>
      </w:r>
      <w:r w:rsidR="006F083B">
        <w:rPr>
          <w:rFonts w:ascii="Aptos" w:hAnsi="Aptos"/>
          <w:sz w:val="22"/>
          <w:szCs w:val="22"/>
        </w:rPr>
        <w:t>.</w:t>
      </w:r>
      <w:r w:rsidR="00DD43AF" w:rsidRPr="006F083B">
        <w:rPr>
          <w:rFonts w:ascii="Aptos" w:hAnsi="Aptos"/>
          <w:sz w:val="22"/>
          <w:szCs w:val="22"/>
        </w:rPr>
        <w:t>434</w:t>
      </w:r>
      <w:r w:rsidRPr="006F083B">
        <w:rPr>
          <w:rFonts w:ascii="Aptos" w:hAnsi="Aptos"/>
          <w:sz w:val="22"/>
          <w:szCs w:val="22"/>
        </w:rPr>
        <w:t xml:space="preserve"> brojem odnosno </w:t>
      </w:r>
      <w:r w:rsidR="004D79EE" w:rsidRPr="006F083B">
        <w:rPr>
          <w:rFonts w:ascii="Aptos" w:hAnsi="Aptos"/>
          <w:b/>
          <w:sz w:val="22"/>
          <w:szCs w:val="22"/>
        </w:rPr>
        <w:t>47,6</w:t>
      </w:r>
      <w:r w:rsidR="004D79EE" w:rsidRPr="006F083B">
        <w:rPr>
          <w:rFonts w:ascii="Aptos" w:hAnsi="Aptos"/>
          <w:b/>
          <w:bCs/>
          <w:sz w:val="22"/>
          <w:szCs w:val="22"/>
        </w:rPr>
        <w:t>%</w:t>
      </w:r>
      <w:r w:rsidR="009755BF" w:rsidRPr="006F083B">
        <w:rPr>
          <w:rFonts w:ascii="Aptos" w:hAnsi="Aptos"/>
          <w:b/>
          <w:bCs/>
          <w:sz w:val="22"/>
          <w:szCs w:val="22"/>
        </w:rPr>
        <w:t>)</w:t>
      </w:r>
      <w:r w:rsidRPr="006F083B">
        <w:rPr>
          <w:rFonts w:ascii="Aptos" w:hAnsi="Aptos"/>
          <w:sz w:val="22"/>
          <w:szCs w:val="22"/>
        </w:rPr>
        <w:t xml:space="preserve">. </w:t>
      </w:r>
    </w:p>
    <w:p w14:paraId="0D496071" w14:textId="61052D34" w:rsidR="00CD3A49" w:rsidRPr="006F083B" w:rsidRDefault="00F07DAC" w:rsidP="00CD3A49">
      <w:pPr>
        <w:tabs>
          <w:tab w:val="left" w:pos="1096"/>
        </w:tabs>
        <w:spacing w:after="120" w:line="276" w:lineRule="auto"/>
        <w:jc w:val="both"/>
        <w:rPr>
          <w:rFonts w:ascii="Aptos" w:hAnsi="Aptos"/>
          <w:sz w:val="22"/>
          <w:szCs w:val="22"/>
        </w:rPr>
      </w:pPr>
      <w:r w:rsidRPr="006F083B">
        <w:rPr>
          <w:rFonts w:ascii="Aptos" w:hAnsi="Aptos"/>
          <w:color w:val="000000"/>
          <w:sz w:val="22"/>
          <w:szCs w:val="22"/>
        </w:rPr>
        <w:t>Dobna struktura jedan je od najvažnijih pokazatelja vitalnosti i potencijala stanovništva</w:t>
      </w:r>
      <w:r w:rsidRPr="006F083B">
        <w:rPr>
          <w:rFonts w:ascii="Aptos" w:hAnsi="Aptos"/>
          <w:b/>
          <w:bCs/>
          <w:color w:val="000000"/>
          <w:sz w:val="22"/>
          <w:szCs w:val="22"/>
        </w:rPr>
        <w:t xml:space="preserve">. </w:t>
      </w:r>
      <w:r w:rsidRPr="006F083B">
        <w:rPr>
          <w:rFonts w:ascii="Aptos" w:hAnsi="Aptos"/>
          <w:color w:val="000000"/>
          <w:sz w:val="22"/>
          <w:szCs w:val="22"/>
        </w:rPr>
        <w:t xml:space="preserve">Od ukupno </w:t>
      </w:r>
      <w:r w:rsidR="00DD43AF" w:rsidRPr="006F083B">
        <w:rPr>
          <w:rFonts w:ascii="Aptos" w:hAnsi="Aptos"/>
          <w:color w:val="000000"/>
          <w:sz w:val="22"/>
          <w:szCs w:val="22"/>
        </w:rPr>
        <w:t>24 133</w:t>
      </w:r>
      <w:r w:rsidRPr="006F083B">
        <w:rPr>
          <w:rFonts w:ascii="Aptos" w:hAnsi="Aptos"/>
          <w:color w:val="000000"/>
          <w:sz w:val="22"/>
          <w:szCs w:val="22"/>
        </w:rPr>
        <w:t xml:space="preserve"> stanovnika Grada </w:t>
      </w:r>
      <w:r w:rsidR="004D79EE" w:rsidRPr="006F083B">
        <w:rPr>
          <w:rFonts w:ascii="Aptos" w:hAnsi="Aptos"/>
          <w:color w:val="000000"/>
          <w:sz w:val="22"/>
          <w:szCs w:val="22"/>
        </w:rPr>
        <w:t>Zaprešića</w:t>
      </w:r>
      <w:r w:rsidRPr="006F083B">
        <w:rPr>
          <w:rFonts w:ascii="Aptos" w:hAnsi="Aptos"/>
          <w:color w:val="000000"/>
          <w:sz w:val="22"/>
          <w:szCs w:val="22"/>
        </w:rPr>
        <w:t xml:space="preserve">, njih </w:t>
      </w:r>
      <w:r w:rsidR="00DD43AF" w:rsidRPr="006F083B">
        <w:rPr>
          <w:rFonts w:ascii="Aptos" w:hAnsi="Aptos"/>
          <w:color w:val="000000"/>
          <w:sz w:val="22"/>
          <w:szCs w:val="22"/>
        </w:rPr>
        <w:t>4785</w:t>
      </w:r>
      <w:r w:rsidRPr="006F083B">
        <w:rPr>
          <w:rFonts w:ascii="Aptos" w:hAnsi="Aptos"/>
          <w:color w:val="000000"/>
          <w:sz w:val="22"/>
          <w:szCs w:val="22"/>
        </w:rPr>
        <w:t xml:space="preserve"> mlađe je od 19 godina, što čini udio od 2</w:t>
      </w:r>
      <w:r w:rsidR="004D79EE" w:rsidRPr="006F083B">
        <w:rPr>
          <w:rFonts w:ascii="Aptos" w:hAnsi="Aptos"/>
          <w:color w:val="000000"/>
          <w:sz w:val="22"/>
          <w:szCs w:val="22"/>
        </w:rPr>
        <w:t>1,3</w:t>
      </w:r>
      <w:r w:rsidRPr="006F083B">
        <w:rPr>
          <w:rFonts w:ascii="Aptos" w:hAnsi="Aptos"/>
          <w:color w:val="000000"/>
          <w:sz w:val="22"/>
          <w:szCs w:val="22"/>
        </w:rPr>
        <w:t xml:space="preserve">%, dok je starijih od 60 godina </w:t>
      </w:r>
      <w:r w:rsidR="00DD43AF" w:rsidRPr="006F083B">
        <w:rPr>
          <w:rFonts w:ascii="Aptos" w:hAnsi="Aptos"/>
          <w:color w:val="000000"/>
          <w:sz w:val="22"/>
          <w:szCs w:val="22"/>
        </w:rPr>
        <w:t>5176</w:t>
      </w:r>
      <w:r w:rsidRPr="006F083B">
        <w:rPr>
          <w:rFonts w:ascii="Aptos" w:hAnsi="Aptos"/>
          <w:color w:val="000000"/>
          <w:sz w:val="22"/>
          <w:szCs w:val="22"/>
        </w:rPr>
        <w:t xml:space="preserve"> osoba, odnosno </w:t>
      </w:r>
      <w:r w:rsidR="00DD43AF" w:rsidRPr="006F083B">
        <w:rPr>
          <w:rFonts w:ascii="Aptos" w:hAnsi="Aptos"/>
          <w:color w:val="000000"/>
          <w:sz w:val="22"/>
          <w:szCs w:val="22"/>
        </w:rPr>
        <w:t>22</w:t>
      </w:r>
      <w:r w:rsidR="004D79EE" w:rsidRPr="006F083B">
        <w:rPr>
          <w:rFonts w:ascii="Aptos" w:hAnsi="Aptos"/>
          <w:color w:val="000000"/>
          <w:sz w:val="22"/>
          <w:szCs w:val="22"/>
        </w:rPr>
        <w:t>,9</w:t>
      </w:r>
      <w:r w:rsidRPr="006F083B">
        <w:rPr>
          <w:rFonts w:ascii="Aptos" w:hAnsi="Aptos"/>
          <w:color w:val="000000"/>
          <w:sz w:val="22"/>
          <w:szCs w:val="22"/>
        </w:rPr>
        <w:t xml:space="preserve">%. Navedeno pokazuje da Grad, </w:t>
      </w:r>
      <w:r w:rsidR="00DD43AF" w:rsidRPr="006F083B">
        <w:rPr>
          <w:rFonts w:ascii="Aptos" w:hAnsi="Aptos"/>
          <w:color w:val="000000"/>
          <w:sz w:val="22"/>
          <w:szCs w:val="22"/>
        </w:rPr>
        <w:t xml:space="preserve">neznatno ulazi u </w:t>
      </w:r>
      <w:r w:rsidRPr="006F083B">
        <w:rPr>
          <w:rFonts w:ascii="Aptos" w:hAnsi="Aptos"/>
          <w:color w:val="000000"/>
          <w:sz w:val="22"/>
          <w:szCs w:val="22"/>
        </w:rPr>
        <w:t xml:space="preserve"> trend „starenja stanovništva“ koji je vidljiv na nacionalnoj razini</w:t>
      </w:r>
      <w:r w:rsidR="00DD43AF" w:rsidRPr="006F083B">
        <w:rPr>
          <w:rFonts w:ascii="Aptos" w:hAnsi="Aptos"/>
          <w:color w:val="000000"/>
          <w:sz w:val="22"/>
          <w:szCs w:val="22"/>
        </w:rPr>
        <w:t xml:space="preserve">. Kao i kod </w:t>
      </w:r>
      <w:r w:rsidR="0021073A" w:rsidRPr="006F083B">
        <w:rPr>
          <w:rFonts w:ascii="Aptos" w:hAnsi="Aptos"/>
          <w:sz w:val="22"/>
          <w:szCs w:val="22"/>
        </w:rPr>
        <w:t xml:space="preserve"> većine ostalih jedinica, </w:t>
      </w:r>
      <w:r w:rsidR="00DD43AF" w:rsidRPr="006F083B">
        <w:rPr>
          <w:rFonts w:ascii="Aptos" w:hAnsi="Aptos"/>
          <w:sz w:val="22"/>
          <w:szCs w:val="22"/>
        </w:rPr>
        <w:t>manji</w:t>
      </w:r>
      <w:r w:rsidR="0021073A" w:rsidRPr="006F083B">
        <w:rPr>
          <w:rFonts w:ascii="Aptos" w:hAnsi="Aptos"/>
          <w:sz w:val="22"/>
          <w:szCs w:val="22"/>
        </w:rPr>
        <w:t xml:space="preserve"> je udio mladog stanovništva i stanovništva srednje dobi, u odnosu na stanovnike starije životne dobi. Prve dvije nabrojane skupine, mladi i radno sposobno stanovništvo, generatori su daljnjeg</w:t>
      </w:r>
      <w:r w:rsidR="00771637" w:rsidRPr="006F083B">
        <w:rPr>
          <w:rFonts w:ascii="Aptos" w:hAnsi="Aptos"/>
          <w:sz w:val="22"/>
          <w:szCs w:val="22"/>
        </w:rPr>
        <w:t xml:space="preserve"> razvoja i rasta svih sektora</w:t>
      </w:r>
      <w:r w:rsidR="00DD43AF" w:rsidRPr="006F083B">
        <w:rPr>
          <w:rFonts w:ascii="Aptos" w:hAnsi="Aptos"/>
          <w:sz w:val="22"/>
          <w:szCs w:val="22"/>
        </w:rPr>
        <w:t>, te je i razvojni program usklađen sa potrebama mladih i radno sposobnih kao nositelja razvoja.</w:t>
      </w:r>
    </w:p>
    <w:p w14:paraId="1440B8DC" w14:textId="77777777" w:rsidR="00E203FB" w:rsidRPr="006F083B" w:rsidRDefault="00E203FB" w:rsidP="00BF7169">
      <w:pPr>
        <w:pStyle w:val="Naslov31"/>
      </w:pPr>
      <w:bookmarkStart w:id="25" w:name="_Toc228780939"/>
      <w:r w:rsidRPr="006F083B">
        <w:t>Tržište rada</w:t>
      </w:r>
      <w:bookmarkEnd w:id="25"/>
    </w:p>
    <w:p w14:paraId="12009083" w14:textId="2DCD58F8" w:rsidR="00AF496E" w:rsidRPr="006F083B" w:rsidRDefault="00AF496E" w:rsidP="00CD3A49">
      <w:pPr>
        <w:spacing w:line="276" w:lineRule="auto"/>
        <w:jc w:val="both"/>
        <w:rPr>
          <w:rFonts w:ascii="Aptos" w:eastAsia="Calibri" w:hAnsi="Aptos"/>
          <w:sz w:val="22"/>
          <w:szCs w:val="22"/>
        </w:rPr>
      </w:pPr>
      <w:r w:rsidRPr="006F083B">
        <w:rPr>
          <w:rFonts w:ascii="Aptos" w:eastAsia="Calibri" w:hAnsi="Aptos"/>
          <w:sz w:val="22"/>
          <w:szCs w:val="22"/>
        </w:rPr>
        <w:t xml:space="preserve">Prema podacima Hrvatskog zavoda za mirovinsko osiguranje na području </w:t>
      </w:r>
      <w:r w:rsidR="00FA7484" w:rsidRPr="006F083B">
        <w:rPr>
          <w:rFonts w:ascii="Aptos" w:eastAsia="Calibri" w:hAnsi="Aptos"/>
          <w:sz w:val="22"/>
          <w:szCs w:val="22"/>
        </w:rPr>
        <w:t xml:space="preserve">grada </w:t>
      </w:r>
      <w:r w:rsidR="004D724C" w:rsidRPr="006F083B">
        <w:rPr>
          <w:rFonts w:ascii="Aptos" w:eastAsia="Calibri" w:hAnsi="Aptos"/>
          <w:sz w:val="22"/>
          <w:szCs w:val="22"/>
        </w:rPr>
        <w:t>Zaprešića</w:t>
      </w:r>
      <w:r w:rsidRPr="006F083B">
        <w:rPr>
          <w:rFonts w:ascii="Aptos" w:eastAsia="Calibri" w:hAnsi="Aptos"/>
          <w:sz w:val="22"/>
          <w:szCs w:val="22"/>
        </w:rPr>
        <w:t xml:space="preserve"> </w:t>
      </w:r>
      <w:r w:rsidR="00497255" w:rsidRPr="006F083B">
        <w:rPr>
          <w:rFonts w:ascii="Aptos" w:eastAsia="Calibri" w:hAnsi="Aptos"/>
          <w:sz w:val="22"/>
          <w:szCs w:val="22"/>
        </w:rPr>
        <w:t>8</w:t>
      </w:r>
      <w:r w:rsidR="00AC5D4C" w:rsidRPr="006F083B">
        <w:rPr>
          <w:rFonts w:ascii="Aptos" w:eastAsia="Calibri" w:hAnsi="Aptos"/>
          <w:sz w:val="22"/>
          <w:szCs w:val="22"/>
        </w:rPr>
        <w:t>6</w:t>
      </w:r>
      <w:r w:rsidR="00497255" w:rsidRPr="006F083B">
        <w:rPr>
          <w:rFonts w:ascii="Aptos" w:eastAsia="Calibri" w:hAnsi="Aptos"/>
          <w:sz w:val="22"/>
          <w:szCs w:val="22"/>
        </w:rPr>
        <w:t>,</w:t>
      </w:r>
      <w:r w:rsidR="00AC5D4C" w:rsidRPr="006F083B">
        <w:rPr>
          <w:rFonts w:ascii="Aptos" w:eastAsia="Calibri" w:hAnsi="Aptos"/>
          <w:sz w:val="22"/>
          <w:szCs w:val="22"/>
        </w:rPr>
        <w:t>3</w:t>
      </w:r>
      <w:r w:rsidRPr="006F083B">
        <w:rPr>
          <w:rFonts w:ascii="Aptos" w:eastAsia="Calibri" w:hAnsi="Aptos"/>
          <w:sz w:val="22"/>
          <w:szCs w:val="22"/>
        </w:rPr>
        <w:t xml:space="preserve"> % osiguranika zaposleno je kod pravnih osoba, zatim slijede radnici kod fizičkih osoba u postotku od </w:t>
      </w:r>
      <w:r w:rsidR="00AC5D4C" w:rsidRPr="006F083B">
        <w:rPr>
          <w:rFonts w:ascii="Aptos" w:eastAsia="Calibri" w:hAnsi="Aptos"/>
          <w:sz w:val="22"/>
          <w:szCs w:val="22"/>
        </w:rPr>
        <w:t>6</w:t>
      </w:r>
      <w:r w:rsidR="00497255" w:rsidRPr="006F083B">
        <w:rPr>
          <w:rFonts w:ascii="Aptos" w:eastAsia="Calibri" w:hAnsi="Aptos"/>
          <w:sz w:val="22"/>
          <w:szCs w:val="22"/>
        </w:rPr>
        <w:t>,</w:t>
      </w:r>
      <w:r w:rsidR="00AC5D4C" w:rsidRPr="006F083B">
        <w:rPr>
          <w:rFonts w:ascii="Aptos" w:eastAsia="Calibri" w:hAnsi="Aptos"/>
          <w:sz w:val="22"/>
          <w:szCs w:val="22"/>
        </w:rPr>
        <w:t>9</w:t>
      </w:r>
      <w:r w:rsidRPr="006F083B">
        <w:rPr>
          <w:rFonts w:ascii="Aptos" w:eastAsia="Calibri" w:hAnsi="Aptos"/>
          <w:sz w:val="22"/>
          <w:szCs w:val="22"/>
        </w:rPr>
        <w:t xml:space="preserve"> % , </w:t>
      </w:r>
      <w:r w:rsidR="00497255" w:rsidRPr="006F083B">
        <w:rPr>
          <w:rFonts w:ascii="Aptos" w:eastAsia="Calibri" w:hAnsi="Aptos"/>
          <w:sz w:val="22"/>
          <w:szCs w:val="22"/>
        </w:rPr>
        <w:t xml:space="preserve">obrtnici u postotku od </w:t>
      </w:r>
      <w:r w:rsidR="00AC5D4C" w:rsidRPr="006F083B">
        <w:rPr>
          <w:rFonts w:ascii="Aptos" w:eastAsia="Calibri" w:hAnsi="Aptos"/>
          <w:sz w:val="22"/>
          <w:szCs w:val="22"/>
        </w:rPr>
        <w:t>5</w:t>
      </w:r>
      <w:r w:rsidR="00497255" w:rsidRPr="006F083B">
        <w:rPr>
          <w:rFonts w:ascii="Aptos" w:eastAsia="Calibri" w:hAnsi="Aptos"/>
          <w:sz w:val="22"/>
          <w:szCs w:val="22"/>
        </w:rPr>
        <w:t>,</w:t>
      </w:r>
      <w:r w:rsidR="00AC5D4C" w:rsidRPr="006F083B">
        <w:rPr>
          <w:rFonts w:ascii="Aptos" w:eastAsia="Calibri" w:hAnsi="Aptos"/>
          <w:sz w:val="22"/>
          <w:szCs w:val="22"/>
        </w:rPr>
        <w:t>0</w:t>
      </w:r>
      <w:r w:rsidR="00497255" w:rsidRPr="006F083B">
        <w:rPr>
          <w:rFonts w:ascii="Aptos" w:eastAsia="Calibri" w:hAnsi="Aptos"/>
          <w:sz w:val="22"/>
          <w:szCs w:val="22"/>
        </w:rPr>
        <w:t xml:space="preserve"> %,  poljoprivrednici u postotku od </w:t>
      </w:r>
      <w:r w:rsidR="00AC5D4C" w:rsidRPr="006F083B">
        <w:rPr>
          <w:rFonts w:ascii="Aptos" w:eastAsia="Calibri" w:hAnsi="Aptos"/>
          <w:sz w:val="22"/>
          <w:szCs w:val="22"/>
        </w:rPr>
        <w:t xml:space="preserve">0,3 </w:t>
      </w:r>
      <w:r w:rsidRPr="006F083B">
        <w:rPr>
          <w:rFonts w:ascii="Aptos" w:eastAsia="Calibri" w:hAnsi="Aptos"/>
          <w:sz w:val="22"/>
          <w:szCs w:val="22"/>
        </w:rPr>
        <w:t>%</w:t>
      </w:r>
      <w:r w:rsidR="00497255" w:rsidRPr="006F083B">
        <w:rPr>
          <w:rFonts w:ascii="Aptos" w:eastAsia="Calibri" w:hAnsi="Aptos"/>
          <w:sz w:val="22"/>
          <w:szCs w:val="22"/>
        </w:rPr>
        <w:t xml:space="preserve">, te ostali u postotku od </w:t>
      </w:r>
      <w:r w:rsidR="00FE5CAF" w:rsidRPr="006F083B">
        <w:rPr>
          <w:rFonts w:ascii="Aptos" w:eastAsia="Calibri" w:hAnsi="Aptos"/>
          <w:sz w:val="22"/>
          <w:szCs w:val="22"/>
        </w:rPr>
        <w:t xml:space="preserve"> </w:t>
      </w:r>
      <w:r w:rsidR="00497255" w:rsidRPr="006F083B">
        <w:rPr>
          <w:rFonts w:ascii="Aptos" w:eastAsia="Calibri" w:hAnsi="Aptos"/>
          <w:sz w:val="22"/>
          <w:szCs w:val="22"/>
        </w:rPr>
        <w:t>1,</w:t>
      </w:r>
      <w:r w:rsidR="00AC5D4C" w:rsidRPr="006F083B">
        <w:rPr>
          <w:rFonts w:ascii="Aptos" w:eastAsia="Calibri" w:hAnsi="Aptos"/>
          <w:sz w:val="22"/>
          <w:szCs w:val="22"/>
        </w:rPr>
        <w:t>5</w:t>
      </w:r>
      <w:r w:rsidR="00497255" w:rsidRPr="006F083B">
        <w:rPr>
          <w:rFonts w:ascii="Aptos" w:eastAsia="Calibri" w:hAnsi="Aptos"/>
          <w:sz w:val="22"/>
          <w:szCs w:val="22"/>
        </w:rPr>
        <w:t xml:space="preserve"> %</w:t>
      </w:r>
      <w:r w:rsidRPr="006F083B">
        <w:rPr>
          <w:rFonts w:ascii="Aptos" w:eastAsia="Calibri" w:hAnsi="Aptos"/>
          <w:sz w:val="22"/>
          <w:szCs w:val="22"/>
        </w:rPr>
        <w:t xml:space="preserve">. </w:t>
      </w:r>
      <w:r w:rsidR="004D724C" w:rsidRPr="006F083B">
        <w:rPr>
          <w:rFonts w:ascii="Aptos" w:eastAsia="Calibri" w:hAnsi="Aptos"/>
          <w:sz w:val="22"/>
          <w:szCs w:val="22"/>
        </w:rPr>
        <w:t>Zaprešića</w:t>
      </w:r>
    </w:p>
    <w:p w14:paraId="3AB4BB18" w14:textId="77777777" w:rsidR="00AF496E" w:rsidRPr="006F083B" w:rsidRDefault="00AF496E" w:rsidP="00CD3A49">
      <w:pPr>
        <w:spacing w:line="276" w:lineRule="auto"/>
        <w:jc w:val="both"/>
        <w:rPr>
          <w:rFonts w:ascii="Aptos" w:eastAsia="Calibri" w:hAnsi="Aptos"/>
          <w:sz w:val="22"/>
          <w:szCs w:val="22"/>
        </w:rPr>
      </w:pPr>
    </w:p>
    <w:p w14:paraId="427A68D3" w14:textId="77777777" w:rsidR="00AF496E" w:rsidRPr="006F083B" w:rsidRDefault="00AF496E" w:rsidP="00CD3A49">
      <w:pPr>
        <w:spacing w:line="276" w:lineRule="auto"/>
        <w:jc w:val="both"/>
        <w:rPr>
          <w:rFonts w:ascii="Aptos" w:eastAsia="Calibri" w:hAnsi="Aptos"/>
          <w:b/>
          <w:sz w:val="22"/>
          <w:szCs w:val="22"/>
        </w:rPr>
      </w:pPr>
      <w:r w:rsidRPr="006F083B">
        <w:rPr>
          <w:rFonts w:ascii="Aptos" w:eastAsia="Calibri" w:hAnsi="Aptos"/>
          <w:b/>
          <w:sz w:val="22"/>
          <w:szCs w:val="22"/>
        </w:rPr>
        <w:t>Tablica 2.: Osiguranici mirovinskog osiguranja prema osnovama osiguranja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3"/>
        <w:gridCol w:w="1988"/>
        <w:gridCol w:w="1011"/>
      </w:tblGrid>
      <w:tr w:rsidR="00E363CD" w:rsidRPr="006F083B" w14:paraId="31CB7819" w14:textId="77777777" w:rsidTr="00CD3A49">
        <w:trPr>
          <w:trHeight w:val="333"/>
        </w:trPr>
        <w:tc>
          <w:tcPr>
            <w:tcW w:w="3345" w:type="pct"/>
            <w:shd w:val="clear" w:color="auto" w:fill="8EAADB" w:themeFill="accent1" w:themeFillTint="99"/>
          </w:tcPr>
          <w:p w14:paraId="3F50D88C" w14:textId="77777777" w:rsidR="00E363CD" w:rsidRPr="006F083B" w:rsidRDefault="00E363CD" w:rsidP="00CD3A49">
            <w:pPr>
              <w:spacing w:line="276" w:lineRule="auto"/>
              <w:rPr>
                <w:rFonts w:ascii="Aptos" w:eastAsia="Calibri" w:hAnsi="Aptos"/>
                <w:b/>
                <w:sz w:val="22"/>
                <w:szCs w:val="22"/>
              </w:rPr>
            </w:pPr>
            <w:r w:rsidRPr="006F083B">
              <w:rPr>
                <w:rFonts w:ascii="Aptos" w:eastAsia="Calibri" w:hAnsi="Aptos"/>
                <w:b/>
                <w:sz w:val="22"/>
                <w:szCs w:val="22"/>
              </w:rPr>
              <w:t>Osnova osiguranja</w:t>
            </w:r>
          </w:p>
        </w:tc>
        <w:tc>
          <w:tcPr>
            <w:tcW w:w="1097" w:type="pct"/>
            <w:shd w:val="clear" w:color="auto" w:fill="8EAADB" w:themeFill="accent1" w:themeFillTint="99"/>
          </w:tcPr>
          <w:p w14:paraId="1B903F37" w14:textId="77777777" w:rsidR="00E363CD" w:rsidRPr="006F083B" w:rsidRDefault="00E363CD" w:rsidP="00CD3A49">
            <w:pPr>
              <w:spacing w:line="276" w:lineRule="auto"/>
              <w:jc w:val="right"/>
              <w:rPr>
                <w:rFonts w:ascii="Aptos" w:eastAsia="Calibri" w:hAnsi="Aptos"/>
                <w:b/>
                <w:sz w:val="22"/>
                <w:szCs w:val="22"/>
              </w:rPr>
            </w:pPr>
            <w:r w:rsidRPr="006F083B">
              <w:rPr>
                <w:rFonts w:ascii="Aptos" w:eastAsia="Calibri" w:hAnsi="Aptos"/>
                <w:b/>
                <w:sz w:val="22"/>
                <w:szCs w:val="22"/>
              </w:rPr>
              <w:t>Broj osiguranika</w:t>
            </w:r>
          </w:p>
        </w:tc>
        <w:tc>
          <w:tcPr>
            <w:tcW w:w="558" w:type="pct"/>
            <w:shd w:val="clear" w:color="auto" w:fill="8EAADB" w:themeFill="accent1" w:themeFillTint="99"/>
          </w:tcPr>
          <w:p w14:paraId="07D5D7FB" w14:textId="77777777" w:rsidR="00E363CD" w:rsidRPr="006F083B" w:rsidRDefault="00E363CD" w:rsidP="00CD3A49">
            <w:pPr>
              <w:spacing w:line="276" w:lineRule="auto"/>
              <w:jc w:val="right"/>
              <w:rPr>
                <w:rFonts w:ascii="Aptos" w:eastAsia="Calibri" w:hAnsi="Aptos"/>
                <w:b/>
                <w:sz w:val="22"/>
                <w:szCs w:val="22"/>
              </w:rPr>
            </w:pPr>
            <w:r w:rsidRPr="006F083B">
              <w:rPr>
                <w:rFonts w:ascii="Aptos" w:eastAsia="Calibri" w:hAnsi="Aptos"/>
                <w:b/>
                <w:sz w:val="22"/>
                <w:szCs w:val="22"/>
              </w:rPr>
              <w:t>%</w:t>
            </w:r>
          </w:p>
        </w:tc>
      </w:tr>
      <w:tr w:rsidR="00DF21A9" w:rsidRPr="006F083B" w14:paraId="0DA3D9ED" w14:textId="77777777" w:rsidTr="00CD3A49">
        <w:trPr>
          <w:trHeight w:val="285"/>
        </w:trPr>
        <w:tc>
          <w:tcPr>
            <w:tcW w:w="3345" w:type="pct"/>
          </w:tcPr>
          <w:p w14:paraId="65CB2E99" w14:textId="77777777" w:rsidR="00DF21A9" w:rsidRPr="006F083B" w:rsidRDefault="00DF21A9" w:rsidP="00CD3A49">
            <w:pPr>
              <w:spacing w:line="276" w:lineRule="auto"/>
              <w:rPr>
                <w:rFonts w:ascii="Aptos" w:eastAsia="Calibri" w:hAnsi="Aptos"/>
                <w:sz w:val="22"/>
                <w:szCs w:val="22"/>
              </w:rPr>
            </w:pPr>
            <w:r w:rsidRPr="006F083B">
              <w:rPr>
                <w:rFonts w:ascii="Aptos" w:eastAsia="Calibri" w:hAnsi="Aptos"/>
                <w:sz w:val="22"/>
                <w:szCs w:val="22"/>
              </w:rPr>
              <w:t>Radnici kod pravnih osoba</w:t>
            </w:r>
          </w:p>
        </w:tc>
        <w:tc>
          <w:tcPr>
            <w:tcW w:w="1097" w:type="pct"/>
          </w:tcPr>
          <w:p w14:paraId="3EC7836A" w14:textId="531E76A3" w:rsidR="00DF21A9" w:rsidRPr="006F083B" w:rsidRDefault="009A6699" w:rsidP="00CD3A49">
            <w:pPr>
              <w:spacing w:line="276" w:lineRule="auto"/>
              <w:jc w:val="right"/>
              <w:rPr>
                <w:rFonts w:ascii="Aptos" w:eastAsia="Calibri" w:hAnsi="Aptos"/>
                <w:sz w:val="22"/>
                <w:szCs w:val="22"/>
              </w:rPr>
            </w:pPr>
            <w:r w:rsidRPr="006F083B">
              <w:rPr>
                <w:rFonts w:ascii="Aptos" w:eastAsia="Calibri" w:hAnsi="Aptos"/>
                <w:sz w:val="22"/>
                <w:szCs w:val="22"/>
              </w:rPr>
              <w:t>6850</w:t>
            </w:r>
          </w:p>
        </w:tc>
        <w:tc>
          <w:tcPr>
            <w:tcW w:w="558" w:type="pct"/>
          </w:tcPr>
          <w:p w14:paraId="07095F90" w14:textId="77777777" w:rsidR="00DF21A9" w:rsidRPr="006F083B" w:rsidRDefault="00DF21A9" w:rsidP="00CD3A49">
            <w:pPr>
              <w:spacing w:line="276" w:lineRule="auto"/>
              <w:jc w:val="right"/>
              <w:rPr>
                <w:rFonts w:ascii="Aptos" w:eastAsia="Calibri" w:hAnsi="Aptos"/>
                <w:sz w:val="22"/>
                <w:szCs w:val="22"/>
              </w:rPr>
            </w:pPr>
            <w:r w:rsidRPr="006F083B">
              <w:rPr>
                <w:rFonts w:ascii="Aptos" w:eastAsia="Calibri" w:hAnsi="Aptos"/>
                <w:color w:val="000000"/>
                <w:sz w:val="22"/>
                <w:szCs w:val="22"/>
              </w:rPr>
              <w:t>86,3%</w:t>
            </w:r>
          </w:p>
        </w:tc>
      </w:tr>
      <w:tr w:rsidR="00DF21A9" w:rsidRPr="006F083B" w14:paraId="12CE1427" w14:textId="77777777" w:rsidTr="00CD3A49">
        <w:trPr>
          <w:trHeight w:val="289"/>
        </w:trPr>
        <w:tc>
          <w:tcPr>
            <w:tcW w:w="3345" w:type="pct"/>
          </w:tcPr>
          <w:p w14:paraId="61EC1EEE" w14:textId="77777777" w:rsidR="00DF21A9" w:rsidRPr="006F083B" w:rsidRDefault="00DF21A9" w:rsidP="00CD3A49">
            <w:pPr>
              <w:spacing w:line="276" w:lineRule="auto"/>
              <w:rPr>
                <w:rFonts w:ascii="Aptos" w:eastAsia="Calibri" w:hAnsi="Aptos"/>
                <w:sz w:val="22"/>
                <w:szCs w:val="22"/>
              </w:rPr>
            </w:pPr>
            <w:r w:rsidRPr="006F083B">
              <w:rPr>
                <w:rFonts w:ascii="Aptos" w:eastAsia="Calibri" w:hAnsi="Aptos"/>
                <w:sz w:val="22"/>
                <w:szCs w:val="22"/>
              </w:rPr>
              <w:t>Obrtnici</w:t>
            </w:r>
          </w:p>
        </w:tc>
        <w:tc>
          <w:tcPr>
            <w:tcW w:w="1097" w:type="pct"/>
          </w:tcPr>
          <w:p w14:paraId="3A6B7564" w14:textId="24D6984E" w:rsidR="00DF21A9" w:rsidRPr="006F083B" w:rsidRDefault="009A6699" w:rsidP="00CD3A49">
            <w:pPr>
              <w:spacing w:line="276" w:lineRule="auto"/>
              <w:jc w:val="right"/>
              <w:rPr>
                <w:rFonts w:ascii="Aptos" w:eastAsia="Calibri" w:hAnsi="Aptos"/>
                <w:sz w:val="22"/>
                <w:szCs w:val="22"/>
              </w:rPr>
            </w:pPr>
            <w:r w:rsidRPr="006F083B">
              <w:rPr>
                <w:rFonts w:ascii="Aptos" w:eastAsia="Calibri" w:hAnsi="Aptos"/>
                <w:sz w:val="22"/>
                <w:szCs w:val="22"/>
              </w:rPr>
              <w:t>480</w:t>
            </w:r>
          </w:p>
        </w:tc>
        <w:tc>
          <w:tcPr>
            <w:tcW w:w="558" w:type="pct"/>
          </w:tcPr>
          <w:p w14:paraId="47834A81" w14:textId="77777777" w:rsidR="00DF21A9" w:rsidRPr="006F083B" w:rsidRDefault="00DF21A9" w:rsidP="00CD3A49">
            <w:pPr>
              <w:spacing w:line="276" w:lineRule="auto"/>
              <w:jc w:val="right"/>
              <w:rPr>
                <w:rFonts w:ascii="Aptos" w:eastAsia="Calibri" w:hAnsi="Aptos"/>
                <w:sz w:val="22"/>
                <w:szCs w:val="22"/>
              </w:rPr>
            </w:pPr>
            <w:r w:rsidRPr="006F083B">
              <w:rPr>
                <w:rFonts w:ascii="Aptos" w:eastAsia="Calibri" w:hAnsi="Aptos"/>
                <w:color w:val="000000"/>
                <w:sz w:val="22"/>
                <w:szCs w:val="22"/>
              </w:rPr>
              <w:t>5,0%</w:t>
            </w:r>
          </w:p>
        </w:tc>
      </w:tr>
      <w:tr w:rsidR="00DF21A9" w:rsidRPr="006F083B" w14:paraId="64AF109F" w14:textId="77777777" w:rsidTr="00CD3A49">
        <w:trPr>
          <w:trHeight w:val="246"/>
        </w:trPr>
        <w:tc>
          <w:tcPr>
            <w:tcW w:w="3345" w:type="pct"/>
          </w:tcPr>
          <w:p w14:paraId="06E7D51E" w14:textId="77777777" w:rsidR="00DF21A9" w:rsidRPr="006F083B" w:rsidRDefault="00DF21A9" w:rsidP="00CD3A49">
            <w:pPr>
              <w:spacing w:line="276" w:lineRule="auto"/>
              <w:rPr>
                <w:rFonts w:ascii="Aptos" w:eastAsia="Calibri" w:hAnsi="Aptos"/>
                <w:sz w:val="22"/>
                <w:szCs w:val="22"/>
              </w:rPr>
            </w:pPr>
            <w:r w:rsidRPr="006F083B">
              <w:rPr>
                <w:rFonts w:ascii="Aptos" w:eastAsia="Calibri" w:hAnsi="Aptos"/>
                <w:sz w:val="22"/>
                <w:szCs w:val="22"/>
              </w:rPr>
              <w:t>Poljoprivrednici</w:t>
            </w:r>
          </w:p>
        </w:tc>
        <w:tc>
          <w:tcPr>
            <w:tcW w:w="1097" w:type="pct"/>
          </w:tcPr>
          <w:p w14:paraId="06E7952D" w14:textId="30F4D739" w:rsidR="00DF21A9" w:rsidRPr="006F083B" w:rsidRDefault="009A6699" w:rsidP="00CD3A49">
            <w:pPr>
              <w:spacing w:line="276" w:lineRule="auto"/>
              <w:jc w:val="right"/>
              <w:rPr>
                <w:rFonts w:ascii="Aptos" w:eastAsia="Calibri" w:hAnsi="Aptos"/>
                <w:sz w:val="22"/>
                <w:szCs w:val="22"/>
              </w:rPr>
            </w:pPr>
            <w:r w:rsidRPr="006F083B">
              <w:rPr>
                <w:rFonts w:ascii="Aptos" w:eastAsia="Calibri" w:hAnsi="Aptos"/>
                <w:sz w:val="22"/>
                <w:szCs w:val="22"/>
              </w:rPr>
              <w:t>23</w:t>
            </w:r>
          </w:p>
        </w:tc>
        <w:tc>
          <w:tcPr>
            <w:tcW w:w="558" w:type="pct"/>
          </w:tcPr>
          <w:p w14:paraId="7D529871" w14:textId="77777777" w:rsidR="00DF21A9" w:rsidRPr="006F083B" w:rsidRDefault="00DF21A9" w:rsidP="00CD3A49">
            <w:pPr>
              <w:spacing w:line="276" w:lineRule="auto"/>
              <w:jc w:val="right"/>
              <w:rPr>
                <w:rFonts w:ascii="Aptos" w:eastAsia="Calibri" w:hAnsi="Aptos"/>
                <w:sz w:val="22"/>
                <w:szCs w:val="22"/>
              </w:rPr>
            </w:pPr>
            <w:r w:rsidRPr="006F083B">
              <w:rPr>
                <w:rFonts w:ascii="Aptos" w:eastAsia="Calibri" w:hAnsi="Aptos"/>
                <w:color w:val="000000"/>
                <w:sz w:val="22"/>
                <w:szCs w:val="22"/>
              </w:rPr>
              <w:t>0,3%</w:t>
            </w:r>
          </w:p>
        </w:tc>
      </w:tr>
      <w:tr w:rsidR="00DF21A9" w:rsidRPr="006F083B" w14:paraId="1E4CC088" w14:textId="77777777" w:rsidTr="00CD3A49">
        <w:trPr>
          <w:trHeight w:val="270"/>
        </w:trPr>
        <w:tc>
          <w:tcPr>
            <w:tcW w:w="3345" w:type="pct"/>
          </w:tcPr>
          <w:p w14:paraId="2B1DA16B" w14:textId="77777777" w:rsidR="00DF21A9" w:rsidRPr="006F083B" w:rsidRDefault="00DF21A9" w:rsidP="00CD3A49">
            <w:pPr>
              <w:spacing w:line="276" w:lineRule="auto"/>
              <w:rPr>
                <w:rFonts w:ascii="Aptos" w:eastAsia="Calibri" w:hAnsi="Aptos"/>
                <w:sz w:val="22"/>
                <w:szCs w:val="22"/>
              </w:rPr>
            </w:pPr>
            <w:r w:rsidRPr="006F083B">
              <w:rPr>
                <w:rFonts w:ascii="Aptos" w:eastAsia="Calibri" w:hAnsi="Aptos"/>
                <w:sz w:val="22"/>
                <w:szCs w:val="22"/>
              </w:rPr>
              <w:t>Samostalne profesionalne djelatnosti</w:t>
            </w:r>
          </w:p>
        </w:tc>
        <w:tc>
          <w:tcPr>
            <w:tcW w:w="1097" w:type="pct"/>
          </w:tcPr>
          <w:p w14:paraId="2AC650CD" w14:textId="3A641CE8" w:rsidR="00DF21A9" w:rsidRPr="006F083B" w:rsidRDefault="009A6699" w:rsidP="00CD3A49">
            <w:pPr>
              <w:spacing w:line="276" w:lineRule="auto"/>
              <w:jc w:val="right"/>
              <w:rPr>
                <w:rFonts w:ascii="Aptos" w:eastAsia="Calibri" w:hAnsi="Aptos"/>
                <w:sz w:val="22"/>
                <w:szCs w:val="22"/>
              </w:rPr>
            </w:pPr>
            <w:r w:rsidRPr="006F083B">
              <w:rPr>
                <w:rFonts w:ascii="Aptos" w:eastAsia="Calibri" w:hAnsi="Aptos"/>
                <w:sz w:val="22"/>
                <w:szCs w:val="22"/>
              </w:rPr>
              <w:t>73</w:t>
            </w:r>
          </w:p>
        </w:tc>
        <w:tc>
          <w:tcPr>
            <w:tcW w:w="558" w:type="pct"/>
          </w:tcPr>
          <w:p w14:paraId="15169487" w14:textId="77777777" w:rsidR="00DF21A9" w:rsidRPr="006F083B" w:rsidRDefault="00DF21A9" w:rsidP="00CD3A49">
            <w:pPr>
              <w:spacing w:line="276" w:lineRule="auto"/>
              <w:jc w:val="right"/>
              <w:rPr>
                <w:rFonts w:ascii="Aptos" w:eastAsia="Calibri" w:hAnsi="Aptos"/>
                <w:sz w:val="22"/>
                <w:szCs w:val="22"/>
              </w:rPr>
            </w:pPr>
            <w:r w:rsidRPr="006F083B">
              <w:rPr>
                <w:rFonts w:ascii="Aptos" w:eastAsia="Calibri" w:hAnsi="Aptos"/>
                <w:color w:val="000000"/>
                <w:sz w:val="22"/>
                <w:szCs w:val="22"/>
              </w:rPr>
              <w:t>1,0%</w:t>
            </w:r>
          </w:p>
        </w:tc>
      </w:tr>
      <w:tr w:rsidR="00DF21A9" w:rsidRPr="006F083B" w14:paraId="1B62EDC9" w14:textId="77777777" w:rsidTr="00CD3A49">
        <w:trPr>
          <w:trHeight w:val="274"/>
        </w:trPr>
        <w:tc>
          <w:tcPr>
            <w:tcW w:w="3345" w:type="pct"/>
          </w:tcPr>
          <w:p w14:paraId="0182F1CF" w14:textId="77777777" w:rsidR="00DF21A9" w:rsidRPr="006F083B" w:rsidRDefault="00DF21A9" w:rsidP="00CD3A49">
            <w:pPr>
              <w:spacing w:line="276" w:lineRule="auto"/>
              <w:rPr>
                <w:rFonts w:ascii="Aptos" w:eastAsia="Calibri" w:hAnsi="Aptos"/>
                <w:sz w:val="22"/>
                <w:szCs w:val="22"/>
              </w:rPr>
            </w:pPr>
            <w:r w:rsidRPr="006F083B">
              <w:rPr>
                <w:rFonts w:ascii="Aptos" w:eastAsia="Calibri" w:hAnsi="Aptos"/>
                <w:sz w:val="22"/>
                <w:szCs w:val="22"/>
              </w:rPr>
              <w:t>Radnici kod fizičkih osoba</w:t>
            </w:r>
          </w:p>
        </w:tc>
        <w:tc>
          <w:tcPr>
            <w:tcW w:w="1097" w:type="pct"/>
          </w:tcPr>
          <w:p w14:paraId="178341DB" w14:textId="5BE186A6" w:rsidR="00DF21A9" w:rsidRPr="006F083B" w:rsidRDefault="009A6699" w:rsidP="00CD3A49">
            <w:pPr>
              <w:spacing w:line="276" w:lineRule="auto"/>
              <w:jc w:val="right"/>
              <w:rPr>
                <w:rFonts w:ascii="Aptos" w:eastAsia="Calibri" w:hAnsi="Aptos"/>
                <w:sz w:val="22"/>
                <w:szCs w:val="22"/>
              </w:rPr>
            </w:pPr>
            <w:r w:rsidRPr="006F083B">
              <w:rPr>
                <w:rFonts w:ascii="Aptos" w:eastAsia="Calibri" w:hAnsi="Aptos"/>
                <w:sz w:val="22"/>
                <w:szCs w:val="22"/>
              </w:rPr>
              <w:t>539</w:t>
            </w:r>
          </w:p>
        </w:tc>
        <w:tc>
          <w:tcPr>
            <w:tcW w:w="558" w:type="pct"/>
          </w:tcPr>
          <w:p w14:paraId="2182361E" w14:textId="77777777" w:rsidR="00DF21A9" w:rsidRPr="006F083B" w:rsidRDefault="00DF21A9" w:rsidP="00CD3A49">
            <w:pPr>
              <w:spacing w:line="276" w:lineRule="auto"/>
              <w:jc w:val="right"/>
              <w:rPr>
                <w:rFonts w:ascii="Aptos" w:eastAsia="Calibri" w:hAnsi="Aptos"/>
                <w:sz w:val="22"/>
                <w:szCs w:val="22"/>
              </w:rPr>
            </w:pPr>
            <w:r w:rsidRPr="006F083B">
              <w:rPr>
                <w:rFonts w:ascii="Aptos" w:eastAsia="Calibri" w:hAnsi="Aptos"/>
                <w:color w:val="000000"/>
                <w:sz w:val="22"/>
                <w:szCs w:val="22"/>
              </w:rPr>
              <w:t>6,9%</w:t>
            </w:r>
          </w:p>
        </w:tc>
      </w:tr>
      <w:tr w:rsidR="00DF21A9" w:rsidRPr="006F083B" w14:paraId="236FD178" w14:textId="77777777" w:rsidTr="00CD3A49">
        <w:trPr>
          <w:trHeight w:val="556"/>
        </w:trPr>
        <w:tc>
          <w:tcPr>
            <w:tcW w:w="3345" w:type="pct"/>
          </w:tcPr>
          <w:p w14:paraId="3D4901C9" w14:textId="77777777" w:rsidR="00DF21A9" w:rsidRPr="006F083B" w:rsidRDefault="00DF21A9" w:rsidP="00CD3A49">
            <w:pPr>
              <w:spacing w:line="276" w:lineRule="auto"/>
              <w:rPr>
                <w:rFonts w:ascii="Aptos" w:eastAsia="Calibri" w:hAnsi="Aptos"/>
                <w:sz w:val="22"/>
                <w:szCs w:val="22"/>
              </w:rPr>
            </w:pPr>
            <w:r w:rsidRPr="006F083B">
              <w:rPr>
                <w:rFonts w:ascii="Aptos" w:eastAsia="Calibri" w:hAnsi="Aptos"/>
                <w:sz w:val="22"/>
                <w:szCs w:val="22"/>
              </w:rPr>
              <w:t>Zaposleni kod međunarodnih organizacija i u inozemstvu</w:t>
            </w:r>
          </w:p>
        </w:tc>
        <w:tc>
          <w:tcPr>
            <w:tcW w:w="1097" w:type="pct"/>
          </w:tcPr>
          <w:p w14:paraId="34D66256" w14:textId="2F12A8BC" w:rsidR="00DF21A9" w:rsidRPr="006F083B" w:rsidRDefault="009A6699" w:rsidP="00CD3A49">
            <w:pPr>
              <w:spacing w:line="276" w:lineRule="auto"/>
              <w:jc w:val="right"/>
              <w:rPr>
                <w:rFonts w:ascii="Aptos" w:eastAsia="Calibri" w:hAnsi="Aptos"/>
                <w:sz w:val="22"/>
                <w:szCs w:val="22"/>
              </w:rPr>
            </w:pPr>
            <w:r w:rsidRPr="006F083B">
              <w:rPr>
                <w:rFonts w:ascii="Aptos" w:eastAsia="Calibri" w:hAnsi="Aptos"/>
                <w:sz w:val="22"/>
                <w:szCs w:val="22"/>
              </w:rPr>
              <w:t>1</w:t>
            </w:r>
          </w:p>
        </w:tc>
        <w:tc>
          <w:tcPr>
            <w:tcW w:w="558" w:type="pct"/>
          </w:tcPr>
          <w:p w14:paraId="1F874507" w14:textId="77777777" w:rsidR="00DF21A9" w:rsidRPr="006F083B" w:rsidRDefault="00DF21A9" w:rsidP="00CD3A49">
            <w:pPr>
              <w:spacing w:line="276" w:lineRule="auto"/>
              <w:jc w:val="right"/>
              <w:rPr>
                <w:rFonts w:ascii="Aptos" w:eastAsia="Calibri" w:hAnsi="Aptos"/>
                <w:sz w:val="22"/>
                <w:szCs w:val="22"/>
              </w:rPr>
            </w:pPr>
            <w:r w:rsidRPr="006F083B">
              <w:rPr>
                <w:rFonts w:ascii="Aptos" w:eastAsia="Calibri" w:hAnsi="Aptos"/>
                <w:color w:val="000000"/>
                <w:sz w:val="22"/>
                <w:szCs w:val="22"/>
              </w:rPr>
              <w:t>0,0%</w:t>
            </w:r>
          </w:p>
        </w:tc>
      </w:tr>
      <w:tr w:rsidR="00DF21A9" w:rsidRPr="006F083B" w14:paraId="4E9C02FE" w14:textId="77777777" w:rsidTr="00CD3A49">
        <w:trPr>
          <w:trHeight w:val="230"/>
        </w:trPr>
        <w:tc>
          <w:tcPr>
            <w:tcW w:w="3345" w:type="pct"/>
          </w:tcPr>
          <w:p w14:paraId="13C3BDB7" w14:textId="77777777" w:rsidR="00DF21A9" w:rsidRPr="006F083B" w:rsidRDefault="00DF21A9" w:rsidP="00CD3A49">
            <w:pPr>
              <w:spacing w:line="276" w:lineRule="auto"/>
              <w:rPr>
                <w:rFonts w:ascii="Aptos" w:eastAsia="Calibri" w:hAnsi="Aptos"/>
                <w:sz w:val="22"/>
                <w:szCs w:val="22"/>
              </w:rPr>
            </w:pPr>
            <w:r w:rsidRPr="006F083B">
              <w:rPr>
                <w:rFonts w:ascii="Aptos" w:eastAsia="Calibri" w:hAnsi="Aptos"/>
                <w:sz w:val="22"/>
                <w:szCs w:val="22"/>
              </w:rPr>
              <w:t>Produženo osiguranje</w:t>
            </w:r>
          </w:p>
        </w:tc>
        <w:tc>
          <w:tcPr>
            <w:tcW w:w="1097" w:type="pct"/>
          </w:tcPr>
          <w:p w14:paraId="5751D624" w14:textId="2C4C7D81" w:rsidR="00DF21A9" w:rsidRPr="006F083B" w:rsidRDefault="009A6699" w:rsidP="00CD3A49">
            <w:pPr>
              <w:spacing w:line="276" w:lineRule="auto"/>
              <w:jc w:val="right"/>
              <w:rPr>
                <w:rFonts w:ascii="Aptos" w:eastAsia="Calibri" w:hAnsi="Aptos"/>
                <w:sz w:val="22"/>
                <w:szCs w:val="22"/>
              </w:rPr>
            </w:pPr>
            <w:r w:rsidRPr="006F083B">
              <w:rPr>
                <w:rFonts w:ascii="Aptos" w:eastAsia="Calibri" w:hAnsi="Aptos"/>
                <w:sz w:val="22"/>
                <w:szCs w:val="22"/>
              </w:rPr>
              <w:t>13</w:t>
            </w:r>
          </w:p>
        </w:tc>
        <w:tc>
          <w:tcPr>
            <w:tcW w:w="558" w:type="pct"/>
          </w:tcPr>
          <w:p w14:paraId="799119E9" w14:textId="77777777" w:rsidR="00DF21A9" w:rsidRPr="006F083B" w:rsidRDefault="00DF21A9" w:rsidP="00CD3A49">
            <w:pPr>
              <w:spacing w:line="276" w:lineRule="auto"/>
              <w:jc w:val="right"/>
              <w:rPr>
                <w:rFonts w:ascii="Aptos" w:eastAsia="Calibri" w:hAnsi="Aptos"/>
                <w:sz w:val="22"/>
                <w:szCs w:val="22"/>
              </w:rPr>
            </w:pPr>
            <w:r w:rsidRPr="006F083B">
              <w:rPr>
                <w:rFonts w:ascii="Aptos" w:eastAsia="Calibri" w:hAnsi="Aptos"/>
                <w:color w:val="000000"/>
                <w:sz w:val="22"/>
                <w:szCs w:val="22"/>
              </w:rPr>
              <w:t>0,4%</w:t>
            </w:r>
          </w:p>
        </w:tc>
      </w:tr>
      <w:tr w:rsidR="00DF21A9" w:rsidRPr="006F083B" w14:paraId="6AF023A2" w14:textId="77777777" w:rsidTr="00CD3A49">
        <w:trPr>
          <w:trHeight w:val="302"/>
        </w:trPr>
        <w:tc>
          <w:tcPr>
            <w:tcW w:w="3345" w:type="pct"/>
          </w:tcPr>
          <w:p w14:paraId="522BB425" w14:textId="77777777" w:rsidR="00DF21A9" w:rsidRPr="006F083B" w:rsidRDefault="00DF21A9" w:rsidP="00CD3A49">
            <w:pPr>
              <w:spacing w:line="276" w:lineRule="auto"/>
              <w:rPr>
                <w:rFonts w:ascii="Aptos" w:eastAsia="Calibri" w:hAnsi="Aptos"/>
                <w:b/>
                <w:sz w:val="22"/>
                <w:szCs w:val="22"/>
              </w:rPr>
            </w:pPr>
            <w:r w:rsidRPr="006F083B">
              <w:rPr>
                <w:rFonts w:ascii="Aptos" w:eastAsia="Calibri" w:hAnsi="Aptos"/>
                <w:b/>
                <w:sz w:val="22"/>
                <w:szCs w:val="22"/>
              </w:rPr>
              <w:t>Ukupno</w:t>
            </w:r>
          </w:p>
        </w:tc>
        <w:tc>
          <w:tcPr>
            <w:tcW w:w="1097" w:type="pct"/>
          </w:tcPr>
          <w:p w14:paraId="71AAE287" w14:textId="3D35B0BF" w:rsidR="00DF21A9" w:rsidRPr="003F029B" w:rsidRDefault="00DF21A9" w:rsidP="00CD3A49">
            <w:pPr>
              <w:spacing w:line="276" w:lineRule="auto"/>
              <w:jc w:val="right"/>
              <w:rPr>
                <w:rFonts w:ascii="Aptos" w:eastAsia="Calibri" w:hAnsi="Aptos"/>
                <w:b/>
                <w:bCs/>
                <w:sz w:val="22"/>
                <w:szCs w:val="22"/>
              </w:rPr>
            </w:pPr>
            <w:r w:rsidRPr="003F029B">
              <w:rPr>
                <w:rFonts w:ascii="Aptos" w:hAnsi="Aptos"/>
                <w:b/>
                <w:bCs/>
                <w:color w:val="000000"/>
                <w:sz w:val="22"/>
                <w:szCs w:val="22"/>
              </w:rPr>
              <w:t>7.</w:t>
            </w:r>
            <w:r w:rsidR="009A6699" w:rsidRPr="003F029B">
              <w:rPr>
                <w:rFonts w:ascii="Aptos" w:hAnsi="Aptos"/>
                <w:b/>
                <w:bCs/>
                <w:color w:val="000000"/>
                <w:sz w:val="22"/>
                <w:szCs w:val="22"/>
              </w:rPr>
              <w:t>979</w:t>
            </w:r>
          </w:p>
        </w:tc>
        <w:tc>
          <w:tcPr>
            <w:tcW w:w="558" w:type="pct"/>
          </w:tcPr>
          <w:p w14:paraId="43C1553F" w14:textId="77777777" w:rsidR="00DF21A9" w:rsidRPr="003F029B" w:rsidRDefault="00DF21A9" w:rsidP="00CD3A49">
            <w:pPr>
              <w:spacing w:line="276" w:lineRule="auto"/>
              <w:jc w:val="right"/>
              <w:rPr>
                <w:rFonts w:ascii="Aptos" w:eastAsia="Calibri" w:hAnsi="Aptos"/>
                <w:b/>
                <w:bCs/>
                <w:sz w:val="22"/>
                <w:szCs w:val="22"/>
              </w:rPr>
            </w:pPr>
            <w:r w:rsidRPr="003F029B">
              <w:rPr>
                <w:rFonts w:ascii="Aptos" w:hAnsi="Aptos"/>
                <w:b/>
                <w:bCs/>
                <w:color w:val="000000"/>
                <w:sz w:val="22"/>
                <w:szCs w:val="22"/>
              </w:rPr>
              <w:t>100,0%</w:t>
            </w:r>
          </w:p>
        </w:tc>
      </w:tr>
    </w:tbl>
    <w:p w14:paraId="2AB4BAAB" w14:textId="1C810005" w:rsidR="000B7006" w:rsidRPr="00CD3A49" w:rsidRDefault="00AF496E" w:rsidP="00CD3A49">
      <w:pPr>
        <w:spacing w:line="276" w:lineRule="auto"/>
        <w:jc w:val="both"/>
        <w:rPr>
          <w:rFonts w:ascii="Aptos" w:eastAsia="Calibri" w:hAnsi="Aptos"/>
          <w:i/>
          <w:iCs/>
          <w:sz w:val="20"/>
          <w:szCs w:val="20"/>
        </w:rPr>
      </w:pPr>
      <w:r w:rsidRPr="00CD3A49">
        <w:rPr>
          <w:rFonts w:ascii="Aptos" w:eastAsia="Calibri" w:hAnsi="Aptos"/>
          <w:i/>
          <w:iCs/>
          <w:sz w:val="20"/>
          <w:szCs w:val="20"/>
        </w:rPr>
        <w:t xml:space="preserve">Izvor podataka: Hrvatski zavod za mirovinsko osiguranje, stanje na dan </w:t>
      </w:r>
      <w:r w:rsidR="009A6699" w:rsidRPr="00CD3A49">
        <w:rPr>
          <w:rFonts w:ascii="Aptos" w:eastAsia="Calibri" w:hAnsi="Aptos"/>
          <w:i/>
          <w:iCs/>
          <w:sz w:val="20"/>
          <w:szCs w:val="20"/>
        </w:rPr>
        <w:t>30.06.2025</w:t>
      </w:r>
    </w:p>
    <w:p w14:paraId="2B23B889" w14:textId="77777777" w:rsidR="00F859B8" w:rsidRDefault="00F859B8" w:rsidP="00CD3A49">
      <w:pPr>
        <w:spacing w:line="276" w:lineRule="auto"/>
        <w:jc w:val="both"/>
        <w:rPr>
          <w:rFonts w:ascii="Aptos" w:eastAsia="Calibri" w:hAnsi="Aptos"/>
          <w:b/>
          <w:sz w:val="22"/>
          <w:szCs w:val="22"/>
        </w:rPr>
      </w:pPr>
    </w:p>
    <w:p w14:paraId="1883C327" w14:textId="77777777" w:rsidR="00CD3A49" w:rsidRDefault="00CD3A49" w:rsidP="00CD3A49">
      <w:pPr>
        <w:spacing w:line="276" w:lineRule="auto"/>
        <w:jc w:val="both"/>
        <w:rPr>
          <w:rFonts w:ascii="Aptos" w:eastAsia="Calibri" w:hAnsi="Aptos"/>
          <w:b/>
          <w:sz w:val="22"/>
          <w:szCs w:val="22"/>
        </w:rPr>
      </w:pPr>
    </w:p>
    <w:p w14:paraId="7D45DCAB" w14:textId="77777777" w:rsidR="00CD3A49" w:rsidRDefault="00CD3A49" w:rsidP="00CD3A49">
      <w:pPr>
        <w:spacing w:line="276" w:lineRule="auto"/>
        <w:jc w:val="both"/>
        <w:rPr>
          <w:rFonts w:ascii="Aptos" w:eastAsia="Calibri" w:hAnsi="Aptos"/>
          <w:b/>
          <w:sz w:val="22"/>
          <w:szCs w:val="22"/>
        </w:rPr>
      </w:pPr>
    </w:p>
    <w:p w14:paraId="37816800" w14:textId="77777777" w:rsidR="00CD3A49" w:rsidRDefault="00CD3A49" w:rsidP="00CD3A49">
      <w:pPr>
        <w:spacing w:line="276" w:lineRule="auto"/>
        <w:jc w:val="both"/>
        <w:rPr>
          <w:rFonts w:ascii="Aptos" w:eastAsia="Calibri" w:hAnsi="Aptos"/>
          <w:b/>
          <w:sz w:val="22"/>
          <w:szCs w:val="22"/>
        </w:rPr>
      </w:pPr>
    </w:p>
    <w:p w14:paraId="75936F11" w14:textId="77777777" w:rsidR="00861C47" w:rsidRDefault="00861C47" w:rsidP="00CD3A49">
      <w:pPr>
        <w:spacing w:line="276" w:lineRule="auto"/>
        <w:jc w:val="both"/>
        <w:rPr>
          <w:rFonts w:ascii="Aptos" w:eastAsia="Calibri" w:hAnsi="Aptos"/>
          <w:b/>
          <w:sz w:val="22"/>
          <w:szCs w:val="22"/>
        </w:rPr>
      </w:pPr>
    </w:p>
    <w:p w14:paraId="09ECCF43" w14:textId="77777777" w:rsidR="00CD3A49" w:rsidRPr="006F083B" w:rsidRDefault="00CD3A49" w:rsidP="00CD3A49">
      <w:pPr>
        <w:spacing w:line="276" w:lineRule="auto"/>
        <w:jc w:val="both"/>
        <w:rPr>
          <w:rFonts w:ascii="Aptos" w:eastAsia="Calibri" w:hAnsi="Aptos"/>
          <w:b/>
          <w:sz w:val="22"/>
          <w:szCs w:val="22"/>
        </w:rPr>
      </w:pPr>
    </w:p>
    <w:p w14:paraId="6D295013" w14:textId="77777777" w:rsidR="00AF496E" w:rsidRPr="006F083B" w:rsidRDefault="00AF496E" w:rsidP="00CD3A49">
      <w:pPr>
        <w:spacing w:line="276" w:lineRule="auto"/>
        <w:jc w:val="both"/>
        <w:rPr>
          <w:rFonts w:ascii="Aptos" w:eastAsia="Calibri" w:hAnsi="Aptos"/>
          <w:b/>
          <w:sz w:val="22"/>
          <w:szCs w:val="22"/>
        </w:rPr>
      </w:pPr>
      <w:r w:rsidRPr="006F083B">
        <w:rPr>
          <w:rFonts w:ascii="Aptos" w:eastAsia="Calibri" w:hAnsi="Aptos"/>
          <w:b/>
          <w:sz w:val="22"/>
          <w:szCs w:val="22"/>
        </w:rPr>
        <w:t>Tablica 3: Kretanje broja nezaposlenih osoba po godinama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1624"/>
        <w:gridCol w:w="1780"/>
        <w:gridCol w:w="1834"/>
      </w:tblGrid>
      <w:tr w:rsidR="00AF496E" w:rsidRPr="006F083B" w14:paraId="0E8D49F8" w14:textId="77777777" w:rsidTr="00CD3A49">
        <w:trPr>
          <w:trHeight w:val="486"/>
        </w:trPr>
        <w:tc>
          <w:tcPr>
            <w:tcW w:w="2110" w:type="pct"/>
            <w:shd w:val="clear" w:color="auto" w:fill="8EAADB" w:themeFill="accent1" w:themeFillTint="99"/>
          </w:tcPr>
          <w:p w14:paraId="2BB16EC9" w14:textId="77777777" w:rsidR="00AF496E" w:rsidRPr="006F083B" w:rsidRDefault="00AF496E" w:rsidP="00CD3A49">
            <w:pPr>
              <w:spacing w:line="276" w:lineRule="auto"/>
              <w:jc w:val="center"/>
              <w:rPr>
                <w:rFonts w:ascii="Aptos" w:eastAsia="Calibri" w:hAnsi="Aptos"/>
                <w:b/>
                <w:sz w:val="22"/>
                <w:szCs w:val="22"/>
              </w:rPr>
            </w:pPr>
            <w:r w:rsidRPr="006F083B">
              <w:rPr>
                <w:rFonts w:ascii="Aptos" w:eastAsia="Calibri" w:hAnsi="Aptos"/>
                <w:b/>
                <w:sz w:val="22"/>
                <w:szCs w:val="22"/>
              </w:rPr>
              <w:t>Godina</w:t>
            </w:r>
          </w:p>
        </w:tc>
        <w:tc>
          <w:tcPr>
            <w:tcW w:w="896" w:type="pct"/>
            <w:shd w:val="clear" w:color="auto" w:fill="8EAADB" w:themeFill="accent1" w:themeFillTint="99"/>
          </w:tcPr>
          <w:p w14:paraId="50F3EB56" w14:textId="1FF69FF6" w:rsidR="00AF496E" w:rsidRPr="006F083B" w:rsidRDefault="009A6699" w:rsidP="00CD3A49">
            <w:pPr>
              <w:spacing w:line="276" w:lineRule="auto"/>
              <w:jc w:val="center"/>
              <w:rPr>
                <w:rFonts w:ascii="Aptos" w:eastAsia="Calibri" w:hAnsi="Aptos"/>
                <w:b/>
                <w:sz w:val="22"/>
                <w:szCs w:val="22"/>
              </w:rPr>
            </w:pPr>
            <w:r w:rsidRPr="006F083B">
              <w:rPr>
                <w:rFonts w:ascii="Aptos" w:eastAsia="Calibri" w:hAnsi="Aptos"/>
                <w:b/>
                <w:sz w:val="22"/>
                <w:szCs w:val="22"/>
              </w:rPr>
              <w:t>202</w:t>
            </w:r>
            <w:r w:rsidR="00F4123D" w:rsidRPr="006F083B">
              <w:rPr>
                <w:rFonts w:ascii="Aptos" w:eastAsia="Calibri" w:hAnsi="Aptos"/>
                <w:b/>
                <w:sz w:val="22"/>
                <w:szCs w:val="22"/>
              </w:rPr>
              <w:t>2</w:t>
            </w:r>
          </w:p>
        </w:tc>
        <w:tc>
          <w:tcPr>
            <w:tcW w:w="982" w:type="pct"/>
            <w:shd w:val="clear" w:color="auto" w:fill="8EAADB" w:themeFill="accent1" w:themeFillTint="99"/>
          </w:tcPr>
          <w:p w14:paraId="389825AC" w14:textId="0C26F7CD" w:rsidR="00AF496E" w:rsidRPr="006F083B" w:rsidRDefault="00AF496E" w:rsidP="00CD3A49">
            <w:pPr>
              <w:spacing w:line="276" w:lineRule="auto"/>
              <w:jc w:val="center"/>
              <w:rPr>
                <w:rFonts w:ascii="Aptos" w:eastAsia="Calibri" w:hAnsi="Aptos"/>
                <w:b/>
                <w:sz w:val="22"/>
                <w:szCs w:val="22"/>
              </w:rPr>
            </w:pPr>
            <w:r w:rsidRPr="006F083B">
              <w:rPr>
                <w:rFonts w:ascii="Aptos" w:eastAsia="Calibri" w:hAnsi="Aptos"/>
                <w:b/>
                <w:sz w:val="22"/>
                <w:szCs w:val="22"/>
              </w:rPr>
              <w:t>202</w:t>
            </w:r>
            <w:r w:rsidR="009A6699" w:rsidRPr="006F083B">
              <w:rPr>
                <w:rFonts w:ascii="Aptos" w:eastAsia="Calibri" w:hAnsi="Aptos"/>
                <w:b/>
                <w:sz w:val="22"/>
                <w:szCs w:val="22"/>
              </w:rPr>
              <w:t>4</w:t>
            </w:r>
            <w:r w:rsidRPr="006F083B">
              <w:rPr>
                <w:rFonts w:ascii="Aptos" w:eastAsia="Calibri" w:hAnsi="Aptos"/>
                <w:b/>
                <w:sz w:val="22"/>
                <w:szCs w:val="22"/>
              </w:rPr>
              <w:t>.</w:t>
            </w:r>
          </w:p>
        </w:tc>
        <w:tc>
          <w:tcPr>
            <w:tcW w:w="1013" w:type="pct"/>
            <w:shd w:val="clear" w:color="auto" w:fill="8EAADB" w:themeFill="accent1" w:themeFillTint="99"/>
          </w:tcPr>
          <w:p w14:paraId="3FEA12BF" w14:textId="046FE295" w:rsidR="00AF496E" w:rsidRPr="006F083B" w:rsidRDefault="00AF496E" w:rsidP="00CD3A49">
            <w:pPr>
              <w:spacing w:line="276" w:lineRule="auto"/>
              <w:jc w:val="center"/>
              <w:rPr>
                <w:rFonts w:ascii="Aptos" w:eastAsia="Calibri" w:hAnsi="Aptos"/>
                <w:b/>
                <w:sz w:val="22"/>
                <w:szCs w:val="22"/>
              </w:rPr>
            </w:pPr>
            <w:r w:rsidRPr="006F083B">
              <w:rPr>
                <w:rFonts w:ascii="Aptos" w:eastAsia="Calibri" w:hAnsi="Aptos"/>
                <w:b/>
                <w:sz w:val="22"/>
                <w:szCs w:val="22"/>
              </w:rPr>
              <w:t>202</w:t>
            </w:r>
            <w:r w:rsidR="009A6699" w:rsidRPr="006F083B">
              <w:rPr>
                <w:rFonts w:ascii="Aptos" w:eastAsia="Calibri" w:hAnsi="Aptos"/>
                <w:b/>
                <w:sz w:val="22"/>
                <w:szCs w:val="22"/>
              </w:rPr>
              <w:t>5</w:t>
            </w:r>
            <w:r w:rsidRPr="006F083B">
              <w:rPr>
                <w:rFonts w:ascii="Aptos" w:eastAsia="Calibri" w:hAnsi="Aptos"/>
                <w:b/>
                <w:sz w:val="22"/>
                <w:szCs w:val="22"/>
              </w:rPr>
              <w:t>.</w:t>
            </w:r>
          </w:p>
          <w:p w14:paraId="11DE0C5F" w14:textId="5B9DDFD2" w:rsidR="00AF496E" w:rsidRPr="006F083B" w:rsidRDefault="00F4123D" w:rsidP="00CD3A49">
            <w:pPr>
              <w:spacing w:line="276" w:lineRule="auto"/>
              <w:jc w:val="center"/>
              <w:rPr>
                <w:rFonts w:ascii="Aptos" w:eastAsia="Calibri" w:hAnsi="Aptos"/>
                <w:b/>
                <w:sz w:val="22"/>
                <w:szCs w:val="22"/>
              </w:rPr>
            </w:pPr>
            <w:r w:rsidRPr="006F083B">
              <w:rPr>
                <w:rFonts w:ascii="Aptos" w:eastAsia="Calibri" w:hAnsi="Aptos"/>
                <w:b/>
                <w:sz w:val="22"/>
                <w:szCs w:val="22"/>
              </w:rPr>
              <w:t>lipanj</w:t>
            </w:r>
          </w:p>
        </w:tc>
      </w:tr>
      <w:tr w:rsidR="00AF496E" w:rsidRPr="006F083B" w14:paraId="5A260BC1" w14:textId="77777777" w:rsidTr="00CD3A49">
        <w:trPr>
          <w:trHeight w:val="311"/>
        </w:trPr>
        <w:tc>
          <w:tcPr>
            <w:tcW w:w="2110" w:type="pct"/>
          </w:tcPr>
          <w:p w14:paraId="5D5B5E13" w14:textId="77777777" w:rsidR="00AF496E" w:rsidRPr="006F083B" w:rsidRDefault="00CB19CE" w:rsidP="00CD3A49">
            <w:pPr>
              <w:spacing w:line="276" w:lineRule="auto"/>
              <w:jc w:val="center"/>
              <w:rPr>
                <w:rFonts w:ascii="Aptos" w:eastAsia="Calibri" w:hAnsi="Aptos"/>
                <w:b/>
                <w:sz w:val="22"/>
                <w:szCs w:val="22"/>
              </w:rPr>
            </w:pPr>
            <w:r w:rsidRPr="006F083B">
              <w:rPr>
                <w:rFonts w:ascii="Aptos" w:eastAsia="Calibri" w:hAnsi="Aptos"/>
                <w:b/>
                <w:sz w:val="22"/>
                <w:szCs w:val="22"/>
              </w:rPr>
              <w:t xml:space="preserve">Grad </w:t>
            </w:r>
            <w:r w:rsidR="00B92901" w:rsidRPr="006F083B">
              <w:rPr>
                <w:rFonts w:ascii="Aptos" w:eastAsia="Calibri" w:hAnsi="Aptos"/>
                <w:b/>
                <w:sz w:val="22"/>
                <w:szCs w:val="22"/>
              </w:rPr>
              <w:t>Zaprešić</w:t>
            </w:r>
          </w:p>
        </w:tc>
        <w:tc>
          <w:tcPr>
            <w:tcW w:w="896" w:type="pct"/>
          </w:tcPr>
          <w:p w14:paraId="1534D479" w14:textId="44E2C5C0" w:rsidR="00AF496E" w:rsidRPr="006F083B" w:rsidRDefault="00F4123D" w:rsidP="00CD3A49">
            <w:pPr>
              <w:spacing w:line="276" w:lineRule="auto"/>
              <w:jc w:val="center"/>
              <w:rPr>
                <w:rFonts w:ascii="Aptos" w:eastAsia="Calibri" w:hAnsi="Aptos"/>
                <w:sz w:val="22"/>
                <w:szCs w:val="22"/>
              </w:rPr>
            </w:pPr>
            <w:r w:rsidRPr="006F083B">
              <w:rPr>
                <w:rFonts w:ascii="Aptos" w:eastAsia="Calibri" w:hAnsi="Aptos"/>
                <w:sz w:val="22"/>
                <w:szCs w:val="22"/>
              </w:rPr>
              <w:t>322</w:t>
            </w:r>
          </w:p>
        </w:tc>
        <w:tc>
          <w:tcPr>
            <w:tcW w:w="982" w:type="pct"/>
          </w:tcPr>
          <w:p w14:paraId="392E767C" w14:textId="77777777" w:rsidR="00AF496E" w:rsidRPr="006F083B" w:rsidRDefault="00F4123D" w:rsidP="00CD3A49">
            <w:pPr>
              <w:spacing w:line="276" w:lineRule="auto"/>
              <w:jc w:val="center"/>
              <w:rPr>
                <w:rFonts w:ascii="Aptos" w:eastAsia="Calibri" w:hAnsi="Aptos"/>
                <w:sz w:val="22"/>
                <w:szCs w:val="22"/>
              </w:rPr>
            </w:pPr>
            <w:r w:rsidRPr="006F083B">
              <w:rPr>
                <w:rFonts w:ascii="Aptos" w:eastAsia="Calibri" w:hAnsi="Aptos"/>
                <w:sz w:val="22"/>
                <w:szCs w:val="22"/>
              </w:rPr>
              <w:t>331</w:t>
            </w:r>
          </w:p>
          <w:p w14:paraId="26C7EA12" w14:textId="5887E06C" w:rsidR="00F4123D" w:rsidRPr="006F083B" w:rsidRDefault="00F4123D" w:rsidP="00CD3A49">
            <w:pPr>
              <w:spacing w:line="276" w:lineRule="auto"/>
              <w:jc w:val="center"/>
              <w:rPr>
                <w:rFonts w:ascii="Aptos" w:eastAsia="Calibri" w:hAnsi="Aptos"/>
                <w:sz w:val="22"/>
                <w:szCs w:val="22"/>
              </w:rPr>
            </w:pPr>
          </w:p>
        </w:tc>
        <w:tc>
          <w:tcPr>
            <w:tcW w:w="1013" w:type="pct"/>
          </w:tcPr>
          <w:p w14:paraId="5E6B6C49" w14:textId="45C52031" w:rsidR="00AF496E" w:rsidRPr="006F083B" w:rsidRDefault="00F4123D" w:rsidP="00CD3A49">
            <w:pPr>
              <w:spacing w:line="276" w:lineRule="auto"/>
              <w:jc w:val="center"/>
              <w:rPr>
                <w:rFonts w:ascii="Aptos" w:eastAsia="Calibri" w:hAnsi="Aptos"/>
                <w:sz w:val="22"/>
                <w:szCs w:val="22"/>
              </w:rPr>
            </w:pPr>
            <w:r w:rsidRPr="006F083B">
              <w:rPr>
                <w:rFonts w:ascii="Aptos" w:eastAsia="Calibri" w:hAnsi="Aptos"/>
                <w:sz w:val="22"/>
                <w:szCs w:val="22"/>
              </w:rPr>
              <w:t>312</w:t>
            </w:r>
          </w:p>
        </w:tc>
      </w:tr>
    </w:tbl>
    <w:p w14:paraId="009DBFC9" w14:textId="77777777" w:rsidR="00AF496E" w:rsidRPr="00CD3A49" w:rsidRDefault="00AF496E" w:rsidP="00CD3A49">
      <w:pPr>
        <w:spacing w:line="276" w:lineRule="auto"/>
        <w:rPr>
          <w:rFonts w:ascii="Aptos" w:eastAsia="Calibri" w:hAnsi="Aptos"/>
          <w:i/>
          <w:iCs/>
          <w:sz w:val="20"/>
          <w:szCs w:val="20"/>
        </w:rPr>
      </w:pPr>
      <w:r w:rsidRPr="00CD3A49">
        <w:rPr>
          <w:rFonts w:ascii="Aptos" w:eastAsia="Calibri" w:hAnsi="Aptos"/>
          <w:i/>
          <w:iCs/>
          <w:sz w:val="20"/>
          <w:szCs w:val="20"/>
        </w:rPr>
        <w:t>Izvor: HZZ, Statistika on-line</w:t>
      </w:r>
    </w:p>
    <w:p w14:paraId="493B14EB" w14:textId="77777777" w:rsidR="00771637" w:rsidRPr="006F083B" w:rsidRDefault="00771637" w:rsidP="00CD3A49">
      <w:pPr>
        <w:spacing w:line="276" w:lineRule="auto"/>
        <w:rPr>
          <w:rFonts w:ascii="Aptos" w:eastAsia="Calibri" w:hAnsi="Aptos"/>
          <w:sz w:val="22"/>
          <w:szCs w:val="22"/>
        </w:rPr>
      </w:pPr>
    </w:p>
    <w:p w14:paraId="3ED33F3D" w14:textId="664587A5" w:rsidR="00AF496E" w:rsidRPr="006F083B" w:rsidRDefault="00AF496E" w:rsidP="00CD3A49">
      <w:pPr>
        <w:spacing w:line="276" w:lineRule="auto"/>
        <w:jc w:val="both"/>
        <w:rPr>
          <w:rFonts w:ascii="Aptos" w:eastAsia="Calibri" w:hAnsi="Aptos"/>
          <w:sz w:val="22"/>
          <w:szCs w:val="22"/>
        </w:rPr>
      </w:pPr>
      <w:r w:rsidRPr="006F083B">
        <w:rPr>
          <w:rFonts w:ascii="Aptos" w:eastAsia="Calibri" w:hAnsi="Aptos"/>
          <w:sz w:val="22"/>
          <w:szCs w:val="22"/>
        </w:rPr>
        <w:t>Iz prethodne tablice uočava se da je u 202</w:t>
      </w:r>
      <w:r w:rsidR="00F4123D" w:rsidRPr="006F083B">
        <w:rPr>
          <w:rFonts w:ascii="Aptos" w:eastAsia="Calibri" w:hAnsi="Aptos"/>
          <w:sz w:val="22"/>
          <w:szCs w:val="22"/>
        </w:rPr>
        <w:t>5</w:t>
      </w:r>
      <w:r w:rsidRPr="006F083B">
        <w:rPr>
          <w:rFonts w:ascii="Aptos" w:eastAsia="Calibri" w:hAnsi="Aptos"/>
          <w:sz w:val="22"/>
          <w:szCs w:val="22"/>
        </w:rPr>
        <w:t xml:space="preserve">. godini </w:t>
      </w:r>
      <w:r w:rsidR="00CB19CE" w:rsidRPr="006F083B">
        <w:rPr>
          <w:rFonts w:ascii="Aptos" w:eastAsia="Calibri" w:hAnsi="Aptos"/>
          <w:sz w:val="22"/>
          <w:szCs w:val="22"/>
        </w:rPr>
        <w:t>(</w:t>
      </w:r>
      <w:r w:rsidR="00F4123D" w:rsidRPr="006F083B">
        <w:rPr>
          <w:rFonts w:ascii="Aptos" w:eastAsia="Calibri" w:hAnsi="Aptos"/>
          <w:sz w:val="22"/>
          <w:szCs w:val="22"/>
        </w:rPr>
        <w:t>lipanj)</w:t>
      </w:r>
      <w:r w:rsidR="00F859B8" w:rsidRPr="006F083B">
        <w:rPr>
          <w:rFonts w:ascii="Aptos" w:eastAsia="Calibri" w:hAnsi="Aptos"/>
          <w:sz w:val="22"/>
          <w:szCs w:val="22"/>
        </w:rPr>
        <w:t xml:space="preserve"> </w:t>
      </w:r>
      <w:r w:rsidRPr="006F083B">
        <w:rPr>
          <w:rFonts w:ascii="Aptos" w:eastAsia="Calibri" w:hAnsi="Aptos"/>
          <w:sz w:val="22"/>
          <w:szCs w:val="22"/>
        </w:rPr>
        <w:t xml:space="preserve">na području </w:t>
      </w:r>
      <w:r w:rsidR="00731D8B" w:rsidRPr="006F083B">
        <w:rPr>
          <w:rFonts w:ascii="Aptos" w:eastAsia="Calibri" w:hAnsi="Aptos"/>
          <w:sz w:val="22"/>
          <w:szCs w:val="22"/>
        </w:rPr>
        <w:t>G</w:t>
      </w:r>
      <w:r w:rsidR="00CB19CE" w:rsidRPr="006F083B">
        <w:rPr>
          <w:rFonts w:ascii="Aptos" w:eastAsia="Calibri" w:hAnsi="Aptos"/>
          <w:sz w:val="22"/>
          <w:szCs w:val="22"/>
        </w:rPr>
        <w:t xml:space="preserve">rada </w:t>
      </w:r>
      <w:r w:rsidR="00E90029" w:rsidRPr="006F083B">
        <w:rPr>
          <w:rFonts w:ascii="Aptos" w:eastAsia="Calibri" w:hAnsi="Aptos"/>
          <w:sz w:val="22"/>
          <w:szCs w:val="22"/>
        </w:rPr>
        <w:t>Zaprešića</w:t>
      </w:r>
      <w:r w:rsidR="00CB19CE" w:rsidRPr="006F083B">
        <w:rPr>
          <w:rFonts w:ascii="Aptos" w:eastAsia="Calibri" w:hAnsi="Aptos"/>
          <w:sz w:val="22"/>
          <w:szCs w:val="22"/>
        </w:rPr>
        <w:t xml:space="preserve"> </w:t>
      </w:r>
      <w:r w:rsidRPr="006F083B">
        <w:rPr>
          <w:rFonts w:ascii="Aptos" w:eastAsia="Calibri" w:hAnsi="Aptos"/>
          <w:sz w:val="22"/>
          <w:szCs w:val="22"/>
        </w:rPr>
        <w:t>došlo do pada broja nezaposlenih osoba</w:t>
      </w:r>
      <w:r w:rsidR="00CB19CE" w:rsidRPr="006F083B">
        <w:rPr>
          <w:rFonts w:ascii="Aptos" w:eastAsia="Calibri" w:hAnsi="Aptos"/>
          <w:sz w:val="22"/>
          <w:szCs w:val="22"/>
        </w:rPr>
        <w:t xml:space="preserve"> u odnosu na 202</w:t>
      </w:r>
      <w:r w:rsidR="00F4123D" w:rsidRPr="006F083B">
        <w:rPr>
          <w:rFonts w:ascii="Aptos" w:eastAsia="Calibri" w:hAnsi="Aptos"/>
          <w:sz w:val="22"/>
          <w:szCs w:val="22"/>
        </w:rPr>
        <w:t>2</w:t>
      </w:r>
      <w:r w:rsidR="00CB19CE" w:rsidRPr="006F083B">
        <w:rPr>
          <w:rFonts w:ascii="Aptos" w:eastAsia="Calibri" w:hAnsi="Aptos"/>
          <w:sz w:val="22"/>
          <w:szCs w:val="22"/>
        </w:rPr>
        <w:t xml:space="preserve">. godinu </w:t>
      </w:r>
      <w:r w:rsidRPr="006F083B">
        <w:rPr>
          <w:rFonts w:ascii="Aptos" w:eastAsia="Calibri" w:hAnsi="Aptos"/>
          <w:sz w:val="22"/>
          <w:szCs w:val="22"/>
        </w:rPr>
        <w:t xml:space="preserve">.  </w:t>
      </w:r>
    </w:p>
    <w:p w14:paraId="492DC9FF" w14:textId="77777777" w:rsidR="00AF496E" w:rsidRPr="006F083B" w:rsidRDefault="00AF496E" w:rsidP="00CD3A49">
      <w:pPr>
        <w:spacing w:line="276" w:lineRule="auto"/>
        <w:rPr>
          <w:rFonts w:ascii="Aptos" w:eastAsia="Calibri" w:hAnsi="Aptos"/>
          <w:b/>
          <w:sz w:val="22"/>
          <w:szCs w:val="22"/>
        </w:rPr>
      </w:pPr>
    </w:p>
    <w:p w14:paraId="7CAB21D6" w14:textId="7410FD23" w:rsidR="00AF496E" w:rsidRPr="006F083B" w:rsidRDefault="00AF496E" w:rsidP="00CD3A49">
      <w:pPr>
        <w:spacing w:line="276" w:lineRule="auto"/>
        <w:jc w:val="both"/>
        <w:rPr>
          <w:rFonts w:ascii="Aptos" w:eastAsia="Calibri" w:hAnsi="Aptos"/>
          <w:sz w:val="22"/>
          <w:szCs w:val="22"/>
        </w:rPr>
      </w:pPr>
      <w:r w:rsidRPr="006F083B">
        <w:rPr>
          <w:rFonts w:ascii="Aptos" w:eastAsia="Calibri" w:hAnsi="Aptos"/>
          <w:sz w:val="22"/>
          <w:szCs w:val="22"/>
        </w:rPr>
        <w:t>Naredna tablica prikazuju strukturu nezaposlenih prema dobi, a iz nje je vidljivo da je najveći udio nezaposlenih osoba sa srednjom stručnom spremom</w:t>
      </w:r>
      <w:r w:rsidR="00497255" w:rsidRPr="006F083B">
        <w:rPr>
          <w:rFonts w:ascii="Aptos" w:eastAsia="Calibri" w:hAnsi="Aptos"/>
          <w:sz w:val="22"/>
          <w:szCs w:val="22"/>
        </w:rPr>
        <w:t xml:space="preserve"> (57,7 % nezaposlenih)</w:t>
      </w:r>
      <w:r w:rsidRPr="006F083B">
        <w:rPr>
          <w:rFonts w:ascii="Aptos" w:eastAsia="Calibri" w:hAnsi="Aptos"/>
          <w:sz w:val="22"/>
          <w:szCs w:val="22"/>
        </w:rPr>
        <w:t>.</w:t>
      </w:r>
    </w:p>
    <w:p w14:paraId="69817DBF" w14:textId="77777777" w:rsidR="00CD3A49" w:rsidRPr="006F083B" w:rsidRDefault="00CD3A49" w:rsidP="00CD3A49">
      <w:pPr>
        <w:spacing w:line="276" w:lineRule="auto"/>
        <w:jc w:val="both"/>
        <w:rPr>
          <w:rFonts w:ascii="Aptos" w:eastAsia="Calibri" w:hAnsi="Aptos"/>
          <w:b/>
          <w:sz w:val="22"/>
          <w:szCs w:val="22"/>
        </w:rPr>
      </w:pPr>
    </w:p>
    <w:p w14:paraId="026BBBB4" w14:textId="76D36649" w:rsidR="00AF496E" w:rsidRPr="006F083B" w:rsidRDefault="00AF496E" w:rsidP="00CD3A49">
      <w:pPr>
        <w:spacing w:line="276" w:lineRule="auto"/>
        <w:jc w:val="both"/>
        <w:rPr>
          <w:rFonts w:ascii="Aptos" w:eastAsia="Calibri" w:hAnsi="Aptos"/>
          <w:b/>
          <w:sz w:val="22"/>
          <w:szCs w:val="22"/>
        </w:rPr>
      </w:pPr>
      <w:r w:rsidRPr="006F083B">
        <w:rPr>
          <w:rFonts w:ascii="Aptos" w:eastAsia="Calibri" w:hAnsi="Aptos"/>
          <w:b/>
          <w:sz w:val="22"/>
          <w:szCs w:val="22"/>
        </w:rPr>
        <w:t xml:space="preserve">Tablica 4: Obrazovna struktura nezaposlenih osoba </w:t>
      </w:r>
      <w:r w:rsidR="00AC5D4C" w:rsidRPr="006F083B">
        <w:rPr>
          <w:rFonts w:ascii="Aptos" w:eastAsia="Calibri" w:hAnsi="Aptos"/>
          <w:b/>
          <w:sz w:val="22"/>
          <w:szCs w:val="22"/>
        </w:rPr>
        <w:t>2025</w:t>
      </w:r>
      <w:r w:rsidR="00497255" w:rsidRPr="006F083B">
        <w:rPr>
          <w:rFonts w:ascii="Aptos" w:eastAsia="Calibri" w:hAnsi="Aptos"/>
          <w:b/>
          <w:sz w:val="22"/>
          <w:szCs w:val="22"/>
        </w:rPr>
        <w:t>. godine</w:t>
      </w:r>
    </w:p>
    <w:tbl>
      <w:tblPr>
        <w:tblW w:w="5000" w:type="pct"/>
        <w:tblLook w:val="04A0" w:firstRow="1" w:lastRow="0" w:firstColumn="1" w:lastColumn="0" w:noHBand="0" w:noVBand="1"/>
      </w:tblPr>
      <w:tblGrid>
        <w:gridCol w:w="5965"/>
        <w:gridCol w:w="3097"/>
      </w:tblGrid>
      <w:tr w:rsidR="00E22FB9" w:rsidRPr="006F083B" w14:paraId="2BA5F5B8" w14:textId="77777777" w:rsidTr="00CD3A49">
        <w:trPr>
          <w:trHeight w:val="334"/>
        </w:trPr>
        <w:tc>
          <w:tcPr>
            <w:tcW w:w="3291" w:type="pct"/>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7A0C884F" w14:textId="77777777" w:rsidR="00E22FB9" w:rsidRPr="006F083B" w:rsidRDefault="00E22FB9" w:rsidP="00CD3A49">
            <w:pPr>
              <w:spacing w:line="276" w:lineRule="auto"/>
              <w:jc w:val="center"/>
              <w:rPr>
                <w:rFonts w:ascii="Aptos" w:hAnsi="Aptos"/>
                <w:b/>
                <w:bCs/>
                <w:color w:val="000000"/>
                <w:sz w:val="22"/>
                <w:szCs w:val="22"/>
              </w:rPr>
            </w:pPr>
            <w:r w:rsidRPr="006F083B">
              <w:rPr>
                <w:rFonts w:ascii="Aptos" w:hAnsi="Aptos"/>
                <w:b/>
                <w:bCs/>
                <w:color w:val="000000"/>
                <w:sz w:val="22"/>
                <w:szCs w:val="22"/>
              </w:rPr>
              <w:t>Godina</w:t>
            </w:r>
          </w:p>
        </w:tc>
        <w:tc>
          <w:tcPr>
            <w:tcW w:w="1709" w:type="pct"/>
            <w:tcBorders>
              <w:top w:val="single" w:sz="4" w:space="0" w:color="000000"/>
              <w:left w:val="nil"/>
              <w:bottom w:val="single" w:sz="4" w:space="0" w:color="000000"/>
              <w:right w:val="single" w:sz="4" w:space="0" w:color="000000"/>
            </w:tcBorders>
            <w:shd w:val="clear" w:color="auto" w:fill="8EAADB" w:themeFill="accent1" w:themeFillTint="99"/>
            <w:vAlign w:val="center"/>
            <w:hideMark/>
          </w:tcPr>
          <w:p w14:paraId="4DD62713" w14:textId="1E0430E1" w:rsidR="00E22FB9" w:rsidRPr="006F083B" w:rsidRDefault="00F4123D" w:rsidP="00CD3A49">
            <w:pPr>
              <w:spacing w:line="276" w:lineRule="auto"/>
              <w:jc w:val="center"/>
              <w:rPr>
                <w:rFonts w:ascii="Aptos" w:hAnsi="Aptos"/>
                <w:b/>
                <w:bCs/>
                <w:color w:val="000000"/>
                <w:sz w:val="22"/>
                <w:szCs w:val="22"/>
              </w:rPr>
            </w:pPr>
            <w:r w:rsidRPr="006F083B">
              <w:rPr>
                <w:rFonts w:ascii="Aptos" w:hAnsi="Aptos"/>
                <w:b/>
                <w:bCs/>
                <w:color w:val="000000"/>
                <w:sz w:val="22"/>
                <w:szCs w:val="22"/>
              </w:rPr>
              <w:t>2025 lipanj</w:t>
            </w:r>
          </w:p>
        </w:tc>
      </w:tr>
      <w:tr w:rsidR="000B2ECF" w:rsidRPr="006F083B" w14:paraId="10A54133" w14:textId="77777777" w:rsidTr="00CD3A49">
        <w:trPr>
          <w:trHeight w:val="518"/>
        </w:trPr>
        <w:tc>
          <w:tcPr>
            <w:tcW w:w="3291" w:type="pct"/>
            <w:tcBorders>
              <w:top w:val="nil"/>
              <w:left w:val="single" w:sz="4" w:space="0" w:color="000000"/>
              <w:bottom w:val="single" w:sz="4" w:space="0" w:color="000000"/>
              <w:right w:val="single" w:sz="4" w:space="0" w:color="000000"/>
            </w:tcBorders>
            <w:shd w:val="clear" w:color="FFFFFF" w:fill="FFFFFF"/>
            <w:vAlign w:val="center"/>
            <w:hideMark/>
          </w:tcPr>
          <w:p w14:paraId="18D06A50" w14:textId="77777777" w:rsidR="000B2ECF" w:rsidRPr="006F083B" w:rsidRDefault="000B2ECF" w:rsidP="00CD3A49">
            <w:pPr>
              <w:spacing w:line="276" w:lineRule="auto"/>
              <w:rPr>
                <w:rFonts w:ascii="Aptos" w:hAnsi="Aptos"/>
                <w:color w:val="000000"/>
                <w:sz w:val="22"/>
                <w:szCs w:val="22"/>
              </w:rPr>
            </w:pPr>
            <w:r w:rsidRPr="006F083B">
              <w:rPr>
                <w:rFonts w:ascii="Aptos" w:hAnsi="Aptos"/>
                <w:color w:val="000000"/>
                <w:sz w:val="22"/>
                <w:szCs w:val="22"/>
              </w:rPr>
              <w:t>Bez škole i nezavršena osnovna škola</w:t>
            </w:r>
          </w:p>
        </w:tc>
        <w:tc>
          <w:tcPr>
            <w:tcW w:w="1709" w:type="pct"/>
            <w:tcBorders>
              <w:top w:val="nil"/>
              <w:left w:val="nil"/>
              <w:bottom w:val="single" w:sz="4" w:space="0" w:color="000000"/>
              <w:right w:val="single" w:sz="4" w:space="0" w:color="000000"/>
            </w:tcBorders>
            <w:shd w:val="clear" w:color="FFFFFF" w:fill="FFFFFF"/>
            <w:vAlign w:val="center"/>
          </w:tcPr>
          <w:p w14:paraId="0E8B4A12" w14:textId="77777777" w:rsidR="000B2ECF" w:rsidRPr="006F083B" w:rsidRDefault="000B2ECF" w:rsidP="00CD3A49">
            <w:pPr>
              <w:spacing w:line="276" w:lineRule="auto"/>
              <w:jc w:val="center"/>
              <w:rPr>
                <w:rFonts w:ascii="Aptos" w:hAnsi="Aptos"/>
                <w:color w:val="000000"/>
                <w:sz w:val="22"/>
                <w:szCs w:val="22"/>
              </w:rPr>
            </w:pPr>
            <w:r w:rsidRPr="006F083B">
              <w:rPr>
                <w:rFonts w:ascii="Aptos" w:hAnsi="Aptos"/>
                <w:color w:val="000000"/>
                <w:sz w:val="22"/>
                <w:szCs w:val="22"/>
              </w:rPr>
              <w:t>4</w:t>
            </w:r>
          </w:p>
        </w:tc>
      </w:tr>
      <w:tr w:rsidR="000B2ECF" w:rsidRPr="006F083B" w14:paraId="28D6413A" w14:textId="77777777" w:rsidTr="00CD3A49">
        <w:trPr>
          <w:trHeight w:val="334"/>
        </w:trPr>
        <w:tc>
          <w:tcPr>
            <w:tcW w:w="3291" w:type="pct"/>
            <w:tcBorders>
              <w:top w:val="nil"/>
              <w:left w:val="single" w:sz="4" w:space="0" w:color="000000"/>
              <w:bottom w:val="single" w:sz="4" w:space="0" w:color="000000"/>
              <w:right w:val="single" w:sz="4" w:space="0" w:color="000000"/>
            </w:tcBorders>
            <w:shd w:val="clear" w:color="FFFFFF" w:fill="FFFFFF"/>
            <w:vAlign w:val="center"/>
            <w:hideMark/>
          </w:tcPr>
          <w:p w14:paraId="2EC2FEE5" w14:textId="77777777" w:rsidR="000B2ECF" w:rsidRPr="006F083B" w:rsidRDefault="000B2ECF" w:rsidP="00CD3A49">
            <w:pPr>
              <w:spacing w:line="276" w:lineRule="auto"/>
              <w:rPr>
                <w:rFonts w:ascii="Aptos" w:hAnsi="Aptos"/>
                <w:color w:val="000000"/>
                <w:sz w:val="22"/>
                <w:szCs w:val="22"/>
              </w:rPr>
            </w:pPr>
            <w:r w:rsidRPr="006F083B">
              <w:rPr>
                <w:rFonts w:ascii="Aptos" w:hAnsi="Aptos"/>
                <w:color w:val="000000"/>
                <w:sz w:val="22"/>
                <w:szCs w:val="22"/>
              </w:rPr>
              <w:t>Završena osnovna škola</w:t>
            </w:r>
          </w:p>
        </w:tc>
        <w:tc>
          <w:tcPr>
            <w:tcW w:w="1709" w:type="pct"/>
            <w:tcBorders>
              <w:top w:val="nil"/>
              <w:left w:val="nil"/>
              <w:bottom w:val="single" w:sz="4" w:space="0" w:color="000000"/>
              <w:right w:val="single" w:sz="4" w:space="0" w:color="000000"/>
            </w:tcBorders>
            <w:shd w:val="clear" w:color="FFFFFF" w:fill="FFFFFF"/>
            <w:vAlign w:val="center"/>
          </w:tcPr>
          <w:p w14:paraId="09B967F8" w14:textId="5B987018" w:rsidR="000B2ECF" w:rsidRPr="006F083B" w:rsidRDefault="000B2ECF" w:rsidP="00CD3A49">
            <w:pPr>
              <w:spacing w:line="276" w:lineRule="auto"/>
              <w:jc w:val="center"/>
              <w:rPr>
                <w:rFonts w:ascii="Aptos" w:hAnsi="Aptos"/>
                <w:color w:val="000000"/>
                <w:sz w:val="22"/>
                <w:szCs w:val="22"/>
              </w:rPr>
            </w:pPr>
            <w:r w:rsidRPr="006F083B">
              <w:rPr>
                <w:rFonts w:ascii="Aptos" w:hAnsi="Aptos"/>
                <w:color w:val="000000"/>
                <w:sz w:val="22"/>
                <w:szCs w:val="22"/>
              </w:rPr>
              <w:t>4</w:t>
            </w:r>
            <w:r w:rsidR="00F4123D" w:rsidRPr="006F083B">
              <w:rPr>
                <w:rFonts w:ascii="Aptos" w:hAnsi="Aptos"/>
                <w:color w:val="000000"/>
                <w:sz w:val="22"/>
                <w:szCs w:val="22"/>
              </w:rPr>
              <w:t>0</w:t>
            </w:r>
          </w:p>
        </w:tc>
      </w:tr>
      <w:tr w:rsidR="000B2ECF" w:rsidRPr="006F083B" w14:paraId="702E0294" w14:textId="77777777" w:rsidTr="00CD3A49">
        <w:trPr>
          <w:trHeight w:val="334"/>
        </w:trPr>
        <w:tc>
          <w:tcPr>
            <w:tcW w:w="3291" w:type="pct"/>
            <w:tcBorders>
              <w:top w:val="nil"/>
              <w:left w:val="single" w:sz="4" w:space="0" w:color="000000"/>
              <w:bottom w:val="single" w:sz="4" w:space="0" w:color="000000"/>
              <w:right w:val="single" w:sz="4" w:space="0" w:color="000000"/>
            </w:tcBorders>
            <w:shd w:val="clear" w:color="FFFFFF" w:fill="FFFFFF"/>
            <w:vAlign w:val="center"/>
            <w:hideMark/>
          </w:tcPr>
          <w:p w14:paraId="3E912763" w14:textId="77777777" w:rsidR="000B2ECF" w:rsidRPr="006F083B" w:rsidRDefault="000B2ECF" w:rsidP="00CD3A49">
            <w:pPr>
              <w:spacing w:line="276" w:lineRule="auto"/>
              <w:rPr>
                <w:rFonts w:ascii="Aptos" w:hAnsi="Aptos"/>
                <w:color w:val="000000"/>
                <w:sz w:val="22"/>
                <w:szCs w:val="22"/>
              </w:rPr>
            </w:pPr>
            <w:r w:rsidRPr="006F083B">
              <w:rPr>
                <w:rFonts w:ascii="Aptos" w:hAnsi="Aptos"/>
                <w:color w:val="000000"/>
                <w:sz w:val="22"/>
                <w:szCs w:val="22"/>
              </w:rPr>
              <w:t>Srednja škola</w:t>
            </w:r>
          </w:p>
        </w:tc>
        <w:tc>
          <w:tcPr>
            <w:tcW w:w="1709" w:type="pct"/>
            <w:tcBorders>
              <w:top w:val="nil"/>
              <w:left w:val="nil"/>
              <w:bottom w:val="single" w:sz="4" w:space="0" w:color="000000"/>
              <w:right w:val="single" w:sz="4" w:space="0" w:color="000000"/>
            </w:tcBorders>
            <w:shd w:val="clear" w:color="FFFFFF" w:fill="FFFFFF"/>
            <w:vAlign w:val="center"/>
          </w:tcPr>
          <w:p w14:paraId="61A0C838" w14:textId="77777777" w:rsidR="000B2ECF" w:rsidRPr="006F083B" w:rsidRDefault="000B2ECF" w:rsidP="00CD3A49">
            <w:pPr>
              <w:spacing w:line="276" w:lineRule="auto"/>
              <w:jc w:val="center"/>
              <w:rPr>
                <w:rFonts w:ascii="Aptos" w:hAnsi="Aptos"/>
                <w:color w:val="000000"/>
                <w:sz w:val="22"/>
                <w:szCs w:val="22"/>
              </w:rPr>
            </w:pPr>
            <w:r w:rsidRPr="006F083B">
              <w:rPr>
                <w:rFonts w:ascii="Aptos" w:hAnsi="Aptos"/>
                <w:color w:val="000000"/>
                <w:sz w:val="22"/>
                <w:szCs w:val="22"/>
              </w:rPr>
              <w:t>201</w:t>
            </w:r>
          </w:p>
        </w:tc>
      </w:tr>
      <w:tr w:rsidR="000B2ECF" w:rsidRPr="006F083B" w14:paraId="31A20F3D" w14:textId="77777777" w:rsidTr="00CD3A49">
        <w:trPr>
          <w:trHeight w:val="518"/>
        </w:trPr>
        <w:tc>
          <w:tcPr>
            <w:tcW w:w="3291" w:type="pct"/>
            <w:tcBorders>
              <w:top w:val="nil"/>
              <w:left w:val="single" w:sz="4" w:space="0" w:color="000000"/>
              <w:bottom w:val="single" w:sz="4" w:space="0" w:color="000000"/>
              <w:right w:val="single" w:sz="4" w:space="0" w:color="000000"/>
            </w:tcBorders>
            <w:shd w:val="clear" w:color="FFFFFF" w:fill="FFFFFF"/>
            <w:vAlign w:val="center"/>
            <w:hideMark/>
          </w:tcPr>
          <w:p w14:paraId="3025D9BC" w14:textId="77777777" w:rsidR="000B2ECF" w:rsidRPr="006F083B" w:rsidRDefault="000B2ECF" w:rsidP="00CD3A49">
            <w:pPr>
              <w:spacing w:line="276" w:lineRule="auto"/>
              <w:rPr>
                <w:rFonts w:ascii="Aptos" w:hAnsi="Aptos"/>
                <w:color w:val="000000"/>
                <w:sz w:val="22"/>
                <w:szCs w:val="22"/>
              </w:rPr>
            </w:pPr>
            <w:r w:rsidRPr="006F083B">
              <w:rPr>
                <w:rFonts w:ascii="Aptos" w:hAnsi="Aptos"/>
                <w:color w:val="000000"/>
                <w:sz w:val="22"/>
                <w:szCs w:val="22"/>
              </w:rPr>
              <w:t>Prvi stupanj fakulteta, stručni studij i viša škola</w:t>
            </w:r>
          </w:p>
        </w:tc>
        <w:tc>
          <w:tcPr>
            <w:tcW w:w="1709" w:type="pct"/>
            <w:tcBorders>
              <w:top w:val="nil"/>
              <w:left w:val="nil"/>
              <w:bottom w:val="single" w:sz="4" w:space="0" w:color="000000"/>
              <w:right w:val="single" w:sz="4" w:space="0" w:color="000000"/>
            </w:tcBorders>
            <w:shd w:val="clear" w:color="FFFFFF" w:fill="FFFFFF"/>
            <w:vAlign w:val="center"/>
          </w:tcPr>
          <w:p w14:paraId="371EBF6A" w14:textId="683944AB" w:rsidR="000B2ECF" w:rsidRPr="006F083B" w:rsidRDefault="000B2ECF" w:rsidP="00CD3A49">
            <w:pPr>
              <w:spacing w:line="276" w:lineRule="auto"/>
              <w:jc w:val="center"/>
              <w:rPr>
                <w:rFonts w:ascii="Aptos" w:hAnsi="Aptos"/>
                <w:color w:val="000000"/>
                <w:sz w:val="22"/>
                <w:szCs w:val="22"/>
              </w:rPr>
            </w:pPr>
            <w:r w:rsidRPr="006F083B">
              <w:rPr>
                <w:rFonts w:ascii="Aptos" w:hAnsi="Aptos"/>
                <w:color w:val="000000"/>
                <w:sz w:val="22"/>
                <w:szCs w:val="22"/>
              </w:rPr>
              <w:t>3</w:t>
            </w:r>
            <w:r w:rsidR="00F4123D" w:rsidRPr="006F083B">
              <w:rPr>
                <w:rFonts w:ascii="Aptos" w:hAnsi="Aptos"/>
                <w:color w:val="000000"/>
                <w:sz w:val="22"/>
                <w:szCs w:val="22"/>
              </w:rPr>
              <w:t>5</w:t>
            </w:r>
          </w:p>
        </w:tc>
      </w:tr>
      <w:tr w:rsidR="000B2ECF" w:rsidRPr="006F083B" w14:paraId="341904BF" w14:textId="77777777" w:rsidTr="00CD3A49">
        <w:trPr>
          <w:trHeight w:val="518"/>
        </w:trPr>
        <w:tc>
          <w:tcPr>
            <w:tcW w:w="3291" w:type="pct"/>
            <w:tcBorders>
              <w:top w:val="nil"/>
              <w:left w:val="single" w:sz="4" w:space="0" w:color="000000"/>
              <w:bottom w:val="single" w:sz="4" w:space="0" w:color="000000"/>
              <w:right w:val="single" w:sz="4" w:space="0" w:color="000000"/>
            </w:tcBorders>
            <w:shd w:val="clear" w:color="FFFFFF" w:fill="FFFFFF"/>
            <w:vAlign w:val="center"/>
            <w:hideMark/>
          </w:tcPr>
          <w:p w14:paraId="312F66CF" w14:textId="77777777" w:rsidR="000B2ECF" w:rsidRPr="006F083B" w:rsidRDefault="000B2ECF" w:rsidP="00CD3A49">
            <w:pPr>
              <w:spacing w:line="276" w:lineRule="auto"/>
              <w:rPr>
                <w:rFonts w:ascii="Aptos" w:hAnsi="Aptos"/>
                <w:color w:val="000000"/>
                <w:sz w:val="22"/>
                <w:szCs w:val="22"/>
              </w:rPr>
            </w:pPr>
            <w:r w:rsidRPr="006F083B">
              <w:rPr>
                <w:rFonts w:ascii="Aptos" w:hAnsi="Aptos"/>
                <w:color w:val="000000"/>
                <w:sz w:val="22"/>
                <w:szCs w:val="22"/>
              </w:rPr>
              <w:t>Fakultet, akademija, magisterij, doktorat</w:t>
            </w:r>
          </w:p>
        </w:tc>
        <w:tc>
          <w:tcPr>
            <w:tcW w:w="1709" w:type="pct"/>
            <w:tcBorders>
              <w:top w:val="nil"/>
              <w:left w:val="nil"/>
              <w:bottom w:val="single" w:sz="4" w:space="0" w:color="000000"/>
              <w:right w:val="single" w:sz="4" w:space="0" w:color="000000"/>
            </w:tcBorders>
            <w:shd w:val="clear" w:color="FFFFFF" w:fill="FFFFFF"/>
            <w:vAlign w:val="center"/>
          </w:tcPr>
          <w:p w14:paraId="0287F044" w14:textId="739C2829" w:rsidR="000B2ECF" w:rsidRPr="006F083B" w:rsidRDefault="00F4123D" w:rsidP="00CD3A49">
            <w:pPr>
              <w:spacing w:line="276" w:lineRule="auto"/>
              <w:jc w:val="center"/>
              <w:rPr>
                <w:rFonts w:ascii="Aptos" w:hAnsi="Aptos"/>
                <w:color w:val="000000"/>
                <w:sz w:val="22"/>
                <w:szCs w:val="22"/>
              </w:rPr>
            </w:pPr>
            <w:r w:rsidRPr="006F083B">
              <w:rPr>
                <w:rFonts w:ascii="Aptos" w:hAnsi="Aptos"/>
                <w:color w:val="000000"/>
                <w:sz w:val="22"/>
                <w:szCs w:val="22"/>
              </w:rPr>
              <w:t>32</w:t>
            </w:r>
          </w:p>
        </w:tc>
      </w:tr>
      <w:tr w:rsidR="00E22FB9" w:rsidRPr="006F083B" w14:paraId="18627F07" w14:textId="77777777" w:rsidTr="00CD3A49">
        <w:trPr>
          <w:trHeight w:val="334"/>
        </w:trPr>
        <w:tc>
          <w:tcPr>
            <w:tcW w:w="3291" w:type="pct"/>
            <w:tcBorders>
              <w:top w:val="nil"/>
              <w:left w:val="single" w:sz="4" w:space="0" w:color="000000"/>
              <w:bottom w:val="single" w:sz="4" w:space="0" w:color="000000"/>
              <w:right w:val="single" w:sz="4" w:space="0" w:color="000000"/>
            </w:tcBorders>
            <w:shd w:val="clear" w:color="FFFFFF" w:fill="FFFFFF"/>
            <w:vAlign w:val="center"/>
            <w:hideMark/>
          </w:tcPr>
          <w:p w14:paraId="3ED7D507" w14:textId="77777777" w:rsidR="00E22FB9" w:rsidRPr="006F083B" w:rsidRDefault="00E22FB9" w:rsidP="00CD3A49">
            <w:pPr>
              <w:spacing w:line="276" w:lineRule="auto"/>
              <w:rPr>
                <w:rFonts w:ascii="Aptos" w:hAnsi="Aptos"/>
                <w:b/>
                <w:bCs/>
                <w:color w:val="000000"/>
                <w:sz w:val="22"/>
                <w:szCs w:val="22"/>
              </w:rPr>
            </w:pPr>
            <w:r w:rsidRPr="006F083B">
              <w:rPr>
                <w:rFonts w:ascii="Aptos" w:hAnsi="Aptos"/>
                <w:b/>
                <w:bCs/>
                <w:color w:val="000000"/>
                <w:sz w:val="22"/>
                <w:szCs w:val="22"/>
              </w:rPr>
              <w:t>Ukupno</w:t>
            </w:r>
          </w:p>
        </w:tc>
        <w:tc>
          <w:tcPr>
            <w:tcW w:w="1709" w:type="pct"/>
            <w:tcBorders>
              <w:top w:val="nil"/>
              <w:left w:val="nil"/>
              <w:bottom w:val="single" w:sz="4" w:space="0" w:color="000000"/>
              <w:right w:val="single" w:sz="4" w:space="0" w:color="000000"/>
            </w:tcBorders>
            <w:shd w:val="clear" w:color="FFFFFF" w:fill="FFFFFF"/>
            <w:vAlign w:val="center"/>
          </w:tcPr>
          <w:p w14:paraId="79143C84" w14:textId="03958089" w:rsidR="00E22FB9" w:rsidRPr="006F083B" w:rsidRDefault="00F4123D" w:rsidP="00CD3A49">
            <w:pPr>
              <w:spacing w:line="276" w:lineRule="auto"/>
              <w:jc w:val="center"/>
              <w:rPr>
                <w:rFonts w:ascii="Aptos" w:hAnsi="Aptos"/>
                <w:b/>
                <w:bCs/>
                <w:color w:val="000000"/>
                <w:sz w:val="22"/>
                <w:szCs w:val="22"/>
              </w:rPr>
            </w:pPr>
            <w:r w:rsidRPr="006F083B">
              <w:rPr>
                <w:rFonts w:ascii="Aptos" w:hAnsi="Aptos"/>
                <w:b/>
                <w:bCs/>
                <w:color w:val="000000"/>
                <w:sz w:val="22"/>
                <w:szCs w:val="22"/>
              </w:rPr>
              <w:t>312</w:t>
            </w:r>
          </w:p>
        </w:tc>
      </w:tr>
    </w:tbl>
    <w:p w14:paraId="37D4DB9F" w14:textId="48670377" w:rsidR="0078116C" w:rsidRPr="00CD3A49" w:rsidRDefault="00AF496E" w:rsidP="00CD3A49">
      <w:pPr>
        <w:spacing w:line="276" w:lineRule="auto"/>
        <w:rPr>
          <w:rFonts w:ascii="Aptos" w:eastAsia="Calibri" w:hAnsi="Aptos"/>
          <w:i/>
          <w:iCs/>
          <w:sz w:val="20"/>
          <w:szCs w:val="20"/>
        </w:rPr>
      </w:pPr>
      <w:r w:rsidRPr="00CD3A49">
        <w:rPr>
          <w:rFonts w:ascii="Aptos" w:eastAsia="Calibri" w:hAnsi="Aptos"/>
          <w:i/>
          <w:iCs/>
          <w:sz w:val="20"/>
          <w:szCs w:val="20"/>
        </w:rPr>
        <w:t>Izvor: HZZ, Statistika on-line</w:t>
      </w:r>
    </w:p>
    <w:p w14:paraId="1D077118" w14:textId="77777777" w:rsidR="004F2211" w:rsidRPr="00BF7169" w:rsidRDefault="004F2211" w:rsidP="00BF7169">
      <w:pPr>
        <w:pStyle w:val="Naslov21"/>
      </w:pPr>
      <w:bookmarkStart w:id="26" w:name="_Toc228780940"/>
      <w:bookmarkStart w:id="27" w:name="_Toc77859209"/>
      <w:r w:rsidRPr="00BF7169">
        <w:t>2.</w:t>
      </w:r>
      <w:r w:rsidR="00B15DA9" w:rsidRPr="00BF7169">
        <w:t>3</w:t>
      </w:r>
      <w:r w:rsidRPr="00BF7169">
        <w:t>. Gospodarstvo</w:t>
      </w:r>
      <w:bookmarkEnd w:id="26"/>
    </w:p>
    <w:p w14:paraId="418A6D80" w14:textId="77777777" w:rsidR="001E30C0" w:rsidRPr="006F083B" w:rsidRDefault="001E30C0" w:rsidP="00BF7169">
      <w:pPr>
        <w:pStyle w:val="Naslov31"/>
      </w:pPr>
      <w:bookmarkStart w:id="28" w:name="_Toc228780941"/>
      <w:r w:rsidRPr="006F083B">
        <w:t>Indeks razvijenosti</w:t>
      </w:r>
      <w:bookmarkEnd w:id="28"/>
    </w:p>
    <w:p w14:paraId="7AAFEB6C" w14:textId="5CD7E1FA" w:rsidR="003A48C7" w:rsidRPr="006F083B" w:rsidRDefault="00C4507F" w:rsidP="00CD3A49">
      <w:pPr>
        <w:spacing w:after="120" w:line="276" w:lineRule="auto"/>
        <w:jc w:val="both"/>
        <w:rPr>
          <w:rFonts w:ascii="Aptos" w:hAnsi="Aptos"/>
          <w:color w:val="000000" w:themeColor="text1"/>
          <w:sz w:val="22"/>
          <w:szCs w:val="22"/>
        </w:rPr>
      </w:pPr>
      <w:r w:rsidRPr="006F083B">
        <w:rPr>
          <w:rFonts w:ascii="Aptos" w:hAnsi="Aptos"/>
          <w:color w:val="000000" w:themeColor="text1"/>
          <w:sz w:val="22"/>
          <w:szCs w:val="22"/>
        </w:rPr>
        <w:t>Indeks razvijenosti kompozitni je pokazatelj</w:t>
      </w:r>
      <w:r w:rsidRPr="006F083B">
        <w:rPr>
          <w:rStyle w:val="Referencafusnote"/>
          <w:rFonts w:ascii="Aptos" w:hAnsi="Aptos"/>
          <w:color w:val="000000" w:themeColor="text1"/>
          <w:sz w:val="22"/>
          <w:szCs w:val="22"/>
        </w:rPr>
        <w:footnoteReference w:id="1"/>
      </w:r>
      <w:r w:rsidRPr="006F083B">
        <w:rPr>
          <w:rFonts w:ascii="Aptos" w:hAnsi="Aptos"/>
          <w:color w:val="000000" w:themeColor="text1"/>
          <w:sz w:val="22"/>
          <w:szCs w:val="22"/>
        </w:rPr>
        <w:t xml:space="preserve"> sastavljen od društveno-gospodarskih indikatora kojim</w:t>
      </w:r>
      <w:r w:rsidR="00E7371D" w:rsidRPr="006F083B">
        <w:rPr>
          <w:rFonts w:ascii="Aptos" w:hAnsi="Aptos"/>
          <w:color w:val="000000" w:themeColor="text1"/>
          <w:sz w:val="22"/>
          <w:szCs w:val="22"/>
        </w:rPr>
        <w:t>a</w:t>
      </w:r>
      <w:r w:rsidRPr="006F083B">
        <w:rPr>
          <w:rFonts w:ascii="Aptos" w:hAnsi="Aptos"/>
          <w:color w:val="000000" w:themeColor="text1"/>
          <w:sz w:val="22"/>
          <w:szCs w:val="22"/>
        </w:rPr>
        <w:t xml:space="preserve"> mjerimo stupanj razvijenosti jedinica lokalne i regionalne samouprave. Zagrebačka županija smjestila se pritom na 2. mjesto, iza Grada Zagreba (sa indeksom od </w:t>
      </w:r>
      <w:r w:rsidRPr="006F083B">
        <w:rPr>
          <w:rFonts w:ascii="Aptos" w:hAnsi="Aptos"/>
          <w:b/>
          <w:bCs/>
          <w:color w:val="000000" w:themeColor="text1"/>
          <w:sz w:val="22"/>
          <w:szCs w:val="22"/>
        </w:rPr>
        <w:t>108,</w:t>
      </w:r>
      <w:r w:rsidR="00BF18D2" w:rsidRPr="006F083B">
        <w:rPr>
          <w:rFonts w:ascii="Aptos" w:hAnsi="Aptos"/>
          <w:b/>
          <w:bCs/>
          <w:color w:val="000000" w:themeColor="text1"/>
          <w:sz w:val="22"/>
          <w:szCs w:val="22"/>
        </w:rPr>
        <w:t>27</w:t>
      </w:r>
      <w:r w:rsidRPr="006F083B">
        <w:rPr>
          <w:rFonts w:ascii="Aptos" w:hAnsi="Aptos"/>
          <w:color w:val="000000" w:themeColor="text1"/>
          <w:sz w:val="22"/>
          <w:szCs w:val="22"/>
        </w:rPr>
        <w:t>) i dio je prve polovine iznadprosječno rangiranih jedinica regionalne samouprave. Grad Zaprešić nalazi se u prvoj trećini rangiranih jedinica lokalne samouprave (</w:t>
      </w:r>
      <w:r w:rsidR="00D31C51" w:rsidRPr="006F083B">
        <w:rPr>
          <w:rFonts w:ascii="Aptos" w:hAnsi="Aptos"/>
          <w:color w:val="000000" w:themeColor="text1"/>
          <w:sz w:val="22"/>
          <w:szCs w:val="22"/>
        </w:rPr>
        <w:t>8</w:t>
      </w:r>
      <w:r w:rsidRPr="006F083B">
        <w:rPr>
          <w:rFonts w:ascii="Aptos" w:hAnsi="Aptos"/>
          <w:color w:val="000000" w:themeColor="text1"/>
          <w:sz w:val="22"/>
          <w:szCs w:val="22"/>
        </w:rPr>
        <w:t xml:space="preserve">. skupina) sa indeksom razvijenosti koji iznosi </w:t>
      </w:r>
      <w:r w:rsidR="00BF18D2" w:rsidRPr="006F083B">
        <w:rPr>
          <w:rFonts w:ascii="Aptos" w:hAnsi="Aptos"/>
          <w:b/>
          <w:color w:val="000000" w:themeColor="text1"/>
          <w:sz w:val="22"/>
          <w:szCs w:val="22"/>
        </w:rPr>
        <w:t>112,024</w:t>
      </w:r>
      <w:r w:rsidRPr="006F083B">
        <w:rPr>
          <w:rFonts w:ascii="Aptos" w:hAnsi="Aptos"/>
          <w:color w:val="000000" w:themeColor="text1"/>
          <w:sz w:val="22"/>
          <w:szCs w:val="22"/>
        </w:rPr>
        <w:t xml:space="preserve">. Smjestio se na </w:t>
      </w:r>
      <w:r w:rsidR="00BF18D2" w:rsidRPr="006F083B">
        <w:rPr>
          <w:rFonts w:ascii="Aptos" w:hAnsi="Aptos"/>
          <w:b/>
          <w:color w:val="000000" w:themeColor="text1"/>
          <w:sz w:val="22"/>
          <w:szCs w:val="22"/>
        </w:rPr>
        <w:t>15</w:t>
      </w:r>
      <w:r w:rsidR="00E7371D" w:rsidRPr="006F083B">
        <w:rPr>
          <w:rFonts w:ascii="Aptos" w:hAnsi="Aptos"/>
          <w:b/>
          <w:color w:val="000000" w:themeColor="text1"/>
          <w:sz w:val="22"/>
          <w:szCs w:val="22"/>
        </w:rPr>
        <w:t>.</w:t>
      </w:r>
      <w:r w:rsidRPr="006F083B">
        <w:rPr>
          <w:rFonts w:ascii="Aptos" w:hAnsi="Aptos"/>
          <w:b/>
          <w:bCs/>
          <w:color w:val="000000" w:themeColor="text1"/>
          <w:sz w:val="22"/>
          <w:szCs w:val="22"/>
        </w:rPr>
        <w:t xml:space="preserve"> mjesto od 556 jedinica</w:t>
      </w:r>
      <w:r w:rsidRPr="006F083B">
        <w:rPr>
          <w:rFonts w:ascii="Aptos" w:hAnsi="Aptos"/>
          <w:color w:val="000000" w:themeColor="text1"/>
          <w:sz w:val="22"/>
          <w:szCs w:val="22"/>
        </w:rPr>
        <w:t xml:space="preserve"> lokalne samouprave sukladno obilježjima vlastite društveno-gospodarske situacije.</w:t>
      </w:r>
    </w:p>
    <w:p w14:paraId="32269781" w14:textId="77777777" w:rsidR="00F74E98" w:rsidRPr="006F083B" w:rsidRDefault="00E203FB" w:rsidP="00863E7B">
      <w:pPr>
        <w:pStyle w:val="Naslov31"/>
        <w:rPr>
          <w:rFonts w:eastAsia="Calibri"/>
        </w:rPr>
      </w:pPr>
      <w:bookmarkStart w:id="29" w:name="_Toc228780942"/>
      <w:r w:rsidRPr="006F083B">
        <w:t>Gospodarstvo</w:t>
      </w:r>
      <w:bookmarkEnd w:id="29"/>
      <w:r w:rsidRPr="006F083B">
        <w:t xml:space="preserve"> </w:t>
      </w:r>
    </w:p>
    <w:p w14:paraId="72748CD2" w14:textId="0E745015" w:rsidR="003A48C7" w:rsidRPr="006F083B" w:rsidRDefault="00F74E98" w:rsidP="00CD3A49">
      <w:pPr>
        <w:spacing w:after="120" w:line="276" w:lineRule="auto"/>
        <w:jc w:val="both"/>
        <w:rPr>
          <w:rFonts w:ascii="Aptos" w:eastAsia="Calibri" w:hAnsi="Aptos"/>
          <w:sz w:val="22"/>
          <w:szCs w:val="22"/>
        </w:rPr>
      </w:pPr>
      <w:r w:rsidRPr="006F083B">
        <w:rPr>
          <w:rFonts w:ascii="Aptos" w:eastAsia="Calibri" w:hAnsi="Aptos"/>
          <w:sz w:val="22"/>
          <w:szCs w:val="22"/>
        </w:rPr>
        <w:t xml:space="preserve">U Gradu </w:t>
      </w:r>
      <w:r w:rsidR="0028144C" w:rsidRPr="006F083B">
        <w:rPr>
          <w:rFonts w:ascii="Aptos" w:eastAsia="Calibri" w:hAnsi="Aptos"/>
          <w:sz w:val="22"/>
          <w:szCs w:val="22"/>
        </w:rPr>
        <w:t>Zaprešiću</w:t>
      </w:r>
      <w:r w:rsidRPr="006F083B">
        <w:rPr>
          <w:rFonts w:ascii="Aptos" w:eastAsia="Calibri" w:hAnsi="Aptos"/>
          <w:sz w:val="22"/>
          <w:szCs w:val="22"/>
        </w:rPr>
        <w:t xml:space="preserve"> je prema podacima FINA-e za  202</w:t>
      </w:r>
      <w:r w:rsidR="00BF18D2" w:rsidRPr="006F083B">
        <w:rPr>
          <w:rFonts w:ascii="Aptos" w:eastAsia="Calibri" w:hAnsi="Aptos"/>
          <w:sz w:val="22"/>
          <w:szCs w:val="22"/>
        </w:rPr>
        <w:t>4</w:t>
      </w:r>
      <w:r w:rsidRPr="006F083B">
        <w:rPr>
          <w:rFonts w:ascii="Aptos" w:eastAsia="Calibri" w:hAnsi="Aptos"/>
          <w:sz w:val="22"/>
          <w:szCs w:val="22"/>
        </w:rPr>
        <w:t>.</w:t>
      </w:r>
      <w:r w:rsidR="00E7371D" w:rsidRPr="006F083B">
        <w:rPr>
          <w:rFonts w:ascii="Aptos" w:eastAsia="Calibri" w:hAnsi="Aptos"/>
          <w:sz w:val="22"/>
          <w:szCs w:val="22"/>
        </w:rPr>
        <w:t xml:space="preserve"> </w:t>
      </w:r>
      <w:r w:rsidRPr="006F083B">
        <w:rPr>
          <w:rFonts w:ascii="Aptos" w:eastAsia="Calibri" w:hAnsi="Aptos"/>
          <w:sz w:val="22"/>
          <w:szCs w:val="22"/>
        </w:rPr>
        <w:t xml:space="preserve">godinu registrirano </w:t>
      </w:r>
      <w:r w:rsidR="00C27209" w:rsidRPr="006F083B">
        <w:rPr>
          <w:rFonts w:ascii="Aptos" w:eastAsia="Calibri" w:hAnsi="Aptos"/>
          <w:sz w:val="22"/>
          <w:szCs w:val="22"/>
        </w:rPr>
        <w:t xml:space="preserve">1093 </w:t>
      </w:r>
      <w:r w:rsidRPr="006F083B">
        <w:rPr>
          <w:rFonts w:ascii="Aptos" w:eastAsia="Calibri" w:hAnsi="Aptos"/>
          <w:sz w:val="22"/>
          <w:szCs w:val="22"/>
        </w:rPr>
        <w:t xml:space="preserve">trgovačka društava koja zapošljavaju </w:t>
      </w:r>
      <w:r w:rsidR="00C27209" w:rsidRPr="006F083B">
        <w:rPr>
          <w:rFonts w:ascii="Aptos" w:eastAsia="Calibri" w:hAnsi="Aptos"/>
          <w:sz w:val="22"/>
          <w:szCs w:val="22"/>
        </w:rPr>
        <w:t>5376</w:t>
      </w:r>
      <w:r w:rsidRPr="006F083B">
        <w:rPr>
          <w:rFonts w:ascii="Aptos" w:eastAsia="Calibri" w:hAnsi="Aptos"/>
          <w:sz w:val="22"/>
          <w:szCs w:val="22"/>
        </w:rPr>
        <w:t xml:space="preserve"> djelatnika.</w:t>
      </w:r>
    </w:p>
    <w:p w14:paraId="2615A305" w14:textId="77777777" w:rsidR="00CD3A49" w:rsidRDefault="00CD3A49" w:rsidP="00CD3A49">
      <w:pPr>
        <w:spacing w:after="120" w:line="276" w:lineRule="auto"/>
        <w:jc w:val="both"/>
        <w:rPr>
          <w:rFonts w:ascii="Aptos" w:eastAsia="Calibri" w:hAnsi="Aptos"/>
          <w:b/>
          <w:bCs/>
          <w:sz w:val="22"/>
          <w:szCs w:val="22"/>
        </w:rPr>
      </w:pPr>
    </w:p>
    <w:p w14:paraId="1BDB7A5E" w14:textId="77777777" w:rsidR="00572609" w:rsidRDefault="00572609" w:rsidP="00CD3A49">
      <w:pPr>
        <w:spacing w:after="120" w:line="276" w:lineRule="auto"/>
        <w:jc w:val="both"/>
        <w:rPr>
          <w:rFonts w:ascii="Aptos" w:eastAsia="Calibri" w:hAnsi="Aptos"/>
          <w:b/>
          <w:bCs/>
          <w:sz w:val="22"/>
          <w:szCs w:val="22"/>
        </w:rPr>
      </w:pPr>
    </w:p>
    <w:p w14:paraId="0A18E5D3" w14:textId="6310F031" w:rsidR="00C27209" w:rsidRPr="006F083B" w:rsidRDefault="003A48C7" w:rsidP="00CD3A49">
      <w:pPr>
        <w:spacing w:after="120" w:line="276" w:lineRule="auto"/>
        <w:jc w:val="both"/>
        <w:rPr>
          <w:rFonts w:ascii="Aptos" w:eastAsia="Calibri" w:hAnsi="Aptos"/>
          <w:b/>
          <w:bCs/>
          <w:sz w:val="22"/>
          <w:szCs w:val="22"/>
        </w:rPr>
      </w:pPr>
      <w:r w:rsidRPr="006F083B">
        <w:rPr>
          <w:rFonts w:ascii="Aptos" w:eastAsia="Calibri" w:hAnsi="Aptos"/>
          <w:b/>
          <w:bCs/>
          <w:sz w:val="22"/>
          <w:szCs w:val="22"/>
        </w:rPr>
        <w:t>Tablica 5: Rang lista prvih 5 poduzetnika po prihodima u Zaprešiću za 2024. godinu</w:t>
      </w:r>
    </w:p>
    <w:tbl>
      <w:tblPr>
        <w:tblStyle w:val="Reetkatablice"/>
        <w:tblW w:w="0" w:type="auto"/>
        <w:tblLook w:val="04A0" w:firstRow="1" w:lastRow="0" w:firstColumn="1" w:lastColumn="0" w:noHBand="0" w:noVBand="1"/>
      </w:tblPr>
      <w:tblGrid>
        <w:gridCol w:w="1555"/>
        <w:gridCol w:w="4413"/>
        <w:gridCol w:w="2986"/>
      </w:tblGrid>
      <w:tr w:rsidR="003A48C7" w:rsidRPr="006F083B" w14:paraId="1ED89627" w14:textId="77777777" w:rsidTr="00234947">
        <w:trPr>
          <w:trHeight w:val="919"/>
        </w:trPr>
        <w:tc>
          <w:tcPr>
            <w:tcW w:w="1555" w:type="dxa"/>
            <w:shd w:val="clear" w:color="auto" w:fill="8EAADB" w:themeFill="accent1" w:themeFillTint="99"/>
          </w:tcPr>
          <w:p w14:paraId="1BB5E4D7" w14:textId="29C7C8CC"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Rang</w:t>
            </w:r>
          </w:p>
        </w:tc>
        <w:tc>
          <w:tcPr>
            <w:tcW w:w="4413" w:type="dxa"/>
            <w:shd w:val="clear" w:color="auto" w:fill="8EAADB" w:themeFill="accent1" w:themeFillTint="99"/>
          </w:tcPr>
          <w:p w14:paraId="4CD684A9" w14:textId="68D39AF6"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Naziv</w:t>
            </w:r>
          </w:p>
        </w:tc>
        <w:tc>
          <w:tcPr>
            <w:tcW w:w="2986" w:type="dxa"/>
            <w:shd w:val="clear" w:color="auto" w:fill="8EAADB" w:themeFill="accent1" w:themeFillTint="99"/>
          </w:tcPr>
          <w:p w14:paraId="5CAC365D" w14:textId="45D1C413"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Ukupni prihod u tisućama eura</w:t>
            </w:r>
          </w:p>
        </w:tc>
      </w:tr>
      <w:tr w:rsidR="003A48C7" w:rsidRPr="006F083B" w14:paraId="1DD3BE5A" w14:textId="77777777" w:rsidTr="003A48C7">
        <w:trPr>
          <w:trHeight w:val="392"/>
        </w:trPr>
        <w:tc>
          <w:tcPr>
            <w:tcW w:w="1555" w:type="dxa"/>
          </w:tcPr>
          <w:p w14:paraId="76051AF3" w14:textId="3848E5D4" w:rsidR="003A48C7" w:rsidRPr="006F083B" w:rsidRDefault="00630917" w:rsidP="00CD3A49">
            <w:pPr>
              <w:spacing w:after="120" w:line="276" w:lineRule="auto"/>
              <w:jc w:val="both"/>
              <w:rPr>
                <w:rFonts w:ascii="Aptos" w:eastAsia="Calibri" w:hAnsi="Aptos"/>
                <w:sz w:val="22"/>
                <w:szCs w:val="22"/>
              </w:rPr>
            </w:pPr>
            <w:r w:rsidRPr="006F083B">
              <w:rPr>
                <w:rFonts w:ascii="Aptos" w:eastAsia="Calibri" w:hAnsi="Aptos"/>
                <w:sz w:val="22"/>
                <w:szCs w:val="22"/>
              </w:rPr>
              <w:t>1</w:t>
            </w:r>
          </w:p>
        </w:tc>
        <w:tc>
          <w:tcPr>
            <w:tcW w:w="4413" w:type="dxa"/>
          </w:tcPr>
          <w:p w14:paraId="248C7D3F" w14:textId="1AA0BB9E"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KIK TEXTILIEN UND NON FOOD D.O.O.</w:t>
            </w:r>
          </w:p>
        </w:tc>
        <w:tc>
          <w:tcPr>
            <w:tcW w:w="2986" w:type="dxa"/>
          </w:tcPr>
          <w:p w14:paraId="3CAD9288" w14:textId="05A71CE4"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57.033</w:t>
            </w:r>
          </w:p>
        </w:tc>
      </w:tr>
      <w:tr w:rsidR="003A48C7" w:rsidRPr="006F083B" w14:paraId="7FD613F6" w14:textId="77777777" w:rsidTr="003A48C7">
        <w:trPr>
          <w:trHeight w:val="376"/>
        </w:trPr>
        <w:tc>
          <w:tcPr>
            <w:tcW w:w="1555" w:type="dxa"/>
          </w:tcPr>
          <w:p w14:paraId="5F3A4468" w14:textId="5FA5CE94" w:rsidR="003A48C7" w:rsidRPr="006F083B" w:rsidRDefault="00630917" w:rsidP="00CD3A49">
            <w:pPr>
              <w:spacing w:after="120" w:line="276" w:lineRule="auto"/>
              <w:jc w:val="both"/>
              <w:rPr>
                <w:rFonts w:ascii="Aptos" w:eastAsia="Calibri" w:hAnsi="Aptos"/>
                <w:sz w:val="22"/>
                <w:szCs w:val="22"/>
              </w:rPr>
            </w:pPr>
            <w:r w:rsidRPr="006F083B">
              <w:rPr>
                <w:rFonts w:ascii="Aptos" w:eastAsia="Calibri" w:hAnsi="Aptos"/>
                <w:sz w:val="22"/>
                <w:szCs w:val="22"/>
              </w:rPr>
              <w:t>2</w:t>
            </w:r>
          </w:p>
        </w:tc>
        <w:tc>
          <w:tcPr>
            <w:tcW w:w="4413" w:type="dxa"/>
          </w:tcPr>
          <w:p w14:paraId="339E28A6" w14:textId="0728CBFC"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MESSER CROATIA PLIN D.O.O.</w:t>
            </w:r>
          </w:p>
        </w:tc>
        <w:tc>
          <w:tcPr>
            <w:tcW w:w="2986" w:type="dxa"/>
          </w:tcPr>
          <w:p w14:paraId="558A30FC" w14:textId="261C7857"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40.636</w:t>
            </w:r>
          </w:p>
        </w:tc>
      </w:tr>
      <w:tr w:rsidR="003A48C7" w:rsidRPr="006F083B" w14:paraId="73BEB123" w14:textId="77777777" w:rsidTr="003A48C7">
        <w:trPr>
          <w:trHeight w:val="392"/>
        </w:trPr>
        <w:tc>
          <w:tcPr>
            <w:tcW w:w="1555" w:type="dxa"/>
          </w:tcPr>
          <w:p w14:paraId="52C8AFE3" w14:textId="76F2F86D" w:rsidR="003A48C7" w:rsidRPr="006F083B" w:rsidRDefault="00630917" w:rsidP="00CD3A49">
            <w:pPr>
              <w:spacing w:after="120" w:line="276" w:lineRule="auto"/>
              <w:jc w:val="both"/>
              <w:rPr>
                <w:rFonts w:ascii="Aptos" w:eastAsia="Calibri" w:hAnsi="Aptos"/>
                <w:sz w:val="22"/>
                <w:szCs w:val="22"/>
              </w:rPr>
            </w:pPr>
            <w:r w:rsidRPr="006F083B">
              <w:rPr>
                <w:rFonts w:ascii="Aptos" w:eastAsia="Calibri" w:hAnsi="Aptos"/>
                <w:sz w:val="22"/>
                <w:szCs w:val="22"/>
              </w:rPr>
              <w:t>3</w:t>
            </w:r>
          </w:p>
        </w:tc>
        <w:tc>
          <w:tcPr>
            <w:tcW w:w="4413" w:type="dxa"/>
          </w:tcPr>
          <w:p w14:paraId="2D9D638E" w14:textId="647B4295"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PRIMA NAMJEŠTAJ D.O.O.</w:t>
            </w:r>
          </w:p>
        </w:tc>
        <w:tc>
          <w:tcPr>
            <w:tcW w:w="2986" w:type="dxa"/>
          </w:tcPr>
          <w:p w14:paraId="0A011488" w14:textId="12B50B99"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37.364</w:t>
            </w:r>
          </w:p>
        </w:tc>
      </w:tr>
      <w:tr w:rsidR="003A48C7" w:rsidRPr="006F083B" w14:paraId="66A9C731" w14:textId="77777777" w:rsidTr="003A48C7">
        <w:trPr>
          <w:trHeight w:val="376"/>
        </w:trPr>
        <w:tc>
          <w:tcPr>
            <w:tcW w:w="1555" w:type="dxa"/>
          </w:tcPr>
          <w:p w14:paraId="759E932F" w14:textId="623166AE" w:rsidR="003A48C7" w:rsidRPr="006F083B" w:rsidRDefault="00630917" w:rsidP="00CD3A49">
            <w:pPr>
              <w:spacing w:after="120" w:line="276" w:lineRule="auto"/>
              <w:jc w:val="both"/>
              <w:rPr>
                <w:rFonts w:ascii="Aptos" w:eastAsia="Calibri" w:hAnsi="Aptos"/>
                <w:sz w:val="22"/>
                <w:szCs w:val="22"/>
              </w:rPr>
            </w:pPr>
            <w:r w:rsidRPr="006F083B">
              <w:rPr>
                <w:rFonts w:ascii="Aptos" w:eastAsia="Calibri" w:hAnsi="Aptos"/>
                <w:sz w:val="22"/>
                <w:szCs w:val="22"/>
              </w:rPr>
              <w:t>4</w:t>
            </w:r>
          </w:p>
        </w:tc>
        <w:tc>
          <w:tcPr>
            <w:tcW w:w="4413" w:type="dxa"/>
          </w:tcPr>
          <w:p w14:paraId="00A006DC" w14:textId="125478A7"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PHARMANET D.O.O.</w:t>
            </w:r>
          </w:p>
        </w:tc>
        <w:tc>
          <w:tcPr>
            <w:tcW w:w="2986" w:type="dxa"/>
          </w:tcPr>
          <w:p w14:paraId="1633D2BB" w14:textId="6625CF4A"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31.426</w:t>
            </w:r>
          </w:p>
        </w:tc>
      </w:tr>
      <w:tr w:rsidR="003A48C7" w:rsidRPr="006F083B" w14:paraId="42FF9FB1" w14:textId="77777777" w:rsidTr="003A48C7">
        <w:trPr>
          <w:trHeight w:val="376"/>
        </w:trPr>
        <w:tc>
          <w:tcPr>
            <w:tcW w:w="1555" w:type="dxa"/>
          </w:tcPr>
          <w:p w14:paraId="1A4B84A9" w14:textId="1C3D0F6F" w:rsidR="003A48C7" w:rsidRPr="006F083B" w:rsidRDefault="00630917" w:rsidP="00CD3A49">
            <w:pPr>
              <w:spacing w:after="120" w:line="276" w:lineRule="auto"/>
              <w:jc w:val="both"/>
              <w:rPr>
                <w:rFonts w:ascii="Aptos" w:eastAsia="Calibri" w:hAnsi="Aptos"/>
                <w:sz w:val="22"/>
                <w:szCs w:val="22"/>
              </w:rPr>
            </w:pPr>
            <w:r w:rsidRPr="006F083B">
              <w:rPr>
                <w:rFonts w:ascii="Aptos" w:eastAsia="Calibri" w:hAnsi="Aptos"/>
                <w:sz w:val="22"/>
                <w:szCs w:val="22"/>
              </w:rPr>
              <w:t>5</w:t>
            </w:r>
          </w:p>
        </w:tc>
        <w:tc>
          <w:tcPr>
            <w:tcW w:w="4413" w:type="dxa"/>
          </w:tcPr>
          <w:p w14:paraId="7FE8BFF0" w14:textId="3F9579D6"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D.B.T. D.O.O.</w:t>
            </w:r>
          </w:p>
        </w:tc>
        <w:tc>
          <w:tcPr>
            <w:tcW w:w="2986" w:type="dxa"/>
          </w:tcPr>
          <w:p w14:paraId="1F185080" w14:textId="45B21EB5" w:rsidR="003A48C7" w:rsidRPr="006F083B" w:rsidRDefault="003A48C7" w:rsidP="00CD3A49">
            <w:pPr>
              <w:spacing w:after="120" w:line="276" w:lineRule="auto"/>
              <w:jc w:val="both"/>
              <w:rPr>
                <w:rFonts w:ascii="Aptos" w:eastAsia="Calibri" w:hAnsi="Aptos"/>
                <w:sz w:val="22"/>
                <w:szCs w:val="22"/>
              </w:rPr>
            </w:pPr>
            <w:r w:rsidRPr="006F083B">
              <w:rPr>
                <w:rFonts w:ascii="Aptos" w:eastAsia="Calibri" w:hAnsi="Aptos"/>
                <w:sz w:val="22"/>
                <w:szCs w:val="22"/>
              </w:rPr>
              <w:t>29.474</w:t>
            </w:r>
          </w:p>
        </w:tc>
      </w:tr>
    </w:tbl>
    <w:p w14:paraId="0D8EF088" w14:textId="1725AB1E" w:rsidR="00F74E98" w:rsidRPr="00CD3A49" w:rsidRDefault="00F74E98" w:rsidP="00CD3A49">
      <w:pPr>
        <w:spacing w:after="120" w:line="276" w:lineRule="auto"/>
        <w:jc w:val="both"/>
        <w:rPr>
          <w:rFonts w:ascii="Aptos" w:eastAsia="Calibri" w:hAnsi="Aptos"/>
          <w:i/>
          <w:iCs/>
          <w:sz w:val="20"/>
          <w:szCs w:val="20"/>
        </w:rPr>
      </w:pPr>
      <w:r w:rsidRPr="00CD3A49">
        <w:rPr>
          <w:rFonts w:ascii="Aptos" w:eastAsia="Calibri" w:hAnsi="Aptos"/>
          <w:i/>
          <w:iCs/>
          <w:sz w:val="20"/>
          <w:szCs w:val="20"/>
        </w:rPr>
        <w:t xml:space="preserve"> </w:t>
      </w:r>
      <w:r w:rsidR="003A48C7" w:rsidRPr="00CD3A49">
        <w:rPr>
          <w:rFonts w:ascii="Aptos" w:eastAsia="Calibri" w:hAnsi="Aptos"/>
          <w:i/>
          <w:iCs/>
          <w:sz w:val="20"/>
          <w:szCs w:val="20"/>
        </w:rPr>
        <w:t>Izvor: FINA</w:t>
      </w:r>
    </w:p>
    <w:p w14:paraId="0EEBFDCD" w14:textId="77777777" w:rsidR="003A48C7" w:rsidRPr="006F083B" w:rsidRDefault="003A48C7" w:rsidP="00CD3A49">
      <w:pPr>
        <w:spacing w:after="120" w:line="276" w:lineRule="auto"/>
        <w:jc w:val="both"/>
        <w:rPr>
          <w:rFonts w:ascii="Aptos" w:eastAsia="Calibri" w:hAnsi="Aptos"/>
          <w:sz w:val="22"/>
          <w:szCs w:val="22"/>
        </w:rPr>
      </w:pPr>
    </w:p>
    <w:p w14:paraId="3FAE3B84" w14:textId="378DC8FC" w:rsidR="00F74E98" w:rsidRPr="006F083B" w:rsidRDefault="00F74E98" w:rsidP="00CD3A49">
      <w:pPr>
        <w:spacing w:after="120" w:line="276" w:lineRule="auto"/>
        <w:jc w:val="both"/>
        <w:rPr>
          <w:rFonts w:ascii="Aptos" w:eastAsia="Calibri" w:hAnsi="Aptos"/>
          <w:sz w:val="22"/>
          <w:szCs w:val="22"/>
        </w:rPr>
      </w:pPr>
      <w:r w:rsidRPr="006F083B">
        <w:rPr>
          <w:rFonts w:ascii="Aptos" w:eastAsia="Calibri" w:hAnsi="Aptos"/>
          <w:sz w:val="22"/>
          <w:szCs w:val="22"/>
        </w:rPr>
        <w:t xml:space="preserve">Obrtništvo u Gradu </w:t>
      </w:r>
      <w:r w:rsidR="009B57E7" w:rsidRPr="006F083B">
        <w:rPr>
          <w:rFonts w:ascii="Aptos" w:eastAsia="Calibri" w:hAnsi="Aptos"/>
          <w:sz w:val="22"/>
          <w:szCs w:val="22"/>
        </w:rPr>
        <w:t>Zaprešiću</w:t>
      </w:r>
      <w:r w:rsidRPr="006F083B">
        <w:rPr>
          <w:rFonts w:ascii="Aptos" w:eastAsia="Calibri" w:hAnsi="Aptos"/>
          <w:sz w:val="22"/>
          <w:szCs w:val="22"/>
        </w:rPr>
        <w:t xml:space="preserve"> ima dugu tradiciju, te je ulaganje u obrtničku infrastrukturu svakako jedno od važnijih mjera u pogledu razvoja. Obrtništvo u Gradu </w:t>
      </w:r>
      <w:r w:rsidR="009B57E7" w:rsidRPr="006F083B">
        <w:rPr>
          <w:rFonts w:ascii="Aptos" w:eastAsia="Calibri" w:hAnsi="Aptos"/>
          <w:sz w:val="22"/>
          <w:szCs w:val="22"/>
        </w:rPr>
        <w:t>Zaprešiću</w:t>
      </w:r>
      <w:r w:rsidR="001B026A" w:rsidRPr="006F083B">
        <w:rPr>
          <w:rFonts w:ascii="Aptos" w:eastAsia="Calibri" w:hAnsi="Aptos"/>
          <w:sz w:val="22"/>
          <w:szCs w:val="22"/>
        </w:rPr>
        <w:t xml:space="preserve"> u periodu 20</w:t>
      </w:r>
      <w:r w:rsidR="00BF18D2" w:rsidRPr="006F083B">
        <w:rPr>
          <w:rFonts w:ascii="Aptos" w:eastAsia="Calibri" w:hAnsi="Aptos"/>
          <w:sz w:val="22"/>
          <w:szCs w:val="22"/>
        </w:rPr>
        <w:t>21</w:t>
      </w:r>
      <w:r w:rsidR="001B026A" w:rsidRPr="006F083B">
        <w:rPr>
          <w:rFonts w:ascii="Aptos" w:eastAsia="Calibri" w:hAnsi="Aptos"/>
          <w:sz w:val="22"/>
          <w:szCs w:val="22"/>
        </w:rPr>
        <w:t>.-202</w:t>
      </w:r>
      <w:r w:rsidR="00BF18D2" w:rsidRPr="006F083B">
        <w:rPr>
          <w:rFonts w:ascii="Aptos" w:eastAsia="Calibri" w:hAnsi="Aptos"/>
          <w:sz w:val="22"/>
          <w:szCs w:val="22"/>
        </w:rPr>
        <w:t>4</w:t>
      </w:r>
      <w:r w:rsidR="001B026A" w:rsidRPr="006F083B">
        <w:rPr>
          <w:rFonts w:ascii="Aptos" w:eastAsia="Calibri" w:hAnsi="Aptos"/>
          <w:sz w:val="22"/>
          <w:szCs w:val="22"/>
        </w:rPr>
        <w:t>. godin</w:t>
      </w:r>
      <w:r w:rsidR="006B3AAD" w:rsidRPr="006F083B">
        <w:rPr>
          <w:rFonts w:ascii="Aptos" w:eastAsia="Calibri" w:hAnsi="Aptos"/>
          <w:sz w:val="22"/>
          <w:szCs w:val="22"/>
        </w:rPr>
        <w:t>e</w:t>
      </w:r>
      <w:r w:rsidR="001B026A" w:rsidRPr="006F083B">
        <w:rPr>
          <w:rFonts w:ascii="Aptos" w:eastAsia="Calibri" w:hAnsi="Aptos"/>
          <w:sz w:val="22"/>
          <w:szCs w:val="22"/>
        </w:rPr>
        <w:t xml:space="preserve"> pokazuje povećanje broja obrtnika za razliku od </w:t>
      </w:r>
      <w:r w:rsidRPr="006F083B">
        <w:rPr>
          <w:rFonts w:ascii="Aptos" w:eastAsia="Calibri" w:hAnsi="Aptos"/>
          <w:sz w:val="22"/>
          <w:szCs w:val="22"/>
        </w:rPr>
        <w:t>cijel</w:t>
      </w:r>
      <w:r w:rsidR="001B026A" w:rsidRPr="006F083B">
        <w:rPr>
          <w:rFonts w:ascii="Aptos" w:eastAsia="Calibri" w:hAnsi="Aptos"/>
          <w:sz w:val="22"/>
          <w:szCs w:val="22"/>
        </w:rPr>
        <w:t>e</w:t>
      </w:r>
      <w:r w:rsidRPr="006F083B">
        <w:rPr>
          <w:rFonts w:ascii="Aptos" w:eastAsia="Calibri" w:hAnsi="Aptos"/>
          <w:sz w:val="22"/>
          <w:szCs w:val="22"/>
        </w:rPr>
        <w:t xml:space="preserve"> Republi</w:t>
      </w:r>
      <w:r w:rsidR="001B026A" w:rsidRPr="006F083B">
        <w:rPr>
          <w:rFonts w:ascii="Aptos" w:eastAsia="Calibri" w:hAnsi="Aptos"/>
          <w:sz w:val="22"/>
          <w:szCs w:val="22"/>
        </w:rPr>
        <w:t>ke</w:t>
      </w:r>
      <w:r w:rsidRPr="006F083B">
        <w:rPr>
          <w:rFonts w:ascii="Aptos" w:eastAsia="Calibri" w:hAnsi="Aptos"/>
          <w:sz w:val="22"/>
          <w:szCs w:val="22"/>
        </w:rPr>
        <w:t xml:space="preserve"> Hrvatsk</w:t>
      </w:r>
      <w:r w:rsidR="001B026A" w:rsidRPr="006F083B">
        <w:rPr>
          <w:rFonts w:ascii="Aptos" w:eastAsia="Calibri" w:hAnsi="Aptos"/>
          <w:sz w:val="22"/>
          <w:szCs w:val="22"/>
        </w:rPr>
        <w:t xml:space="preserve">e gdje </w:t>
      </w:r>
      <w:r w:rsidRPr="006F083B">
        <w:rPr>
          <w:rFonts w:ascii="Aptos" w:eastAsia="Calibri" w:hAnsi="Aptos"/>
          <w:sz w:val="22"/>
          <w:szCs w:val="22"/>
        </w:rPr>
        <w:t>je u konstantnom padu zadnjih nekoliko godina</w:t>
      </w:r>
      <w:r w:rsidR="001B026A" w:rsidRPr="006F083B">
        <w:rPr>
          <w:rFonts w:ascii="Aptos" w:eastAsia="Calibri" w:hAnsi="Aptos"/>
          <w:sz w:val="22"/>
          <w:szCs w:val="22"/>
        </w:rPr>
        <w:t>. Na p</w:t>
      </w:r>
      <w:r w:rsidRPr="006F083B">
        <w:rPr>
          <w:rFonts w:ascii="Aptos" w:eastAsia="Calibri" w:hAnsi="Aptos"/>
          <w:sz w:val="22"/>
          <w:szCs w:val="22"/>
        </w:rPr>
        <w:t xml:space="preserve">odručju Grada </w:t>
      </w:r>
      <w:r w:rsidR="001B026A" w:rsidRPr="006F083B">
        <w:rPr>
          <w:rFonts w:ascii="Aptos" w:eastAsia="Calibri" w:hAnsi="Aptos"/>
          <w:sz w:val="22"/>
          <w:szCs w:val="22"/>
        </w:rPr>
        <w:t>Zaprešića</w:t>
      </w:r>
      <w:r w:rsidRPr="006F083B">
        <w:rPr>
          <w:rFonts w:ascii="Aptos" w:eastAsia="Calibri" w:hAnsi="Aptos"/>
          <w:sz w:val="22"/>
          <w:szCs w:val="22"/>
        </w:rPr>
        <w:t xml:space="preserve"> prema evidenciji Obrtnog registra u </w:t>
      </w:r>
      <w:r w:rsidR="003E2C86" w:rsidRPr="006F083B">
        <w:rPr>
          <w:rFonts w:ascii="Aptos" w:eastAsia="Calibri" w:hAnsi="Aptos"/>
          <w:sz w:val="22"/>
          <w:szCs w:val="22"/>
        </w:rPr>
        <w:t>lipnju 2025</w:t>
      </w:r>
      <w:r w:rsidRPr="006F083B">
        <w:rPr>
          <w:rFonts w:ascii="Aptos" w:eastAsia="Calibri" w:hAnsi="Aptos"/>
          <w:sz w:val="22"/>
          <w:szCs w:val="22"/>
        </w:rPr>
        <w:t xml:space="preserve">. godine registrirano je </w:t>
      </w:r>
      <w:r w:rsidR="003E2C86" w:rsidRPr="006F083B">
        <w:rPr>
          <w:rFonts w:ascii="Aptos" w:eastAsia="Calibri" w:hAnsi="Aptos"/>
          <w:sz w:val="22"/>
          <w:szCs w:val="22"/>
        </w:rPr>
        <w:t>7</w:t>
      </w:r>
      <w:r w:rsidR="00E33FA4" w:rsidRPr="006F083B">
        <w:rPr>
          <w:rFonts w:ascii="Aptos" w:eastAsia="Calibri" w:hAnsi="Aptos"/>
          <w:sz w:val="22"/>
          <w:szCs w:val="22"/>
        </w:rPr>
        <w:t>1</w:t>
      </w:r>
      <w:r w:rsidR="003E2C86" w:rsidRPr="006F083B">
        <w:rPr>
          <w:rFonts w:ascii="Aptos" w:eastAsia="Calibri" w:hAnsi="Aptos"/>
          <w:sz w:val="22"/>
          <w:szCs w:val="22"/>
        </w:rPr>
        <w:t>6</w:t>
      </w:r>
      <w:r w:rsidRPr="006F083B">
        <w:rPr>
          <w:rFonts w:ascii="Aptos" w:eastAsia="Calibri" w:hAnsi="Aptos"/>
          <w:sz w:val="22"/>
          <w:szCs w:val="22"/>
        </w:rPr>
        <w:t xml:space="preserve"> obrta. </w:t>
      </w:r>
    </w:p>
    <w:p w14:paraId="2AC19807" w14:textId="77777777" w:rsidR="006B3AAD" w:rsidRPr="006F083B" w:rsidRDefault="006B3AAD" w:rsidP="00CD3A49">
      <w:pPr>
        <w:spacing w:line="276" w:lineRule="auto"/>
        <w:rPr>
          <w:rFonts w:ascii="Aptos" w:eastAsia="Calibri" w:hAnsi="Aptos"/>
          <w:sz w:val="22"/>
          <w:szCs w:val="22"/>
        </w:rPr>
      </w:pPr>
    </w:p>
    <w:p w14:paraId="7C67FAAA" w14:textId="764B4B88" w:rsidR="00F74E98" w:rsidRPr="006F083B" w:rsidRDefault="00F74E98" w:rsidP="00CD3A49">
      <w:pPr>
        <w:spacing w:line="276" w:lineRule="auto"/>
        <w:jc w:val="both"/>
        <w:rPr>
          <w:rFonts w:ascii="Aptos" w:eastAsia="Calibri" w:hAnsi="Aptos"/>
          <w:sz w:val="22"/>
          <w:szCs w:val="22"/>
        </w:rPr>
      </w:pPr>
      <w:r w:rsidRPr="006F083B">
        <w:rPr>
          <w:rFonts w:ascii="Aptos" w:eastAsia="Calibri" w:hAnsi="Aptos"/>
          <w:sz w:val="22"/>
          <w:szCs w:val="22"/>
        </w:rPr>
        <w:t xml:space="preserve">Prostornim planom uređenja Grada </w:t>
      </w:r>
      <w:r w:rsidR="00311A86" w:rsidRPr="006F083B">
        <w:rPr>
          <w:rFonts w:ascii="Aptos" w:eastAsia="Calibri" w:hAnsi="Aptos"/>
          <w:sz w:val="22"/>
          <w:szCs w:val="22"/>
        </w:rPr>
        <w:t>Zaprešića</w:t>
      </w:r>
      <w:r w:rsidRPr="006F083B">
        <w:rPr>
          <w:rFonts w:ascii="Aptos" w:eastAsia="Calibri" w:hAnsi="Aptos"/>
          <w:sz w:val="22"/>
          <w:szCs w:val="22"/>
        </w:rPr>
        <w:t xml:space="preserve"> utvrđeno </w:t>
      </w:r>
      <w:r w:rsidR="00E7371D" w:rsidRPr="006F083B">
        <w:rPr>
          <w:rFonts w:ascii="Aptos" w:eastAsia="Calibri" w:hAnsi="Aptos"/>
          <w:sz w:val="22"/>
          <w:szCs w:val="22"/>
        </w:rPr>
        <w:t>su</w:t>
      </w:r>
      <w:r w:rsidRPr="006F083B">
        <w:rPr>
          <w:rFonts w:ascii="Aptos" w:eastAsia="Calibri" w:hAnsi="Aptos"/>
          <w:sz w:val="22"/>
          <w:szCs w:val="22"/>
        </w:rPr>
        <w:t xml:space="preserve"> </w:t>
      </w:r>
      <w:r w:rsidR="00E7371D" w:rsidRPr="006F083B">
        <w:rPr>
          <w:rFonts w:ascii="Aptos" w:eastAsia="Calibri" w:hAnsi="Aptos"/>
          <w:sz w:val="22"/>
          <w:szCs w:val="22"/>
        </w:rPr>
        <w:t>4</w:t>
      </w:r>
      <w:r w:rsidRPr="006F083B">
        <w:rPr>
          <w:rFonts w:ascii="Aptos" w:eastAsia="Calibri" w:hAnsi="Aptos"/>
          <w:sz w:val="22"/>
          <w:szCs w:val="22"/>
        </w:rPr>
        <w:t xml:space="preserve"> gospodarsk</w:t>
      </w:r>
      <w:r w:rsidR="00E7371D" w:rsidRPr="006F083B">
        <w:rPr>
          <w:rFonts w:ascii="Aptos" w:eastAsia="Calibri" w:hAnsi="Aptos"/>
          <w:sz w:val="22"/>
          <w:szCs w:val="22"/>
        </w:rPr>
        <w:t>e</w:t>
      </w:r>
      <w:r w:rsidRPr="006F083B">
        <w:rPr>
          <w:rFonts w:ascii="Aptos" w:eastAsia="Calibri" w:hAnsi="Aptos"/>
          <w:sz w:val="22"/>
          <w:szCs w:val="22"/>
        </w:rPr>
        <w:t xml:space="preserve"> zon</w:t>
      </w:r>
      <w:r w:rsidR="00E7371D" w:rsidRPr="006F083B">
        <w:rPr>
          <w:rFonts w:ascii="Aptos" w:eastAsia="Calibri" w:hAnsi="Aptos"/>
          <w:sz w:val="22"/>
          <w:szCs w:val="22"/>
        </w:rPr>
        <w:t>e</w:t>
      </w:r>
      <w:r w:rsidRPr="006F083B">
        <w:rPr>
          <w:rFonts w:ascii="Aptos" w:eastAsia="Calibri" w:hAnsi="Aptos"/>
          <w:sz w:val="22"/>
          <w:szCs w:val="22"/>
        </w:rPr>
        <w:t xml:space="preserve"> koje su navedene u sljedećoj tablici.</w:t>
      </w:r>
    </w:p>
    <w:p w14:paraId="71F5CF93" w14:textId="77777777" w:rsidR="00F859B8" w:rsidRPr="006F083B" w:rsidRDefault="00F859B8" w:rsidP="00CD3A49">
      <w:pPr>
        <w:spacing w:line="276" w:lineRule="auto"/>
        <w:rPr>
          <w:rFonts w:ascii="Aptos" w:eastAsia="Calibri" w:hAnsi="Aptos"/>
          <w:sz w:val="22"/>
          <w:szCs w:val="22"/>
        </w:rPr>
      </w:pPr>
    </w:p>
    <w:p w14:paraId="4868DCA6" w14:textId="0A1CA2D4" w:rsidR="00F74E98" w:rsidRPr="006F083B" w:rsidRDefault="00F74E98" w:rsidP="00CD3A49">
      <w:pPr>
        <w:spacing w:after="120" w:line="276" w:lineRule="auto"/>
        <w:rPr>
          <w:rFonts w:ascii="Aptos" w:eastAsia="Calibri" w:hAnsi="Aptos"/>
          <w:b/>
          <w:sz w:val="22"/>
          <w:szCs w:val="22"/>
        </w:rPr>
      </w:pPr>
      <w:r w:rsidRPr="006F083B">
        <w:rPr>
          <w:rFonts w:ascii="Aptos" w:eastAsia="Calibri" w:hAnsi="Aptos"/>
          <w:b/>
          <w:sz w:val="22"/>
          <w:szCs w:val="22"/>
        </w:rPr>
        <w:t xml:space="preserve">Tablica </w:t>
      </w:r>
      <w:r w:rsidR="00234947" w:rsidRPr="006F083B">
        <w:rPr>
          <w:rFonts w:ascii="Aptos" w:eastAsia="Calibri" w:hAnsi="Aptos"/>
          <w:b/>
          <w:sz w:val="22"/>
          <w:szCs w:val="22"/>
        </w:rPr>
        <w:t>6</w:t>
      </w:r>
      <w:r w:rsidRPr="006F083B">
        <w:rPr>
          <w:rFonts w:ascii="Aptos" w:eastAsia="Calibri" w:hAnsi="Aptos"/>
          <w:b/>
          <w:sz w:val="22"/>
          <w:szCs w:val="22"/>
        </w:rPr>
        <w:t xml:space="preserve">: Gospodarske zone na području </w:t>
      </w:r>
      <w:r w:rsidR="00311A86" w:rsidRPr="006F083B">
        <w:rPr>
          <w:rFonts w:ascii="Aptos" w:eastAsia="Calibri" w:hAnsi="Aptos"/>
          <w:b/>
          <w:sz w:val="22"/>
          <w:szCs w:val="22"/>
        </w:rPr>
        <w:t xml:space="preserve">Grada Zaprešića </w:t>
      </w:r>
    </w:p>
    <w:tbl>
      <w:tblPr>
        <w:tblStyle w:val="Reetkatablice"/>
        <w:tblW w:w="5000" w:type="pct"/>
        <w:tblLook w:val="04A0" w:firstRow="1" w:lastRow="0" w:firstColumn="1" w:lastColumn="0" w:noHBand="0" w:noVBand="1"/>
      </w:tblPr>
      <w:tblGrid>
        <w:gridCol w:w="2973"/>
        <w:gridCol w:w="2266"/>
        <w:gridCol w:w="1405"/>
        <w:gridCol w:w="2418"/>
      </w:tblGrid>
      <w:tr w:rsidR="00F74E98" w:rsidRPr="006F083B" w14:paraId="6F8B5592" w14:textId="77777777" w:rsidTr="00CD3A49">
        <w:tc>
          <w:tcPr>
            <w:tcW w:w="1640" w:type="pct"/>
            <w:shd w:val="clear" w:color="auto" w:fill="8EAADB" w:themeFill="accent1" w:themeFillTint="99"/>
          </w:tcPr>
          <w:p w14:paraId="79E5B966" w14:textId="77777777" w:rsidR="00F74E98" w:rsidRPr="006F083B" w:rsidRDefault="00F74E98" w:rsidP="00CD3A49">
            <w:pPr>
              <w:spacing w:after="120" w:line="276" w:lineRule="auto"/>
              <w:jc w:val="center"/>
              <w:rPr>
                <w:rFonts w:ascii="Aptos" w:eastAsia="Calibri" w:hAnsi="Aptos"/>
                <w:b/>
                <w:sz w:val="22"/>
                <w:szCs w:val="22"/>
              </w:rPr>
            </w:pPr>
            <w:r w:rsidRPr="006F083B">
              <w:rPr>
                <w:rFonts w:ascii="Aptos" w:eastAsia="Calibri" w:hAnsi="Aptos"/>
                <w:b/>
                <w:sz w:val="22"/>
                <w:szCs w:val="22"/>
              </w:rPr>
              <w:t>Naziv gospodarskih zona</w:t>
            </w:r>
          </w:p>
        </w:tc>
        <w:tc>
          <w:tcPr>
            <w:tcW w:w="1250" w:type="pct"/>
            <w:shd w:val="clear" w:color="auto" w:fill="8EAADB" w:themeFill="accent1" w:themeFillTint="99"/>
          </w:tcPr>
          <w:p w14:paraId="7D0669E0" w14:textId="77777777" w:rsidR="00F74E98" w:rsidRPr="006F083B" w:rsidRDefault="00F74E98" w:rsidP="00CD3A49">
            <w:pPr>
              <w:spacing w:after="120" w:line="276" w:lineRule="auto"/>
              <w:jc w:val="center"/>
              <w:rPr>
                <w:rFonts w:ascii="Aptos" w:eastAsia="Calibri" w:hAnsi="Aptos"/>
                <w:b/>
                <w:sz w:val="22"/>
                <w:szCs w:val="22"/>
              </w:rPr>
            </w:pPr>
            <w:r w:rsidRPr="006F083B">
              <w:rPr>
                <w:rFonts w:ascii="Aptos" w:eastAsia="Calibri" w:hAnsi="Aptos"/>
                <w:b/>
                <w:sz w:val="22"/>
                <w:szCs w:val="22"/>
              </w:rPr>
              <w:t>Ukupna površina u ha</w:t>
            </w:r>
          </w:p>
        </w:tc>
        <w:tc>
          <w:tcPr>
            <w:tcW w:w="775" w:type="pct"/>
            <w:shd w:val="clear" w:color="auto" w:fill="8EAADB" w:themeFill="accent1" w:themeFillTint="99"/>
          </w:tcPr>
          <w:p w14:paraId="7A189EE6" w14:textId="77777777" w:rsidR="00F74E98" w:rsidRPr="006F083B" w:rsidRDefault="00F74E98" w:rsidP="00CD3A49">
            <w:pPr>
              <w:spacing w:after="120" w:line="276" w:lineRule="auto"/>
              <w:jc w:val="center"/>
              <w:rPr>
                <w:rFonts w:ascii="Aptos" w:eastAsia="Calibri" w:hAnsi="Aptos"/>
                <w:b/>
                <w:sz w:val="22"/>
                <w:szCs w:val="22"/>
              </w:rPr>
            </w:pPr>
            <w:r w:rsidRPr="006F083B">
              <w:rPr>
                <w:rFonts w:ascii="Aptos" w:eastAsia="Calibri" w:hAnsi="Aptos"/>
                <w:b/>
                <w:sz w:val="22"/>
                <w:szCs w:val="22"/>
              </w:rPr>
              <w:t>Tip zone</w:t>
            </w:r>
          </w:p>
        </w:tc>
        <w:tc>
          <w:tcPr>
            <w:tcW w:w="1334" w:type="pct"/>
            <w:shd w:val="clear" w:color="auto" w:fill="8EAADB" w:themeFill="accent1" w:themeFillTint="99"/>
          </w:tcPr>
          <w:p w14:paraId="1D94C662" w14:textId="77777777" w:rsidR="00F74E98" w:rsidRPr="006F083B" w:rsidRDefault="00F74E98" w:rsidP="00CD3A49">
            <w:pPr>
              <w:spacing w:after="120" w:line="276" w:lineRule="auto"/>
              <w:jc w:val="center"/>
              <w:rPr>
                <w:rFonts w:ascii="Aptos" w:eastAsia="Calibri" w:hAnsi="Aptos"/>
                <w:b/>
                <w:sz w:val="22"/>
                <w:szCs w:val="22"/>
              </w:rPr>
            </w:pPr>
            <w:r w:rsidRPr="006F083B">
              <w:rPr>
                <w:rFonts w:ascii="Aptos" w:eastAsia="Calibri" w:hAnsi="Aptos"/>
                <w:b/>
                <w:sz w:val="22"/>
                <w:szCs w:val="22"/>
              </w:rPr>
              <w:t>Stupanj aktivacije zone</w:t>
            </w:r>
          </w:p>
        </w:tc>
      </w:tr>
      <w:tr w:rsidR="00980150" w:rsidRPr="006F083B" w14:paraId="145DBEFD" w14:textId="77777777" w:rsidTr="00CD3A49">
        <w:tc>
          <w:tcPr>
            <w:tcW w:w="1640" w:type="pct"/>
            <w:vAlign w:val="center"/>
          </w:tcPr>
          <w:p w14:paraId="4F5EB62D" w14:textId="1AEB56A6" w:rsidR="00980150" w:rsidRPr="006F083B" w:rsidRDefault="00980150" w:rsidP="00CD3A49">
            <w:pPr>
              <w:spacing w:line="276" w:lineRule="auto"/>
              <w:rPr>
                <w:rFonts w:ascii="Aptos" w:eastAsia="Calibri" w:hAnsi="Aptos"/>
                <w:sz w:val="22"/>
                <w:szCs w:val="22"/>
              </w:rPr>
            </w:pPr>
            <w:proofErr w:type="spellStart"/>
            <w:r w:rsidRPr="006F083B">
              <w:rPr>
                <w:rFonts w:ascii="Aptos" w:eastAsia="Arial Unicode MS" w:hAnsi="Aptos" w:cs="Arial Unicode MS"/>
                <w:color w:val="000000"/>
                <w:sz w:val="22"/>
                <w:szCs w:val="22"/>
                <w:u w:color="000000"/>
                <w:bdr w:val="nil"/>
                <w:lang w:val="de-DE"/>
              </w:rPr>
              <w:t>Gospodarska</w:t>
            </w:r>
            <w:proofErr w:type="spellEnd"/>
            <w:r w:rsidRPr="006F083B">
              <w:rPr>
                <w:rFonts w:ascii="Aptos" w:eastAsia="Arial Unicode MS" w:hAnsi="Aptos" w:cs="Arial Unicode MS"/>
                <w:color w:val="000000"/>
                <w:sz w:val="22"/>
                <w:szCs w:val="22"/>
                <w:u w:color="000000"/>
                <w:bdr w:val="nil"/>
                <w:lang w:val="de-DE"/>
              </w:rPr>
              <w:t xml:space="preserve"> </w:t>
            </w:r>
            <w:proofErr w:type="spellStart"/>
            <w:r w:rsidRPr="006F083B">
              <w:rPr>
                <w:rFonts w:ascii="Aptos" w:eastAsia="Arial Unicode MS" w:hAnsi="Aptos" w:cs="Arial Unicode MS"/>
                <w:color w:val="000000"/>
                <w:sz w:val="22"/>
                <w:szCs w:val="22"/>
                <w:u w:color="000000"/>
                <w:bdr w:val="nil"/>
                <w:lang w:val="de-DE"/>
              </w:rPr>
              <w:t>zona</w:t>
            </w:r>
            <w:proofErr w:type="spellEnd"/>
            <w:r w:rsidRPr="006F083B">
              <w:rPr>
                <w:rFonts w:ascii="Aptos" w:eastAsia="Arial Unicode MS" w:hAnsi="Aptos" w:cs="Arial Unicode MS"/>
                <w:color w:val="000000"/>
                <w:sz w:val="22"/>
                <w:szCs w:val="22"/>
                <w:u w:color="000000"/>
                <w:bdr w:val="nil"/>
                <w:lang w:val="de-DE"/>
              </w:rPr>
              <w:t xml:space="preserve"> </w:t>
            </w:r>
            <w:r w:rsidR="00E33FA4" w:rsidRPr="006F083B">
              <w:rPr>
                <w:rFonts w:ascii="Aptos" w:eastAsia="Arial Unicode MS" w:hAnsi="Aptos" w:cs="Arial Unicode MS"/>
                <w:color w:val="000000"/>
                <w:sz w:val="22"/>
                <w:szCs w:val="22"/>
                <w:u w:color="000000"/>
                <w:bdr w:val="nil"/>
                <w:lang w:val="de-DE"/>
              </w:rPr>
              <w:t xml:space="preserve">West </w:t>
            </w:r>
            <w:proofErr w:type="spellStart"/>
            <w:r w:rsidR="00E33FA4" w:rsidRPr="006F083B">
              <w:rPr>
                <w:rFonts w:ascii="Aptos" w:eastAsia="Arial Unicode MS" w:hAnsi="Aptos" w:cs="Arial Unicode MS"/>
                <w:color w:val="000000"/>
                <w:sz w:val="22"/>
                <w:szCs w:val="22"/>
                <w:u w:color="000000"/>
                <w:bdr w:val="nil"/>
                <w:lang w:val="de-DE"/>
              </w:rPr>
              <w:t>gate</w:t>
            </w:r>
            <w:proofErr w:type="spellEnd"/>
          </w:p>
        </w:tc>
        <w:tc>
          <w:tcPr>
            <w:tcW w:w="1250" w:type="pct"/>
            <w:vAlign w:val="center"/>
          </w:tcPr>
          <w:p w14:paraId="7F7FCB2A" w14:textId="77777777" w:rsidR="00980150" w:rsidRPr="006F083B" w:rsidRDefault="00980150" w:rsidP="00CD3A49">
            <w:pPr>
              <w:spacing w:line="276" w:lineRule="auto"/>
              <w:jc w:val="center"/>
              <w:rPr>
                <w:rFonts w:ascii="Aptos" w:eastAsia="Calibri" w:hAnsi="Aptos"/>
                <w:sz w:val="22"/>
                <w:szCs w:val="22"/>
              </w:rPr>
            </w:pPr>
            <w:r w:rsidRPr="006F083B">
              <w:rPr>
                <w:rFonts w:ascii="Aptos" w:eastAsia="Arial Unicode MS" w:hAnsi="Aptos" w:cs="Arial Unicode MS"/>
                <w:color w:val="000000"/>
                <w:sz w:val="22"/>
                <w:szCs w:val="22"/>
                <w:u w:color="000000"/>
                <w:bdr w:val="nil"/>
                <w:lang w:val="de-DE"/>
              </w:rPr>
              <w:t>103</w:t>
            </w:r>
          </w:p>
        </w:tc>
        <w:tc>
          <w:tcPr>
            <w:tcW w:w="775" w:type="pct"/>
          </w:tcPr>
          <w:p w14:paraId="64A1FCE5" w14:textId="77777777" w:rsidR="00980150" w:rsidRPr="006F083B" w:rsidRDefault="00980150" w:rsidP="00CD3A49">
            <w:pPr>
              <w:spacing w:line="276" w:lineRule="auto"/>
              <w:jc w:val="center"/>
              <w:rPr>
                <w:rFonts w:ascii="Aptos" w:eastAsia="Calibri" w:hAnsi="Aptos"/>
                <w:sz w:val="22"/>
                <w:szCs w:val="22"/>
              </w:rPr>
            </w:pPr>
            <w:r w:rsidRPr="006F083B">
              <w:rPr>
                <w:rFonts w:ascii="Aptos" w:hAnsi="Aptos"/>
                <w:bCs/>
                <w:sz w:val="22"/>
                <w:szCs w:val="22"/>
                <w:lang w:bidi="ta-IN"/>
              </w:rPr>
              <w:t>Velika zona</w:t>
            </w:r>
          </w:p>
        </w:tc>
        <w:tc>
          <w:tcPr>
            <w:tcW w:w="1334" w:type="pct"/>
          </w:tcPr>
          <w:p w14:paraId="356FDA19" w14:textId="77777777" w:rsidR="00980150" w:rsidRPr="006F083B" w:rsidRDefault="00980150" w:rsidP="00CD3A49">
            <w:pPr>
              <w:spacing w:line="276" w:lineRule="auto"/>
              <w:rPr>
                <w:rFonts w:ascii="Aptos" w:hAnsi="Aptos"/>
                <w:bCs/>
                <w:sz w:val="22"/>
                <w:szCs w:val="22"/>
                <w:lang w:bidi="ta-IN"/>
              </w:rPr>
            </w:pPr>
            <w:r w:rsidRPr="006F083B">
              <w:rPr>
                <w:rFonts w:ascii="Aptos" w:hAnsi="Aptos"/>
                <w:bCs/>
                <w:sz w:val="22"/>
                <w:szCs w:val="22"/>
                <w:lang w:bidi="ta-IN"/>
              </w:rPr>
              <w:t>Aktivna zona</w:t>
            </w:r>
          </w:p>
          <w:p w14:paraId="1F0EC30E" w14:textId="77777777" w:rsidR="00980150" w:rsidRPr="006F083B" w:rsidRDefault="00980150" w:rsidP="00CD3A49">
            <w:pPr>
              <w:spacing w:line="276" w:lineRule="auto"/>
              <w:jc w:val="center"/>
              <w:rPr>
                <w:rFonts w:ascii="Aptos" w:eastAsia="Calibri" w:hAnsi="Aptos"/>
                <w:sz w:val="22"/>
                <w:szCs w:val="22"/>
              </w:rPr>
            </w:pPr>
          </w:p>
        </w:tc>
      </w:tr>
      <w:tr w:rsidR="00980150" w:rsidRPr="006F083B" w14:paraId="60EA73EE" w14:textId="77777777" w:rsidTr="00CD3A49">
        <w:tc>
          <w:tcPr>
            <w:tcW w:w="1640" w:type="pct"/>
            <w:vAlign w:val="center"/>
          </w:tcPr>
          <w:p w14:paraId="6B74ADA6" w14:textId="77777777" w:rsidR="00980150" w:rsidRPr="006F083B" w:rsidRDefault="00980150" w:rsidP="00CD3A49">
            <w:pPr>
              <w:spacing w:line="276" w:lineRule="auto"/>
              <w:rPr>
                <w:rFonts w:ascii="Aptos" w:eastAsia="Calibri" w:hAnsi="Aptos"/>
                <w:sz w:val="22"/>
                <w:szCs w:val="22"/>
              </w:rPr>
            </w:pPr>
            <w:proofErr w:type="spellStart"/>
            <w:r w:rsidRPr="006F083B">
              <w:rPr>
                <w:rFonts w:ascii="Aptos" w:eastAsia="Arial Unicode MS" w:hAnsi="Aptos" w:cs="Arial Unicode MS"/>
                <w:color w:val="000000"/>
                <w:sz w:val="22"/>
                <w:szCs w:val="22"/>
                <w:u w:color="000000"/>
                <w:bdr w:val="nil"/>
                <w:lang w:val="de-DE"/>
              </w:rPr>
              <w:t>Radna</w:t>
            </w:r>
            <w:proofErr w:type="spellEnd"/>
            <w:r w:rsidRPr="006F083B">
              <w:rPr>
                <w:rFonts w:ascii="Aptos" w:eastAsia="Arial Unicode MS" w:hAnsi="Aptos" w:cs="Arial Unicode MS"/>
                <w:color w:val="000000"/>
                <w:sz w:val="22"/>
                <w:szCs w:val="22"/>
                <w:u w:color="000000"/>
                <w:bdr w:val="nil"/>
                <w:lang w:val="de-DE"/>
              </w:rPr>
              <w:t xml:space="preserve"> </w:t>
            </w:r>
            <w:proofErr w:type="spellStart"/>
            <w:r w:rsidRPr="006F083B">
              <w:rPr>
                <w:rFonts w:ascii="Aptos" w:eastAsia="Arial Unicode MS" w:hAnsi="Aptos" w:cs="Arial Unicode MS"/>
                <w:color w:val="000000"/>
                <w:sz w:val="22"/>
                <w:szCs w:val="22"/>
                <w:u w:color="000000"/>
                <w:bdr w:val="nil"/>
                <w:lang w:val="de-DE"/>
              </w:rPr>
              <w:t>zona</w:t>
            </w:r>
            <w:proofErr w:type="spellEnd"/>
            <w:r w:rsidRPr="006F083B">
              <w:rPr>
                <w:rFonts w:ascii="Aptos" w:eastAsia="Arial Unicode MS" w:hAnsi="Aptos" w:cs="Arial Unicode MS"/>
                <w:color w:val="000000"/>
                <w:sz w:val="22"/>
                <w:szCs w:val="22"/>
                <w:u w:color="000000"/>
                <w:bdr w:val="nil"/>
                <w:lang w:val="de-DE"/>
              </w:rPr>
              <w:t xml:space="preserve"> Jug</w:t>
            </w:r>
          </w:p>
        </w:tc>
        <w:tc>
          <w:tcPr>
            <w:tcW w:w="1250" w:type="pct"/>
            <w:vAlign w:val="center"/>
          </w:tcPr>
          <w:p w14:paraId="7636ACEB" w14:textId="77777777" w:rsidR="00980150" w:rsidRPr="006F083B" w:rsidRDefault="00980150" w:rsidP="00CD3A49">
            <w:pPr>
              <w:spacing w:line="276" w:lineRule="auto"/>
              <w:jc w:val="center"/>
              <w:rPr>
                <w:rFonts w:ascii="Aptos" w:eastAsia="Calibri" w:hAnsi="Aptos"/>
                <w:sz w:val="22"/>
                <w:szCs w:val="22"/>
              </w:rPr>
            </w:pPr>
            <w:r w:rsidRPr="006F083B">
              <w:rPr>
                <w:rFonts w:ascii="Aptos" w:eastAsia="Arial Unicode MS" w:hAnsi="Aptos" w:cs="Arial Unicode MS"/>
                <w:color w:val="000000"/>
                <w:sz w:val="22"/>
                <w:szCs w:val="22"/>
                <w:u w:color="000000"/>
                <w:bdr w:val="nil"/>
                <w:lang w:val="de-DE"/>
              </w:rPr>
              <w:t>55</w:t>
            </w:r>
          </w:p>
        </w:tc>
        <w:tc>
          <w:tcPr>
            <w:tcW w:w="775" w:type="pct"/>
          </w:tcPr>
          <w:p w14:paraId="2A9497B4" w14:textId="77777777" w:rsidR="00980150" w:rsidRPr="006F083B" w:rsidRDefault="00980150" w:rsidP="00CD3A49">
            <w:pPr>
              <w:spacing w:line="276" w:lineRule="auto"/>
              <w:jc w:val="center"/>
              <w:rPr>
                <w:rFonts w:ascii="Aptos" w:eastAsia="Calibri" w:hAnsi="Aptos"/>
                <w:sz w:val="22"/>
                <w:szCs w:val="22"/>
              </w:rPr>
            </w:pPr>
            <w:r w:rsidRPr="006F083B">
              <w:rPr>
                <w:rFonts w:ascii="Aptos" w:hAnsi="Aptos"/>
                <w:bCs/>
                <w:sz w:val="22"/>
                <w:szCs w:val="22"/>
                <w:lang w:bidi="ta-IN"/>
              </w:rPr>
              <w:t>Srednja zona</w:t>
            </w:r>
          </w:p>
        </w:tc>
        <w:tc>
          <w:tcPr>
            <w:tcW w:w="1334" w:type="pct"/>
          </w:tcPr>
          <w:p w14:paraId="218C9043" w14:textId="77777777" w:rsidR="00980150" w:rsidRPr="006F083B" w:rsidRDefault="00980150" w:rsidP="00CD3A49">
            <w:pPr>
              <w:spacing w:line="276" w:lineRule="auto"/>
              <w:rPr>
                <w:rFonts w:ascii="Aptos" w:hAnsi="Aptos"/>
                <w:bCs/>
                <w:sz w:val="22"/>
                <w:szCs w:val="22"/>
                <w:lang w:bidi="ta-IN"/>
              </w:rPr>
            </w:pPr>
            <w:r w:rsidRPr="006F083B">
              <w:rPr>
                <w:rFonts w:ascii="Aptos" w:hAnsi="Aptos"/>
                <w:bCs/>
                <w:sz w:val="22"/>
                <w:szCs w:val="22"/>
                <w:lang w:bidi="ta-IN"/>
              </w:rPr>
              <w:t>Aktivna zona</w:t>
            </w:r>
          </w:p>
          <w:p w14:paraId="288712D6" w14:textId="77777777" w:rsidR="00980150" w:rsidRPr="006F083B" w:rsidRDefault="00980150" w:rsidP="00CD3A49">
            <w:pPr>
              <w:spacing w:line="276" w:lineRule="auto"/>
              <w:jc w:val="center"/>
              <w:rPr>
                <w:rFonts w:ascii="Aptos" w:eastAsia="Calibri" w:hAnsi="Aptos"/>
                <w:sz w:val="22"/>
                <w:szCs w:val="22"/>
              </w:rPr>
            </w:pPr>
          </w:p>
        </w:tc>
      </w:tr>
      <w:tr w:rsidR="00980150" w:rsidRPr="006F083B" w14:paraId="60E21066" w14:textId="77777777" w:rsidTr="00CD3A49">
        <w:tc>
          <w:tcPr>
            <w:tcW w:w="1640" w:type="pct"/>
            <w:vAlign w:val="center"/>
          </w:tcPr>
          <w:p w14:paraId="1D6E69A6" w14:textId="77777777" w:rsidR="00980150" w:rsidRPr="006F083B" w:rsidRDefault="00980150" w:rsidP="00CD3A49">
            <w:pPr>
              <w:spacing w:line="276" w:lineRule="auto"/>
              <w:rPr>
                <w:rFonts w:ascii="Aptos" w:eastAsia="Calibri" w:hAnsi="Aptos"/>
                <w:sz w:val="22"/>
                <w:szCs w:val="22"/>
              </w:rPr>
            </w:pPr>
            <w:proofErr w:type="spellStart"/>
            <w:r w:rsidRPr="006F083B">
              <w:rPr>
                <w:rFonts w:ascii="Aptos" w:eastAsia="Arial Unicode MS" w:hAnsi="Aptos" w:cs="Arial Unicode MS"/>
                <w:color w:val="000000"/>
                <w:sz w:val="22"/>
                <w:szCs w:val="22"/>
                <w:u w:color="000000"/>
                <w:bdr w:val="nil"/>
                <w:lang w:val="de-DE"/>
              </w:rPr>
              <w:t>Gospodarska</w:t>
            </w:r>
            <w:proofErr w:type="spellEnd"/>
            <w:r w:rsidRPr="006F083B">
              <w:rPr>
                <w:rFonts w:ascii="Aptos" w:eastAsia="Arial Unicode MS" w:hAnsi="Aptos" w:cs="Arial Unicode MS"/>
                <w:color w:val="000000"/>
                <w:sz w:val="22"/>
                <w:szCs w:val="22"/>
                <w:u w:color="000000"/>
                <w:bdr w:val="nil"/>
                <w:lang w:val="de-DE"/>
              </w:rPr>
              <w:t xml:space="preserve"> </w:t>
            </w:r>
            <w:proofErr w:type="spellStart"/>
            <w:r w:rsidRPr="006F083B">
              <w:rPr>
                <w:rFonts w:ascii="Aptos" w:eastAsia="Arial Unicode MS" w:hAnsi="Aptos" w:cs="Arial Unicode MS"/>
                <w:color w:val="000000"/>
                <w:sz w:val="22"/>
                <w:szCs w:val="22"/>
                <w:u w:color="000000"/>
                <w:bdr w:val="nil"/>
                <w:lang w:val="de-DE"/>
              </w:rPr>
              <w:t>zona</w:t>
            </w:r>
            <w:proofErr w:type="spellEnd"/>
            <w:r w:rsidRPr="006F083B">
              <w:rPr>
                <w:rFonts w:ascii="Aptos" w:eastAsia="Arial Unicode MS" w:hAnsi="Aptos" w:cs="Arial Unicode MS"/>
                <w:color w:val="000000"/>
                <w:sz w:val="22"/>
                <w:szCs w:val="22"/>
                <w:u w:color="000000"/>
                <w:bdr w:val="nil"/>
                <w:lang w:val="de-DE"/>
              </w:rPr>
              <w:t xml:space="preserve"> Pojatno</w:t>
            </w:r>
          </w:p>
        </w:tc>
        <w:tc>
          <w:tcPr>
            <w:tcW w:w="1250" w:type="pct"/>
            <w:vAlign w:val="center"/>
          </w:tcPr>
          <w:p w14:paraId="2FD7C645" w14:textId="77777777" w:rsidR="00980150" w:rsidRPr="006F083B" w:rsidRDefault="00980150" w:rsidP="00CD3A49">
            <w:pPr>
              <w:spacing w:line="276" w:lineRule="auto"/>
              <w:jc w:val="center"/>
              <w:rPr>
                <w:rFonts w:ascii="Aptos" w:eastAsia="Calibri" w:hAnsi="Aptos"/>
                <w:sz w:val="22"/>
                <w:szCs w:val="22"/>
              </w:rPr>
            </w:pPr>
            <w:r w:rsidRPr="006F083B">
              <w:rPr>
                <w:rFonts w:ascii="Aptos" w:eastAsia="Arial Unicode MS" w:hAnsi="Aptos" w:cs="Arial Unicode MS"/>
                <w:color w:val="000000"/>
                <w:sz w:val="22"/>
                <w:szCs w:val="22"/>
                <w:u w:color="000000"/>
                <w:bdr w:val="nil"/>
                <w:lang w:val="de-DE"/>
              </w:rPr>
              <w:t>35</w:t>
            </w:r>
          </w:p>
        </w:tc>
        <w:tc>
          <w:tcPr>
            <w:tcW w:w="775" w:type="pct"/>
          </w:tcPr>
          <w:p w14:paraId="03DE0B0E" w14:textId="77777777" w:rsidR="00980150" w:rsidRPr="006F083B" w:rsidRDefault="00980150" w:rsidP="00CD3A49">
            <w:pPr>
              <w:spacing w:line="276" w:lineRule="auto"/>
              <w:jc w:val="center"/>
              <w:rPr>
                <w:rFonts w:ascii="Aptos" w:eastAsia="Calibri" w:hAnsi="Aptos"/>
                <w:sz w:val="22"/>
                <w:szCs w:val="22"/>
              </w:rPr>
            </w:pPr>
            <w:r w:rsidRPr="006F083B">
              <w:rPr>
                <w:rFonts w:ascii="Aptos" w:hAnsi="Aptos"/>
                <w:bCs/>
                <w:sz w:val="22"/>
                <w:szCs w:val="22"/>
                <w:lang w:bidi="ta-IN"/>
              </w:rPr>
              <w:t>Mala zona</w:t>
            </w:r>
          </w:p>
        </w:tc>
        <w:tc>
          <w:tcPr>
            <w:tcW w:w="1334" w:type="pct"/>
          </w:tcPr>
          <w:p w14:paraId="785ABE39" w14:textId="77777777" w:rsidR="00980150" w:rsidRPr="006F083B" w:rsidRDefault="00980150" w:rsidP="00CD3A49">
            <w:pPr>
              <w:spacing w:line="276" w:lineRule="auto"/>
              <w:rPr>
                <w:rFonts w:ascii="Aptos" w:hAnsi="Aptos"/>
                <w:bCs/>
                <w:sz w:val="22"/>
                <w:szCs w:val="22"/>
                <w:lang w:bidi="ta-IN"/>
              </w:rPr>
            </w:pPr>
            <w:r w:rsidRPr="006F083B">
              <w:rPr>
                <w:rFonts w:ascii="Aptos" w:hAnsi="Aptos"/>
                <w:bCs/>
                <w:sz w:val="22"/>
                <w:szCs w:val="22"/>
                <w:lang w:bidi="ta-IN"/>
              </w:rPr>
              <w:t>Aktivna zona</w:t>
            </w:r>
          </w:p>
          <w:p w14:paraId="4C407C01" w14:textId="77777777" w:rsidR="00980150" w:rsidRPr="006F083B" w:rsidRDefault="00980150" w:rsidP="00CD3A49">
            <w:pPr>
              <w:spacing w:line="276" w:lineRule="auto"/>
              <w:jc w:val="center"/>
              <w:rPr>
                <w:rFonts w:ascii="Aptos" w:eastAsia="Calibri" w:hAnsi="Aptos"/>
                <w:sz w:val="22"/>
                <w:szCs w:val="22"/>
              </w:rPr>
            </w:pPr>
          </w:p>
        </w:tc>
      </w:tr>
      <w:tr w:rsidR="00980150" w:rsidRPr="006F083B" w14:paraId="7F5E81F8" w14:textId="77777777" w:rsidTr="00CD3A49">
        <w:tc>
          <w:tcPr>
            <w:tcW w:w="1640" w:type="pct"/>
            <w:vAlign w:val="center"/>
          </w:tcPr>
          <w:p w14:paraId="5B9BF152" w14:textId="77777777" w:rsidR="00980150" w:rsidRPr="006F083B" w:rsidRDefault="00980150" w:rsidP="00CD3A49">
            <w:pPr>
              <w:spacing w:line="276" w:lineRule="auto"/>
              <w:rPr>
                <w:rFonts w:ascii="Aptos" w:eastAsia="Calibri" w:hAnsi="Aptos"/>
                <w:sz w:val="22"/>
                <w:szCs w:val="22"/>
              </w:rPr>
            </w:pPr>
            <w:proofErr w:type="spellStart"/>
            <w:r w:rsidRPr="006F083B">
              <w:rPr>
                <w:rFonts w:ascii="Aptos" w:eastAsia="Arial Unicode MS" w:hAnsi="Aptos" w:cs="Arial Unicode MS"/>
                <w:color w:val="000000"/>
                <w:sz w:val="22"/>
                <w:szCs w:val="22"/>
                <w:u w:color="000000"/>
                <w:bdr w:val="nil"/>
                <w:lang w:val="de-DE"/>
              </w:rPr>
              <w:t>Radna</w:t>
            </w:r>
            <w:proofErr w:type="spellEnd"/>
            <w:r w:rsidRPr="006F083B">
              <w:rPr>
                <w:rFonts w:ascii="Aptos" w:eastAsia="Arial Unicode MS" w:hAnsi="Aptos" w:cs="Arial Unicode MS"/>
                <w:color w:val="000000"/>
                <w:sz w:val="22"/>
                <w:szCs w:val="22"/>
                <w:u w:color="000000"/>
                <w:bdr w:val="nil"/>
                <w:lang w:val="de-DE"/>
              </w:rPr>
              <w:t xml:space="preserve"> </w:t>
            </w:r>
            <w:proofErr w:type="spellStart"/>
            <w:r w:rsidRPr="006F083B">
              <w:rPr>
                <w:rFonts w:ascii="Aptos" w:eastAsia="Arial Unicode MS" w:hAnsi="Aptos" w:cs="Arial Unicode MS"/>
                <w:color w:val="000000"/>
                <w:sz w:val="22"/>
                <w:szCs w:val="22"/>
                <w:u w:color="000000"/>
                <w:bdr w:val="nil"/>
                <w:lang w:val="de-DE"/>
              </w:rPr>
              <w:t>zona</w:t>
            </w:r>
            <w:proofErr w:type="spellEnd"/>
            <w:r w:rsidRPr="006F083B">
              <w:rPr>
                <w:rFonts w:ascii="Aptos" w:eastAsia="Arial Unicode MS" w:hAnsi="Aptos" w:cs="Arial Unicode MS"/>
                <w:color w:val="000000"/>
                <w:sz w:val="22"/>
                <w:szCs w:val="22"/>
                <w:u w:color="000000"/>
                <w:bdr w:val="nil"/>
                <w:lang w:val="de-DE"/>
              </w:rPr>
              <w:t xml:space="preserve"> </w:t>
            </w:r>
            <w:proofErr w:type="spellStart"/>
            <w:r w:rsidRPr="006F083B">
              <w:rPr>
                <w:rFonts w:ascii="Aptos" w:eastAsia="Arial Unicode MS" w:hAnsi="Aptos" w:cs="Arial Unicode MS"/>
                <w:color w:val="000000"/>
                <w:sz w:val="22"/>
                <w:szCs w:val="22"/>
                <w:u w:color="000000"/>
                <w:bdr w:val="nil"/>
                <w:lang w:val="de-DE"/>
              </w:rPr>
              <w:t>Industrijska</w:t>
            </w:r>
            <w:proofErr w:type="spellEnd"/>
          </w:p>
        </w:tc>
        <w:tc>
          <w:tcPr>
            <w:tcW w:w="1250" w:type="pct"/>
            <w:vAlign w:val="center"/>
          </w:tcPr>
          <w:p w14:paraId="0885AF95" w14:textId="77777777" w:rsidR="00980150" w:rsidRPr="006F083B" w:rsidRDefault="00980150" w:rsidP="00CD3A49">
            <w:pPr>
              <w:spacing w:line="276" w:lineRule="auto"/>
              <w:jc w:val="center"/>
              <w:rPr>
                <w:rFonts w:ascii="Aptos" w:eastAsia="Calibri" w:hAnsi="Aptos"/>
                <w:sz w:val="22"/>
                <w:szCs w:val="22"/>
              </w:rPr>
            </w:pPr>
            <w:r w:rsidRPr="006F083B">
              <w:rPr>
                <w:rFonts w:ascii="Aptos" w:eastAsia="Arial Unicode MS" w:hAnsi="Aptos" w:cs="Arial Unicode MS"/>
                <w:color w:val="000000"/>
                <w:sz w:val="22"/>
                <w:szCs w:val="22"/>
                <w:u w:color="000000"/>
                <w:bdr w:val="nil"/>
                <w:lang w:val="de-DE"/>
              </w:rPr>
              <w:t>20</w:t>
            </w:r>
          </w:p>
        </w:tc>
        <w:tc>
          <w:tcPr>
            <w:tcW w:w="775" w:type="pct"/>
          </w:tcPr>
          <w:p w14:paraId="0BADA3F9" w14:textId="77777777" w:rsidR="00980150" w:rsidRPr="006F083B" w:rsidRDefault="00980150" w:rsidP="00CD3A49">
            <w:pPr>
              <w:spacing w:line="276" w:lineRule="auto"/>
              <w:jc w:val="center"/>
              <w:rPr>
                <w:rFonts w:ascii="Aptos" w:eastAsia="Calibri" w:hAnsi="Aptos"/>
                <w:sz w:val="22"/>
                <w:szCs w:val="22"/>
              </w:rPr>
            </w:pPr>
            <w:r w:rsidRPr="006F083B">
              <w:rPr>
                <w:rFonts w:ascii="Aptos" w:hAnsi="Aptos"/>
                <w:bCs/>
                <w:sz w:val="22"/>
                <w:szCs w:val="22"/>
                <w:lang w:bidi="ta-IN"/>
              </w:rPr>
              <w:t>Mala zona</w:t>
            </w:r>
          </w:p>
        </w:tc>
        <w:tc>
          <w:tcPr>
            <w:tcW w:w="1334" w:type="pct"/>
          </w:tcPr>
          <w:p w14:paraId="1F784DD1" w14:textId="77777777" w:rsidR="00980150" w:rsidRPr="006F083B" w:rsidRDefault="00980150" w:rsidP="00CD3A49">
            <w:pPr>
              <w:spacing w:line="276" w:lineRule="auto"/>
              <w:rPr>
                <w:rFonts w:ascii="Aptos" w:hAnsi="Aptos"/>
                <w:bCs/>
                <w:sz w:val="22"/>
                <w:szCs w:val="22"/>
                <w:lang w:bidi="ta-IN"/>
              </w:rPr>
            </w:pPr>
            <w:r w:rsidRPr="006F083B">
              <w:rPr>
                <w:rFonts w:ascii="Aptos" w:hAnsi="Aptos"/>
                <w:bCs/>
                <w:sz w:val="22"/>
                <w:szCs w:val="22"/>
                <w:lang w:bidi="ta-IN"/>
              </w:rPr>
              <w:t>Aktivna zona</w:t>
            </w:r>
          </w:p>
          <w:p w14:paraId="654E13E7" w14:textId="77777777" w:rsidR="00980150" w:rsidRPr="006F083B" w:rsidRDefault="00980150" w:rsidP="00CD3A49">
            <w:pPr>
              <w:spacing w:line="276" w:lineRule="auto"/>
              <w:jc w:val="center"/>
              <w:rPr>
                <w:rFonts w:ascii="Aptos" w:eastAsia="Calibri" w:hAnsi="Aptos"/>
                <w:sz w:val="22"/>
                <w:szCs w:val="22"/>
              </w:rPr>
            </w:pPr>
          </w:p>
        </w:tc>
      </w:tr>
      <w:tr w:rsidR="00E33FA4" w:rsidRPr="006F083B" w14:paraId="3F36D643" w14:textId="77777777" w:rsidTr="00CD3A49">
        <w:tc>
          <w:tcPr>
            <w:tcW w:w="1640" w:type="pct"/>
            <w:vAlign w:val="center"/>
          </w:tcPr>
          <w:p w14:paraId="71DEE13D" w14:textId="65660238" w:rsidR="00E33FA4" w:rsidRPr="006F083B" w:rsidRDefault="00E33FA4" w:rsidP="00CD3A49">
            <w:pPr>
              <w:spacing w:line="276" w:lineRule="auto"/>
              <w:rPr>
                <w:rFonts w:ascii="Aptos" w:eastAsia="Arial Unicode MS" w:hAnsi="Aptos" w:cs="Arial Unicode MS"/>
                <w:color w:val="000000"/>
                <w:sz w:val="22"/>
                <w:szCs w:val="22"/>
                <w:u w:color="000000"/>
                <w:bdr w:val="nil"/>
                <w:lang w:val="de-DE"/>
              </w:rPr>
            </w:pPr>
            <w:proofErr w:type="spellStart"/>
            <w:r w:rsidRPr="006F083B">
              <w:rPr>
                <w:rFonts w:ascii="Aptos" w:eastAsia="Arial Unicode MS" w:hAnsi="Aptos" w:cs="Arial Unicode MS"/>
                <w:color w:val="000000"/>
                <w:sz w:val="22"/>
                <w:szCs w:val="22"/>
                <w:u w:color="000000"/>
                <w:bdr w:val="nil"/>
                <w:lang w:val="de-DE"/>
              </w:rPr>
              <w:t>Poduzetnička</w:t>
            </w:r>
            <w:proofErr w:type="spellEnd"/>
            <w:r w:rsidRPr="006F083B">
              <w:rPr>
                <w:rFonts w:ascii="Aptos" w:eastAsia="Arial Unicode MS" w:hAnsi="Aptos" w:cs="Arial Unicode MS"/>
                <w:color w:val="000000"/>
                <w:sz w:val="22"/>
                <w:szCs w:val="22"/>
                <w:u w:color="000000"/>
                <w:bdr w:val="nil"/>
                <w:lang w:val="de-DE"/>
              </w:rPr>
              <w:t xml:space="preserve"> </w:t>
            </w:r>
            <w:proofErr w:type="spellStart"/>
            <w:r w:rsidRPr="006F083B">
              <w:rPr>
                <w:rFonts w:ascii="Aptos" w:eastAsia="Arial Unicode MS" w:hAnsi="Aptos" w:cs="Arial Unicode MS"/>
                <w:color w:val="000000"/>
                <w:sz w:val="22"/>
                <w:szCs w:val="22"/>
                <w:u w:color="000000"/>
                <w:bdr w:val="nil"/>
                <w:lang w:val="de-DE"/>
              </w:rPr>
              <w:t>zo</w:t>
            </w:r>
            <w:r w:rsidR="003E5D24" w:rsidRPr="006F083B">
              <w:rPr>
                <w:rFonts w:ascii="Aptos" w:eastAsia="Arial Unicode MS" w:hAnsi="Aptos" w:cs="Arial Unicode MS"/>
                <w:color w:val="000000"/>
                <w:sz w:val="22"/>
                <w:szCs w:val="22"/>
                <w:u w:color="000000"/>
                <w:bdr w:val="nil"/>
                <w:lang w:val="de-DE"/>
              </w:rPr>
              <w:t>n</w:t>
            </w:r>
            <w:r w:rsidRPr="006F083B">
              <w:rPr>
                <w:rFonts w:ascii="Aptos" w:eastAsia="Arial Unicode MS" w:hAnsi="Aptos" w:cs="Arial Unicode MS"/>
                <w:color w:val="000000"/>
                <w:sz w:val="22"/>
                <w:szCs w:val="22"/>
                <w:u w:color="000000"/>
                <w:bdr w:val="nil"/>
                <w:lang w:val="de-DE"/>
              </w:rPr>
              <w:t>a</w:t>
            </w:r>
            <w:proofErr w:type="spellEnd"/>
            <w:r w:rsidRPr="006F083B">
              <w:rPr>
                <w:rFonts w:ascii="Aptos" w:eastAsia="Arial Unicode MS" w:hAnsi="Aptos" w:cs="Arial Unicode MS"/>
                <w:color w:val="000000"/>
                <w:sz w:val="22"/>
                <w:szCs w:val="22"/>
                <w:u w:color="000000"/>
                <w:bdr w:val="nil"/>
                <w:lang w:val="de-DE"/>
              </w:rPr>
              <w:t xml:space="preserve"> </w:t>
            </w:r>
            <w:proofErr w:type="spellStart"/>
            <w:r w:rsidRPr="006F083B">
              <w:rPr>
                <w:rFonts w:ascii="Aptos" w:eastAsia="Arial Unicode MS" w:hAnsi="Aptos" w:cs="Arial Unicode MS"/>
                <w:color w:val="000000"/>
                <w:sz w:val="22"/>
                <w:szCs w:val="22"/>
                <w:u w:color="000000"/>
                <w:bdr w:val="nil"/>
                <w:lang w:val="de-DE"/>
              </w:rPr>
              <w:t>Falečnjak</w:t>
            </w:r>
            <w:proofErr w:type="spellEnd"/>
          </w:p>
        </w:tc>
        <w:tc>
          <w:tcPr>
            <w:tcW w:w="1250" w:type="pct"/>
            <w:vAlign w:val="center"/>
          </w:tcPr>
          <w:p w14:paraId="0E73CA70" w14:textId="3EF84EFF" w:rsidR="00E33FA4" w:rsidRPr="006F083B" w:rsidRDefault="00E33FA4" w:rsidP="00CD3A49">
            <w:pPr>
              <w:spacing w:line="276" w:lineRule="auto"/>
              <w:jc w:val="center"/>
              <w:rPr>
                <w:rFonts w:ascii="Aptos" w:eastAsia="Arial Unicode MS" w:hAnsi="Aptos" w:cs="Arial Unicode MS"/>
                <w:color w:val="000000"/>
                <w:sz w:val="22"/>
                <w:szCs w:val="22"/>
                <w:u w:color="000000"/>
                <w:bdr w:val="nil"/>
                <w:lang w:val="de-DE"/>
              </w:rPr>
            </w:pPr>
            <w:r w:rsidRPr="006F083B">
              <w:rPr>
                <w:rFonts w:ascii="Aptos" w:eastAsia="Arial Unicode MS" w:hAnsi="Aptos" w:cs="Arial Unicode MS"/>
                <w:color w:val="000000"/>
                <w:sz w:val="22"/>
                <w:szCs w:val="22"/>
                <w:u w:color="000000"/>
                <w:bdr w:val="nil"/>
                <w:lang w:val="de-DE"/>
              </w:rPr>
              <w:t>48</w:t>
            </w:r>
          </w:p>
        </w:tc>
        <w:tc>
          <w:tcPr>
            <w:tcW w:w="775" w:type="pct"/>
          </w:tcPr>
          <w:p w14:paraId="0B29E61C" w14:textId="427DEDC1" w:rsidR="00E33FA4" w:rsidRPr="006F083B" w:rsidRDefault="00E33FA4" w:rsidP="00CD3A49">
            <w:pPr>
              <w:spacing w:line="276" w:lineRule="auto"/>
              <w:jc w:val="center"/>
              <w:rPr>
                <w:rFonts w:ascii="Aptos" w:hAnsi="Aptos"/>
                <w:bCs/>
                <w:sz w:val="22"/>
                <w:szCs w:val="22"/>
                <w:lang w:bidi="ta-IN"/>
              </w:rPr>
            </w:pPr>
            <w:r w:rsidRPr="006F083B">
              <w:rPr>
                <w:rFonts w:ascii="Aptos" w:hAnsi="Aptos"/>
                <w:bCs/>
                <w:sz w:val="22"/>
                <w:szCs w:val="22"/>
                <w:lang w:bidi="ta-IN"/>
              </w:rPr>
              <w:t>Srednja zona</w:t>
            </w:r>
          </w:p>
        </w:tc>
        <w:tc>
          <w:tcPr>
            <w:tcW w:w="1334" w:type="pct"/>
          </w:tcPr>
          <w:p w14:paraId="616D7538" w14:textId="0B6C6AEE" w:rsidR="00E33FA4" w:rsidRPr="006F083B" w:rsidRDefault="00E33FA4" w:rsidP="00CD3A49">
            <w:pPr>
              <w:spacing w:line="276" w:lineRule="auto"/>
              <w:rPr>
                <w:rFonts w:ascii="Aptos" w:hAnsi="Aptos"/>
                <w:bCs/>
                <w:sz w:val="22"/>
                <w:szCs w:val="22"/>
                <w:lang w:bidi="ta-IN"/>
              </w:rPr>
            </w:pPr>
            <w:r w:rsidRPr="006F083B">
              <w:rPr>
                <w:rFonts w:ascii="Aptos" w:hAnsi="Aptos"/>
                <w:bCs/>
                <w:sz w:val="22"/>
                <w:szCs w:val="22"/>
                <w:lang w:bidi="ta-IN"/>
              </w:rPr>
              <w:t>Aktivna zona</w:t>
            </w:r>
          </w:p>
        </w:tc>
      </w:tr>
      <w:tr w:rsidR="00E33FA4" w:rsidRPr="006F083B" w14:paraId="64895D3B" w14:textId="77777777" w:rsidTr="00CD3A49">
        <w:tc>
          <w:tcPr>
            <w:tcW w:w="1640" w:type="pct"/>
            <w:vAlign w:val="center"/>
          </w:tcPr>
          <w:p w14:paraId="44208121" w14:textId="4D337492" w:rsidR="00E33FA4" w:rsidRPr="006F083B" w:rsidRDefault="00E33FA4" w:rsidP="00CD3A49">
            <w:pPr>
              <w:spacing w:line="276" w:lineRule="auto"/>
              <w:rPr>
                <w:rFonts w:ascii="Aptos" w:eastAsia="Arial Unicode MS" w:hAnsi="Aptos" w:cs="Arial Unicode MS"/>
                <w:color w:val="000000"/>
                <w:sz w:val="22"/>
                <w:szCs w:val="22"/>
                <w:u w:color="000000"/>
                <w:bdr w:val="nil"/>
                <w:lang w:val="de-DE"/>
              </w:rPr>
            </w:pPr>
            <w:proofErr w:type="spellStart"/>
            <w:r w:rsidRPr="006F083B">
              <w:rPr>
                <w:rFonts w:ascii="Aptos" w:eastAsia="Arial Unicode MS" w:hAnsi="Aptos" w:cs="Arial Unicode MS"/>
                <w:color w:val="000000"/>
                <w:sz w:val="22"/>
                <w:szCs w:val="22"/>
                <w:u w:color="000000"/>
                <w:bdr w:val="nil"/>
                <w:lang w:val="de-DE"/>
              </w:rPr>
              <w:t>Gospodarska</w:t>
            </w:r>
            <w:proofErr w:type="spellEnd"/>
            <w:r w:rsidRPr="006F083B">
              <w:rPr>
                <w:rFonts w:ascii="Aptos" w:eastAsia="Arial Unicode MS" w:hAnsi="Aptos" w:cs="Arial Unicode MS"/>
                <w:color w:val="000000"/>
                <w:sz w:val="22"/>
                <w:szCs w:val="22"/>
                <w:u w:color="000000"/>
                <w:bdr w:val="nil"/>
                <w:lang w:val="de-DE"/>
              </w:rPr>
              <w:t xml:space="preserve"> </w:t>
            </w:r>
            <w:proofErr w:type="spellStart"/>
            <w:r w:rsidRPr="006F083B">
              <w:rPr>
                <w:rFonts w:ascii="Aptos" w:eastAsia="Arial Unicode MS" w:hAnsi="Aptos" w:cs="Arial Unicode MS"/>
                <w:color w:val="000000"/>
                <w:sz w:val="22"/>
                <w:szCs w:val="22"/>
                <w:u w:color="000000"/>
                <w:bdr w:val="nil"/>
                <w:lang w:val="de-DE"/>
              </w:rPr>
              <w:t>zona</w:t>
            </w:r>
            <w:proofErr w:type="spellEnd"/>
            <w:r w:rsidRPr="006F083B">
              <w:rPr>
                <w:rFonts w:ascii="Aptos" w:eastAsia="Arial Unicode MS" w:hAnsi="Aptos" w:cs="Arial Unicode MS"/>
                <w:color w:val="000000"/>
                <w:sz w:val="22"/>
                <w:szCs w:val="22"/>
                <w:u w:color="000000"/>
                <w:bdr w:val="nil"/>
                <w:lang w:val="de-DE"/>
              </w:rPr>
              <w:t xml:space="preserve"> Jablanovec</w:t>
            </w:r>
          </w:p>
        </w:tc>
        <w:tc>
          <w:tcPr>
            <w:tcW w:w="1250" w:type="pct"/>
            <w:vAlign w:val="center"/>
          </w:tcPr>
          <w:p w14:paraId="2E06B0C5" w14:textId="45DF3EFC" w:rsidR="00E33FA4" w:rsidRPr="006F083B" w:rsidRDefault="00E33FA4" w:rsidP="00CD3A49">
            <w:pPr>
              <w:spacing w:line="276" w:lineRule="auto"/>
              <w:jc w:val="center"/>
              <w:rPr>
                <w:rFonts w:ascii="Aptos" w:eastAsia="Arial Unicode MS" w:hAnsi="Aptos" w:cs="Arial Unicode MS"/>
                <w:color w:val="000000"/>
                <w:sz w:val="22"/>
                <w:szCs w:val="22"/>
                <w:u w:color="000000"/>
                <w:bdr w:val="nil"/>
                <w:lang w:val="de-DE"/>
              </w:rPr>
            </w:pPr>
            <w:r w:rsidRPr="006F083B">
              <w:rPr>
                <w:rFonts w:ascii="Aptos" w:eastAsia="Arial Unicode MS" w:hAnsi="Aptos" w:cs="Arial Unicode MS"/>
                <w:color w:val="000000"/>
                <w:sz w:val="22"/>
                <w:szCs w:val="22"/>
                <w:u w:color="000000"/>
                <w:bdr w:val="nil"/>
                <w:lang w:val="de-DE"/>
              </w:rPr>
              <w:t>24</w:t>
            </w:r>
          </w:p>
        </w:tc>
        <w:tc>
          <w:tcPr>
            <w:tcW w:w="775" w:type="pct"/>
          </w:tcPr>
          <w:p w14:paraId="51B850FA" w14:textId="2FEEF5B7" w:rsidR="00E33FA4" w:rsidRPr="006F083B" w:rsidRDefault="00E33FA4" w:rsidP="00CD3A49">
            <w:pPr>
              <w:spacing w:line="276" w:lineRule="auto"/>
              <w:jc w:val="center"/>
              <w:rPr>
                <w:rFonts w:ascii="Aptos" w:hAnsi="Aptos"/>
                <w:bCs/>
                <w:sz w:val="22"/>
                <w:szCs w:val="22"/>
                <w:lang w:bidi="ta-IN"/>
              </w:rPr>
            </w:pPr>
            <w:r w:rsidRPr="006F083B">
              <w:rPr>
                <w:rFonts w:ascii="Aptos" w:hAnsi="Aptos"/>
                <w:bCs/>
                <w:sz w:val="22"/>
                <w:szCs w:val="22"/>
                <w:lang w:bidi="ta-IN"/>
              </w:rPr>
              <w:t>Mala zona</w:t>
            </w:r>
          </w:p>
        </w:tc>
        <w:tc>
          <w:tcPr>
            <w:tcW w:w="1334" w:type="pct"/>
          </w:tcPr>
          <w:p w14:paraId="270777BD" w14:textId="20F07570" w:rsidR="00E33FA4" w:rsidRPr="006F083B" w:rsidRDefault="00E33FA4" w:rsidP="00CD3A49">
            <w:pPr>
              <w:spacing w:line="276" w:lineRule="auto"/>
              <w:rPr>
                <w:rFonts w:ascii="Aptos" w:hAnsi="Aptos"/>
                <w:bCs/>
                <w:sz w:val="22"/>
                <w:szCs w:val="22"/>
                <w:lang w:bidi="ta-IN"/>
              </w:rPr>
            </w:pPr>
            <w:r w:rsidRPr="006F083B">
              <w:rPr>
                <w:rFonts w:ascii="Aptos" w:hAnsi="Aptos"/>
                <w:bCs/>
                <w:sz w:val="22"/>
                <w:szCs w:val="22"/>
                <w:lang w:bidi="ta-IN"/>
              </w:rPr>
              <w:t>Aktivna zona</w:t>
            </w:r>
          </w:p>
        </w:tc>
      </w:tr>
    </w:tbl>
    <w:p w14:paraId="67AD0D5D" w14:textId="77777777" w:rsidR="00F74E98" w:rsidRPr="00CD3A49" w:rsidRDefault="00F74E98" w:rsidP="00CD3A49">
      <w:pPr>
        <w:spacing w:after="120" w:line="276" w:lineRule="auto"/>
        <w:rPr>
          <w:rFonts w:ascii="Aptos" w:eastAsia="Calibri" w:hAnsi="Aptos"/>
          <w:i/>
          <w:iCs/>
          <w:sz w:val="20"/>
          <w:szCs w:val="20"/>
        </w:rPr>
      </w:pPr>
      <w:r w:rsidRPr="00CD3A49">
        <w:rPr>
          <w:rFonts w:ascii="Aptos" w:eastAsia="Calibri" w:hAnsi="Aptos"/>
          <w:i/>
          <w:iCs/>
          <w:sz w:val="20"/>
          <w:szCs w:val="20"/>
        </w:rPr>
        <w:t xml:space="preserve">Izvor: Analiza poduzetničkih zona Zagrebačke županije </w:t>
      </w:r>
    </w:p>
    <w:p w14:paraId="2CD59F42" w14:textId="2C13376D" w:rsidR="00BF18D2" w:rsidRPr="006F083B" w:rsidRDefault="00F74E98" w:rsidP="00CD3A49">
      <w:pPr>
        <w:spacing w:after="120" w:line="276" w:lineRule="auto"/>
        <w:rPr>
          <w:rFonts w:ascii="Aptos" w:eastAsia="Calibri" w:hAnsi="Aptos"/>
          <w:sz w:val="22"/>
          <w:szCs w:val="22"/>
        </w:rPr>
      </w:pPr>
      <w:r w:rsidRPr="006F083B">
        <w:rPr>
          <w:rFonts w:ascii="Aptos" w:eastAsia="Calibri" w:hAnsi="Aptos"/>
          <w:sz w:val="22"/>
          <w:szCs w:val="22"/>
        </w:rPr>
        <w:t xml:space="preserve">U poduzetničkim zonama Grada </w:t>
      </w:r>
      <w:r w:rsidR="00980150" w:rsidRPr="006F083B">
        <w:rPr>
          <w:rFonts w:ascii="Aptos" w:eastAsia="Calibri" w:hAnsi="Aptos"/>
          <w:sz w:val="22"/>
          <w:szCs w:val="22"/>
        </w:rPr>
        <w:t xml:space="preserve">Zaprešića </w:t>
      </w:r>
      <w:r w:rsidRPr="006F083B">
        <w:rPr>
          <w:rFonts w:ascii="Aptos" w:eastAsia="Calibri" w:hAnsi="Aptos"/>
          <w:sz w:val="22"/>
          <w:szCs w:val="22"/>
        </w:rPr>
        <w:t xml:space="preserve">nalazi se </w:t>
      </w:r>
      <w:r w:rsidR="00980150" w:rsidRPr="006F083B">
        <w:rPr>
          <w:rFonts w:ascii="Aptos" w:eastAsia="Calibri" w:hAnsi="Aptos"/>
          <w:sz w:val="22"/>
          <w:szCs w:val="22"/>
        </w:rPr>
        <w:t>32</w:t>
      </w:r>
      <w:r w:rsidRPr="006F083B">
        <w:rPr>
          <w:rFonts w:ascii="Aptos" w:eastAsia="Calibri" w:hAnsi="Aptos"/>
          <w:sz w:val="22"/>
          <w:szCs w:val="22"/>
        </w:rPr>
        <w:t xml:space="preserve"> poduzetnika koje ukupno zapošljavaju </w:t>
      </w:r>
      <w:r w:rsidR="00980150" w:rsidRPr="006F083B">
        <w:rPr>
          <w:rFonts w:ascii="Aptos" w:eastAsia="Calibri" w:hAnsi="Aptos"/>
          <w:sz w:val="22"/>
          <w:szCs w:val="22"/>
        </w:rPr>
        <w:t>3.509</w:t>
      </w:r>
      <w:r w:rsidRPr="006F083B">
        <w:rPr>
          <w:rFonts w:ascii="Aptos" w:eastAsia="Calibri" w:hAnsi="Aptos"/>
          <w:sz w:val="22"/>
          <w:szCs w:val="22"/>
        </w:rPr>
        <w:t xml:space="preserve"> djelatnika</w:t>
      </w:r>
      <w:r w:rsidR="00BE102E" w:rsidRPr="006F083B">
        <w:rPr>
          <w:rFonts w:ascii="Aptos" w:eastAsia="Calibri" w:hAnsi="Aptos"/>
          <w:sz w:val="22"/>
          <w:szCs w:val="22"/>
        </w:rPr>
        <w:t>.</w:t>
      </w:r>
    </w:p>
    <w:p w14:paraId="4D0DE4B0" w14:textId="77777777" w:rsidR="003C0369" w:rsidRPr="006F083B" w:rsidRDefault="003C0369" w:rsidP="00BF7169">
      <w:pPr>
        <w:pStyle w:val="Naslov31"/>
        <w:rPr>
          <w:rFonts w:eastAsia="Calibri"/>
        </w:rPr>
      </w:pPr>
      <w:bookmarkStart w:id="30" w:name="_Toc228780943"/>
      <w:r w:rsidRPr="006F083B">
        <w:lastRenderedPageBreak/>
        <w:t>Turizam</w:t>
      </w:r>
      <w:bookmarkEnd w:id="30"/>
    </w:p>
    <w:p w14:paraId="290B20A9" w14:textId="77777777" w:rsidR="00F53B26" w:rsidRPr="006F083B" w:rsidRDefault="003C0369" w:rsidP="00CD3A49">
      <w:pPr>
        <w:spacing w:after="120" w:line="276" w:lineRule="auto"/>
        <w:jc w:val="both"/>
        <w:rPr>
          <w:rFonts w:ascii="Aptos" w:eastAsia="Calibri" w:hAnsi="Aptos"/>
          <w:sz w:val="22"/>
          <w:szCs w:val="22"/>
        </w:rPr>
      </w:pPr>
      <w:r w:rsidRPr="006F083B">
        <w:rPr>
          <w:rFonts w:ascii="Aptos" w:eastAsia="Calibri" w:hAnsi="Aptos"/>
          <w:sz w:val="22"/>
          <w:szCs w:val="22"/>
        </w:rPr>
        <w:t>Obzirom na potencijal u razvoju lova i vinogradarstva te kulturno-povijesnih vrijednosti postoji mogućnost razvoja lovnog, etno-gastronomskog i izletničkog turizma te da se razviju manji smještajni kapaciteti pozicionirani na prikladnim mjestima</w:t>
      </w:r>
      <w:r w:rsidR="00F53B26" w:rsidRPr="006F083B">
        <w:rPr>
          <w:rFonts w:ascii="Aptos" w:eastAsia="Calibri" w:hAnsi="Aptos"/>
          <w:sz w:val="22"/>
          <w:szCs w:val="22"/>
        </w:rPr>
        <w:t>.</w:t>
      </w:r>
    </w:p>
    <w:p w14:paraId="328C52F2" w14:textId="271BBE13" w:rsidR="00943001" w:rsidRPr="006F083B" w:rsidRDefault="00943001" w:rsidP="00CD3A49">
      <w:pPr>
        <w:shd w:val="clear" w:color="auto" w:fill="FFFFFF"/>
        <w:spacing w:line="276" w:lineRule="auto"/>
        <w:jc w:val="both"/>
        <w:rPr>
          <w:rFonts w:ascii="Aptos" w:hAnsi="Aptos"/>
          <w:b/>
          <w:sz w:val="22"/>
          <w:szCs w:val="22"/>
        </w:rPr>
      </w:pPr>
      <w:r w:rsidRPr="006F083B">
        <w:rPr>
          <w:rFonts w:ascii="Aptos" w:hAnsi="Aptos"/>
          <w:b/>
          <w:sz w:val="22"/>
          <w:szCs w:val="22"/>
        </w:rPr>
        <w:t>Tablica 7:  Dolasci turista u Zaprešić po godinama</w:t>
      </w:r>
    </w:p>
    <w:tbl>
      <w:tblPr>
        <w:tblStyle w:val="Reetkatablice"/>
        <w:tblW w:w="5000" w:type="pct"/>
        <w:tblLook w:val="04A0" w:firstRow="1" w:lastRow="0" w:firstColumn="1" w:lastColumn="0" w:noHBand="0" w:noVBand="1"/>
      </w:tblPr>
      <w:tblGrid>
        <w:gridCol w:w="3757"/>
        <w:gridCol w:w="5305"/>
      </w:tblGrid>
      <w:tr w:rsidR="00943001" w:rsidRPr="006F083B" w14:paraId="1D4A9EF0" w14:textId="77777777" w:rsidTr="00CD3A49">
        <w:tc>
          <w:tcPr>
            <w:tcW w:w="2073" w:type="pct"/>
            <w:shd w:val="clear" w:color="auto" w:fill="8EAADB" w:themeFill="accent1" w:themeFillTint="99"/>
          </w:tcPr>
          <w:p w14:paraId="50EB531A" w14:textId="61386923" w:rsidR="00943001" w:rsidRPr="006F083B" w:rsidRDefault="002A03B3" w:rsidP="00CD3A49">
            <w:pPr>
              <w:spacing w:line="276" w:lineRule="auto"/>
              <w:jc w:val="both"/>
              <w:rPr>
                <w:rFonts w:ascii="Aptos" w:hAnsi="Aptos"/>
                <w:b/>
                <w:sz w:val="22"/>
                <w:szCs w:val="22"/>
              </w:rPr>
            </w:pPr>
            <w:r w:rsidRPr="006F083B">
              <w:rPr>
                <w:rFonts w:ascii="Aptos" w:hAnsi="Aptos"/>
                <w:b/>
                <w:sz w:val="22"/>
                <w:szCs w:val="22"/>
              </w:rPr>
              <w:t>Godina</w:t>
            </w:r>
          </w:p>
        </w:tc>
        <w:tc>
          <w:tcPr>
            <w:tcW w:w="2927" w:type="pct"/>
            <w:shd w:val="clear" w:color="auto" w:fill="8EAADB" w:themeFill="accent1" w:themeFillTint="99"/>
          </w:tcPr>
          <w:p w14:paraId="6EDFDDBD" w14:textId="340FDBC8" w:rsidR="00943001" w:rsidRPr="006F083B" w:rsidRDefault="002A03B3" w:rsidP="00CD3A49">
            <w:pPr>
              <w:spacing w:line="276" w:lineRule="auto"/>
              <w:jc w:val="both"/>
              <w:rPr>
                <w:rFonts w:ascii="Aptos" w:hAnsi="Aptos"/>
                <w:b/>
                <w:sz w:val="22"/>
                <w:szCs w:val="22"/>
              </w:rPr>
            </w:pPr>
            <w:r w:rsidRPr="006F083B">
              <w:rPr>
                <w:rFonts w:ascii="Aptos" w:hAnsi="Aptos"/>
                <w:b/>
                <w:sz w:val="22"/>
                <w:szCs w:val="22"/>
              </w:rPr>
              <w:t>Broj turista</w:t>
            </w:r>
          </w:p>
        </w:tc>
      </w:tr>
      <w:tr w:rsidR="00943001" w:rsidRPr="006F083B" w14:paraId="0CC6C73C" w14:textId="77777777" w:rsidTr="00CD3A49">
        <w:tc>
          <w:tcPr>
            <w:tcW w:w="2073" w:type="pct"/>
          </w:tcPr>
          <w:p w14:paraId="52C019A7" w14:textId="4A10A3AF" w:rsidR="00943001" w:rsidRPr="006F083B" w:rsidRDefault="002A03B3" w:rsidP="00CD3A49">
            <w:pPr>
              <w:spacing w:line="276" w:lineRule="auto"/>
              <w:jc w:val="center"/>
              <w:rPr>
                <w:rFonts w:ascii="Aptos" w:hAnsi="Aptos"/>
                <w:bCs/>
                <w:sz w:val="22"/>
                <w:szCs w:val="22"/>
              </w:rPr>
            </w:pPr>
            <w:r w:rsidRPr="006F083B">
              <w:rPr>
                <w:rFonts w:ascii="Aptos" w:hAnsi="Aptos"/>
                <w:bCs/>
                <w:sz w:val="22"/>
                <w:szCs w:val="22"/>
              </w:rPr>
              <w:t>2020</w:t>
            </w:r>
          </w:p>
        </w:tc>
        <w:tc>
          <w:tcPr>
            <w:tcW w:w="2927" w:type="pct"/>
          </w:tcPr>
          <w:p w14:paraId="2EA50BE9" w14:textId="0AE8BF42" w:rsidR="00943001" w:rsidRPr="006F083B" w:rsidRDefault="002A03B3" w:rsidP="00CD3A49">
            <w:pPr>
              <w:spacing w:line="276" w:lineRule="auto"/>
              <w:jc w:val="center"/>
              <w:rPr>
                <w:rFonts w:ascii="Aptos" w:hAnsi="Aptos"/>
                <w:bCs/>
                <w:sz w:val="22"/>
                <w:szCs w:val="22"/>
              </w:rPr>
            </w:pPr>
            <w:r w:rsidRPr="006F083B">
              <w:rPr>
                <w:rFonts w:ascii="Aptos" w:hAnsi="Aptos"/>
                <w:bCs/>
                <w:sz w:val="22"/>
                <w:szCs w:val="22"/>
              </w:rPr>
              <w:t>1649</w:t>
            </w:r>
          </w:p>
        </w:tc>
      </w:tr>
      <w:tr w:rsidR="002A03B3" w:rsidRPr="006F083B" w14:paraId="7BFA5476" w14:textId="77777777" w:rsidTr="00CD3A49">
        <w:tc>
          <w:tcPr>
            <w:tcW w:w="2073" w:type="pct"/>
          </w:tcPr>
          <w:p w14:paraId="47A16BDA" w14:textId="2AEC2C8B" w:rsidR="002A03B3" w:rsidRPr="006F083B" w:rsidRDefault="002A03B3" w:rsidP="00CD3A49">
            <w:pPr>
              <w:spacing w:line="276" w:lineRule="auto"/>
              <w:jc w:val="center"/>
              <w:rPr>
                <w:rFonts w:ascii="Aptos" w:hAnsi="Aptos"/>
                <w:bCs/>
                <w:sz w:val="22"/>
                <w:szCs w:val="22"/>
              </w:rPr>
            </w:pPr>
            <w:r w:rsidRPr="006F083B">
              <w:rPr>
                <w:rFonts w:ascii="Aptos" w:hAnsi="Aptos"/>
                <w:bCs/>
                <w:sz w:val="22"/>
                <w:szCs w:val="22"/>
              </w:rPr>
              <w:t>2021</w:t>
            </w:r>
          </w:p>
        </w:tc>
        <w:tc>
          <w:tcPr>
            <w:tcW w:w="2927" w:type="pct"/>
          </w:tcPr>
          <w:p w14:paraId="16B36A1B" w14:textId="57D08A5F" w:rsidR="002A03B3" w:rsidRPr="006F083B" w:rsidRDefault="002A03B3" w:rsidP="00CD3A49">
            <w:pPr>
              <w:spacing w:line="276" w:lineRule="auto"/>
              <w:jc w:val="center"/>
              <w:rPr>
                <w:rFonts w:ascii="Aptos" w:hAnsi="Aptos"/>
                <w:bCs/>
                <w:sz w:val="22"/>
                <w:szCs w:val="22"/>
              </w:rPr>
            </w:pPr>
            <w:r w:rsidRPr="006F083B">
              <w:rPr>
                <w:rFonts w:ascii="Aptos" w:hAnsi="Aptos"/>
                <w:bCs/>
                <w:sz w:val="22"/>
                <w:szCs w:val="22"/>
              </w:rPr>
              <w:t>2794</w:t>
            </w:r>
          </w:p>
        </w:tc>
      </w:tr>
      <w:tr w:rsidR="002A03B3" w:rsidRPr="006F083B" w14:paraId="45E260DF" w14:textId="77777777" w:rsidTr="00CD3A49">
        <w:tc>
          <w:tcPr>
            <w:tcW w:w="2073" w:type="pct"/>
          </w:tcPr>
          <w:p w14:paraId="35968186" w14:textId="7E4291B8" w:rsidR="002A03B3" w:rsidRPr="006F083B" w:rsidRDefault="002A03B3" w:rsidP="00CD3A49">
            <w:pPr>
              <w:spacing w:line="276" w:lineRule="auto"/>
              <w:jc w:val="center"/>
              <w:rPr>
                <w:rFonts w:ascii="Aptos" w:hAnsi="Aptos"/>
                <w:bCs/>
                <w:sz w:val="22"/>
                <w:szCs w:val="22"/>
              </w:rPr>
            </w:pPr>
            <w:r w:rsidRPr="006F083B">
              <w:rPr>
                <w:rFonts w:ascii="Aptos" w:hAnsi="Aptos"/>
                <w:bCs/>
                <w:sz w:val="22"/>
                <w:szCs w:val="22"/>
              </w:rPr>
              <w:t>2022</w:t>
            </w:r>
          </w:p>
        </w:tc>
        <w:tc>
          <w:tcPr>
            <w:tcW w:w="2927" w:type="pct"/>
          </w:tcPr>
          <w:p w14:paraId="69F3B7E3" w14:textId="6991EB12" w:rsidR="002A03B3" w:rsidRPr="006F083B" w:rsidRDefault="002A03B3" w:rsidP="00CD3A49">
            <w:pPr>
              <w:spacing w:line="276" w:lineRule="auto"/>
              <w:jc w:val="center"/>
              <w:rPr>
                <w:rFonts w:ascii="Aptos" w:hAnsi="Aptos"/>
                <w:bCs/>
                <w:sz w:val="22"/>
                <w:szCs w:val="22"/>
              </w:rPr>
            </w:pPr>
            <w:r w:rsidRPr="006F083B">
              <w:rPr>
                <w:rFonts w:ascii="Aptos" w:hAnsi="Aptos"/>
                <w:bCs/>
                <w:sz w:val="22"/>
                <w:szCs w:val="22"/>
              </w:rPr>
              <w:t>4887</w:t>
            </w:r>
          </w:p>
        </w:tc>
      </w:tr>
      <w:tr w:rsidR="002A03B3" w:rsidRPr="006F083B" w14:paraId="4FA7EE6D" w14:textId="77777777" w:rsidTr="00CD3A49">
        <w:tc>
          <w:tcPr>
            <w:tcW w:w="2073" w:type="pct"/>
          </w:tcPr>
          <w:p w14:paraId="348C1C3E" w14:textId="39587C35" w:rsidR="002A03B3" w:rsidRPr="006F083B" w:rsidRDefault="002A03B3" w:rsidP="00CD3A49">
            <w:pPr>
              <w:spacing w:line="276" w:lineRule="auto"/>
              <w:jc w:val="center"/>
              <w:rPr>
                <w:rFonts w:ascii="Aptos" w:hAnsi="Aptos"/>
                <w:bCs/>
                <w:sz w:val="22"/>
                <w:szCs w:val="22"/>
              </w:rPr>
            </w:pPr>
            <w:r w:rsidRPr="006F083B">
              <w:rPr>
                <w:rFonts w:ascii="Aptos" w:hAnsi="Aptos"/>
                <w:bCs/>
                <w:sz w:val="22"/>
                <w:szCs w:val="22"/>
              </w:rPr>
              <w:t>2023</w:t>
            </w:r>
          </w:p>
        </w:tc>
        <w:tc>
          <w:tcPr>
            <w:tcW w:w="2927" w:type="pct"/>
          </w:tcPr>
          <w:p w14:paraId="7E243F93" w14:textId="3809367D" w:rsidR="002A03B3" w:rsidRPr="006F083B" w:rsidRDefault="002A03B3" w:rsidP="00CD3A49">
            <w:pPr>
              <w:spacing w:line="276" w:lineRule="auto"/>
              <w:jc w:val="center"/>
              <w:rPr>
                <w:rFonts w:ascii="Aptos" w:hAnsi="Aptos"/>
                <w:bCs/>
                <w:sz w:val="22"/>
                <w:szCs w:val="22"/>
              </w:rPr>
            </w:pPr>
            <w:r w:rsidRPr="006F083B">
              <w:rPr>
                <w:rFonts w:ascii="Aptos" w:hAnsi="Aptos"/>
                <w:bCs/>
                <w:sz w:val="22"/>
                <w:szCs w:val="22"/>
              </w:rPr>
              <w:t>4997</w:t>
            </w:r>
          </w:p>
        </w:tc>
      </w:tr>
    </w:tbl>
    <w:p w14:paraId="4F089518" w14:textId="62001DB3" w:rsidR="002A03B3" w:rsidRPr="00CD3A49" w:rsidRDefault="002A03B3" w:rsidP="00CD3A49">
      <w:pPr>
        <w:shd w:val="clear" w:color="auto" w:fill="FFFFFF"/>
        <w:spacing w:line="276" w:lineRule="auto"/>
        <w:jc w:val="both"/>
        <w:rPr>
          <w:rFonts w:ascii="Aptos" w:hAnsi="Aptos"/>
          <w:i/>
          <w:iCs/>
          <w:sz w:val="20"/>
          <w:szCs w:val="20"/>
        </w:rPr>
      </w:pPr>
      <w:r w:rsidRPr="00CD3A49">
        <w:rPr>
          <w:rFonts w:ascii="Aptos" w:hAnsi="Aptos"/>
          <w:i/>
          <w:iCs/>
          <w:sz w:val="20"/>
          <w:szCs w:val="20"/>
        </w:rPr>
        <w:t xml:space="preserve">Izvor: e </w:t>
      </w:r>
      <w:proofErr w:type="spellStart"/>
      <w:r w:rsidRPr="00CD3A49">
        <w:rPr>
          <w:rFonts w:ascii="Aptos" w:hAnsi="Aptos"/>
          <w:i/>
          <w:iCs/>
          <w:sz w:val="20"/>
          <w:szCs w:val="20"/>
        </w:rPr>
        <w:t>visitor</w:t>
      </w:r>
      <w:proofErr w:type="spellEnd"/>
    </w:p>
    <w:p w14:paraId="07E148D7" w14:textId="77777777" w:rsidR="002A03B3" w:rsidRPr="006F083B" w:rsidRDefault="002A03B3" w:rsidP="00CD3A49">
      <w:pPr>
        <w:shd w:val="clear" w:color="auto" w:fill="FFFFFF"/>
        <w:spacing w:line="276" w:lineRule="auto"/>
        <w:jc w:val="both"/>
        <w:rPr>
          <w:rFonts w:ascii="Aptos" w:hAnsi="Aptos"/>
          <w:sz w:val="22"/>
          <w:szCs w:val="22"/>
        </w:rPr>
      </w:pPr>
    </w:p>
    <w:p w14:paraId="38C39A07" w14:textId="1A0BBAC3" w:rsidR="00135DED" w:rsidRPr="006F083B" w:rsidRDefault="00135DED" w:rsidP="00CD3A49">
      <w:pPr>
        <w:shd w:val="clear" w:color="auto" w:fill="FFFFFF"/>
        <w:spacing w:line="276" w:lineRule="auto"/>
        <w:jc w:val="both"/>
        <w:rPr>
          <w:rFonts w:ascii="Aptos" w:hAnsi="Aptos"/>
          <w:sz w:val="22"/>
          <w:szCs w:val="22"/>
        </w:rPr>
      </w:pPr>
      <w:r w:rsidRPr="006F083B">
        <w:rPr>
          <w:rFonts w:ascii="Aptos" w:hAnsi="Aptos"/>
          <w:sz w:val="22"/>
          <w:szCs w:val="22"/>
        </w:rPr>
        <w:t xml:space="preserve">Iz navedenih podataka vidljiv je značajan </w:t>
      </w:r>
      <w:r w:rsidR="00301A49" w:rsidRPr="006F083B">
        <w:rPr>
          <w:rFonts w:ascii="Aptos" w:hAnsi="Aptos"/>
          <w:sz w:val="22"/>
          <w:szCs w:val="22"/>
        </w:rPr>
        <w:t>rast</w:t>
      </w:r>
      <w:r w:rsidRPr="006F083B">
        <w:rPr>
          <w:rFonts w:ascii="Aptos" w:hAnsi="Aptos"/>
          <w:sz w:val="22"/>
          <w:szCs w:val="22"/>
        </w:rPr>
        <w:t xml:space="preserve"> broja dolazaka i noćenja u </w:t>
      </w:r>
      <w:r w:rsidR="00301A49" w:rsidRPr="006F083B">
        <w:rPr>
          <w:rFonts w:ascii="Aptos" w:hAnsi="Aptos"/>
          <w:sz w:val="22"/>
          <w:szCs w:val="22"/>
        </w:rPr>
        <w:t xml:space="preserve">odnosu na </w:t>
      </w:r>
      <w:r w:rsidRPr="006F083B">
        <w:rPr>
          <w:rFonts w:ascii="Aptos" w:hAnsi="Aptos"/>
          <w:sz w:val="22"/>
          <w:szCs w:val="22"/>
        </w:rPr>
        <w:t>2020</w:t>
      </w:r>
      <w:r w:rsidR="006B3AAD" w:rsidRPr="006F083B">
        <w:rPr>
          <w:rFonts w:ascii="Aptos" w:hAnsi="Aptos"/>
          <w:sz w:val="22"/>
          <w:szCs w:val="22"/>
        </w:rPr>
        <w:t>.</w:t>
      </w:r>
      <w:r w:rsidRPr="006F083B">
        <w:rPr>
          <w:rFonts w:ascii="Aptos" w:hAnsi="Aptos"/>
          <w:sz w:val="22"/>
          <w:szCs w:val="22"/>
        </w:rPr>
        <w:t xml:space="preserve"> godin</w:t>
      </w:r>
      <w:r w:rsidR="00301A49" w:rsidRPr="006F083B">
        <w:rPr>
          <w:rFonts w:ascii="Aptos" w:hAnsi="Aptos"/>
          <w:sz w:val="22"/>
          <w:szCs w:val="22"/>
        </w:rPr>
        <w:t>u. Podaci pokazuju trend razvoja turizma i poseban naglasak u planu biti će i na turističko zanimljivim projektima</w:t>
      </w:r>
    </w:p>
    <w:p w14:paraId="5F99A026" w14:textId="77777777" w:rsidR="00E203FB" w:rsidRPr="006F083B" w:rsidRDefault="00E203FB" w:rsidP="00BF7169">
      <w:pPr>
        <w:pStyle w:val="Naslov31"/>
      </w:pPr>
      <w:bookmarkStart w:id="31" w:name="_Toc228780944"/>
      <w:r w:rsidRPr="006F083B">
        <w:t>Poljoprivreda i šumarstvo</w:t>
      </w:r>
      <w:bookmarkEnd w:id="31"/>
    </w:p>
    <w:p w14:paraId="23A1B6A9" w14:textId="38046763" w:rsidR="00AF4954" w:rsidRPr="006F083B" w:rsidRDefault="00AF4954" w:rsidP="00CD3A49">
      <w:pPr>
        <w:pStyle w:val="Naslov3"/>
        <w:spacing w:before="0" w:after="120"/>
        <w:jc w:val="both"/>
        <w:rPr>
          <w:rFonts w:ascii="Aptos" w:eastAsia="Calibri" w:hAnsi="Aptos" w:cs="Times New Roman"/>
          <w:color w:val="auto"/>
          <w:sz w:val="22"/>
          <w:szCs w:val="22"/>
        </w:rPr>
      </w:pPr>
      <w:bookmarkStart w:id="32" w:name="_Toc228780086"/>
      <w:bookmarkStart w:id="33" w:name="_Toc228780945"/>
      <w:r w:rsidRPr="006F083B">
        <w:rPr>
          <w:rFonts w:ascii="Aptos" w:eastAsia="Calibri" w:hAnsi="Aptos" w:cs="Times New Roman"/>
          <w:color w:val="auto"/>
          <w:sz w:val="22"/>
          <w:szCs w:val="22"/>
        </w:rPr>
        <w:t xml:space="preserve">Prostor grada </w:t>
      </w:r>
      <w:r w:rsidR="00F53B26" w:rsidRPr="006F083B">
        <w:rPr>
          <w:rFonts w:ascii="Aptos" w:eastAsia="Calibri" w:hAnsi="Aptos" w:cs="Times New Roman"/>
          <w:color w:val="auto"/>
          <w:sz w:val="22"/>
          <w:szCs w:val="22"/>
        </w:rPr>
        <w:t>Zaprešića</w:t>
      </w:r>
      <w:r w:rsidRPr="006F083B">
        <w:rPr>
          <w:rFonts w:ascii="Aptos" w:eastAsia="Calibri" w:hAnsi="Aptos" w:cs="Times New Roman"/>
          <w:color w:val="auto"/>
          <w:sz w:val="22"/>
          <w:szCs w:val="22"/>
        </w:rPr>
        <w:t xml:space="preserve"> tradicionalno je</w:t>
      </w:r>
      <w:r w:rsidR="00BE102E" w:rsidRPr="006F083B">
        <w:rPr>
          <w:rFonts w:ascii="Aptos" w:eastAsia="Calibri" w:hAnsi="Aptos" w:cs="Times New Roman"/>
          <w:color w:val="auto"/>
          <w:sz w:val="22"/>
          <w:szCs w:val="22"/>
        </w:rPr>
        <w:t xml:space="preserve"> </w:t>
      </w:r>
      <w:r w:rsidRPr="006F083B">
        <w:rPr>
          <w:rFonts w:ascii="Aptos" w:eastAsia="Calibri" w:hAnsi="Aptos" w:cs="Times New Roman"/>
          <w:color w:val="auto"/>
          <w:sz w:val="22"/>
          <w:szCs w:val="22"/>
        </w:rPr>
        <w:t xml:space="preserve">okrenut poljoprivredi i stočarstvu, kao </w:t>
      </w:r>
      <w:r w:rsidR="00301A49" w:rsidRPr="006F083B">
        <w:rPr>
          <w:rFonts w:ascii="Aptos" w:eastAsia="Calibri" w:hAnsi="Aptos" w:cs="Times New Roman"/>
          <w:color w:val="auto"/>
          <w:sz w:val="22"/>
          <w:szCs w:val="22"/>
        </w:rPr>
        <w:t xml:space="preserve">važnim </w:t>
      </w:r>
      <w:r w:rsidRPr="006F083B">
        <w:rPr>
          <w:rFonts w:ascii="Aptos" w:eastAsia="Calibri" w:hAnsi="Aptos" w:cs="Times New Roman"/>
          <w:color w:val="auto"/>
          <w:sz w:val="22"/>
          <w:szCs w:val="22"/>
        </w:rPr>
        <w:t xml:space="preserve">gospodarskim djelatnostima. Najznačajniji prirodni resursi kojima </w:t>
      </w:r>
      <w:r w:rsidR="006B3AAD" w:rsidRPr="006F083B">
        <w:rPr>
          <w:rFonts w:ascii="Aptos" w:eastAsia="Calibri" w:hAnsi="Aptos" w:cs="Times New Roman"/>
          <w:color w:val="auto"/>
          <w:sz w:val="22"/>
          <w:szCs w:val="22"/>
        </w:rPr>
        <w:t>G</w:t>
      </w:r>
      <w:r w:rsidRPr="006F083B">
        <w:rPr>
          <w:rFonts w:ascii="Aptos" w:eastAsia="Calibri" w:hAnsi="Aptos" w:cs="Times New Roman"/>
          <w:color w:val="auto"/>
          <w:sz w:val="22"/>
          <w:szCs w:val="22"/>
        </w:rPr>
        <w:t>rad raspolaže, poljoprivredno zemljište i šumske površine, odredit će i buduću gospodarsku strukturu, također najvećim dijelom vezanu uz njihovo iskorištavanje.</w:t>
      </w:r>
      <w:bookmarkEnd w:id="32"/>
      <w:bookmarkEnd w:id="33"/>
      <w:r w:rsidR="00813726" w:rsidRPr="006F083B">
        <w:rPr>
          <w:rFonts w:ascii="Aptos" w:eastAsia="Calibri" w:hAnsi="Aptos" w:cs="Times New Roman"/>
          <w:color w:val="auto"/>
          <w:sz w:val="22"/>
          <w:szCs w:val="22"/>
        </w:rPr>
        <w:t xml:space="preserve"> </w:t>
      </w:r>
    </w:p>
    <w:p w14:paraId="0DE9379B" w14:textId="77777777" w:rsidR="00AF4954" w:rsidRPr="006F083B" w:rsidRDefault="00AF4954" w:rsidP="00CD3A49">
      <w:pPr>
        <w:spacing w:line="276" w:lineRule="auto"/>
        <w:jc w:val="both"/>
        <w:rPr>
          <w:rFonts w:ascii="Aptos" w:eastAsia="Calibri" w:hAnsi="Aptos"/>
          <w:sz w:val="22"/>
          <w:szCs w:val="22"/>
        </w:rPr>
      </w:pPr>
    </w:p>
    <w:p w14:paraId="4706F05A" w14:textId="0822CB24" w:rsidR="00DA422D" w:rsidRPr="006F083B" w:rsidRDefault="00AF4954" w:rsidP="00CD3A49">
      <w:pPr>
        <w:shd w:val="clear" w:color="auto" w:fill="FFFFFF"/>
        <w:spacing w:line="276" w:lineRule="auto"/>
        <w:jc w:val="both"/>
        <w:rPr>
          <w:rFonts w:ascii="Aptos" w:hAnsi="Aptos"/>
          <w:sz w:val="22"/>
          <w:szCs w:val="22"/>
        </w:rPr>
      </w:pPr>
      <w:r w:rsidRPr="006F083B">
        <w:rPr>
          <w:rFonts w:ascii="Aptos" w:eastAsia="Calibri" w:hAnsi="Aptos"/>
          <w:sz w:val="22"/>
          <w:szCs w:val="22"/>
        </w:rPr>
        <w:t xml:space="preserve">Prema Upisniku poljoprivrednih gospodarstava na području </w:t>
      </w:r>
      <w:r w:rsidR="006B3AAD" w:rsidRPr="006F083B">
        <w:rPr>
          <w:rFonts w:ascii="Aptos" w:eastAsia="Calibri" w:hAnsi="Aptos"/>
          <w:sz w:val="22"/>
          <w:szCs w:val="22"/>
        </w:rPr>
        <w:t>G</w:t>
      </w:r>
      <w:r w:rsidRPr="006F083B">
        <w:rPr>
          <w:rFonts w:ascii="Aptos" w:eastAsia="Calibri" w:hAnsi="Aptos"/>
          <w:sz w:val="22"/>
          <w:szCs w:val="22"/>
        </w:rPr>
        <w:t xml:space="preserve">rada ima ukupno </w:t>
      </w:r>
      <w:r w:rsidR="00C05811" w:rsidRPr="006F083B">
        <w:rPr>
          <w:rFonts w:ascii="Aptos" w:eastAsia="Calibri" w:hAnsi="Aptos"/>
          <w:sz w:val="22"/>
          <w:szCs w:val="22"/>
        </w:rPr>
        <w:t>36</w:t>
      </w:r>
      <w:r w:rsidR="002A03B3" w:rsidRPr="006F083B">
        <w:rPr>
          <w:rFonts w:ascii="Aptos" w:eastAsia="Calibri" w:hAnsi="Aptos"/>
          <w:sz w:val="22"/>
          <w:szCs w:val="22"/>
        </w:rPr>
        <w:t>4</w:t>
      </w:r>
      <w:r w:rsidR="00E7371D" w:rsidRPr="006F083B">
        <w:rPr>
          <w:rFonts w:ascii="Aptos" w:eastAsia="Calibri" w:hAnsi="Aptos"/>
          <w:sz w:val="22"/>
          <w:szCs w:val="22"/>
        </w:rPr>
        <w:t xml:space="preserve"> </w:t>
      </w:r>
      <w:r w:rsidRPr="006F083B">
        <w:rPr>
          <w:rFonts w:ascii="Aptos" w:eastAsia="Calibri" w:hAnsi="Aptos"/>
          <w:sz w:val="22"/>
          <w:szCs w:val="22"/>
        </w:rPr>
        <w:t>poljoprivredn</w:t>
      </w:r>
      <w:r w:rsidR="00E7371D" w:rsidRPr="006F083B">
        <w:rPr>
          <w:rFonts w:ascii="Aptos" w:eastAsia="Calibri" w:hAnsi="Aptos"/>
          <w:sz w:val="22"/>
          <w:szCs w:val="22"/>
        </w:rPr>
        <w:t>o</w:t>
      </w:r>
      <w:r w:rsidRPr="006F083B">
        <w:rPr>
          <w:rFonts w:ascii="Aptos" w:eastAsia="Calibri" w:hAnsi="Aptos"/>
          <w:sz w:val="22"/>
          <w:szCs w:val="22"/>
        </w:rPr>
        <w:t xml:space="preserve"> gospodarst</w:t>
      </w:r>
      <w:r w:rsidR="00E7371D" w:rsidRPr="006F083B">
        <w:rPr>
          <w:rFonts w:ascii="Aptos" w:eastAsia="Calibri" w:hAnsi="Aptos"/>
          <w:sz w:val="22"/>
          <w:szCs w:val="22"/>
        </w:rPr>
        <w:t>vo.</w:t>
      </w:r>
    </w:p>
    <w:p w14:paraId="165A183C" w14:textId="77777777" w:rsidR="00041659" w:rsidRPr="006F083B" w:rsidRDefault="00041659" w:rsidP="00CD3A49">
      <w:pPr>
        <w:shd w:val="clear" w:color="auto" w:fill="FFFFFF"/>
        <w:spacing w:line="276" w:lineRule="auto"/>
        <w:jc w:val="both"/>
        <w:rPr>
          <w:rFonts w:ascii="Aptos" w:hAnsi="Aptos"/>
          <w:b/>
          <w:sz w:val="22"/>
          <w:szCs w:val="22"/>
        </w:rPr>
      </w:pPr>
    </w:p>
    <w:p w14:paraId="473633DC" w14:textId="6E57AEC6" w:rsidR="002A03B3" w:rsidRPr="006F083B" w:rsidRDefault="00AF4954" w:rsidP="00CD3A49">
      <w:pPr>
        <w:shd w:val="clear" w:color="auto" w:fill="FFFFFF"/>
        <w:spacing w:line="276" w:lineRule="auto"/>
        <w:jc w:val="both"/>
        <w:rPr>
          <w:rFonts w:ascii="Aptos" w:hAnsi="Aptos"/>
          <w:b/>
          <w:sz w:val="22"/>
          <w:szCs w:val="22"/>
        </w:rPr>
      </w:pPr>
      <w:r w:rsidRPr="006F083B">
        <w:rPr>
          <w:rFonts w:ascii="Aptos" w:hAnsi="Aptos"/>
          <w:b/>
          <w:sz w:val="22"/>
          <w:szCs w:val="22"/>
        </w:rPr>
        <w:t>Tablica</w:t>
      </w:r>
      <w:r w:rsidRPr="006F083B">
        <w:rPr>
          <w:rFonts w:ascii="Aptos" w:hAnsi="Aptos"/>
          <w:b/>
          <w:color w:val="FF0000"/>
          <w:sz w:val="22"/>
          <w:szCs w:val="22"/>
        </w:rPr>
        <w:t xml:space="preserve"> </w:t>
      </w:r>
      <w:r w:rsidR="002A03B3" w:rsidRPr="006F083B">
        <w:rPr>
          <w:rFonts w:ascii="Aptos" w:hAnsi="Aptos"/>
          <w:b/>
          <w:color w:val="000000" w:themeColor="text1"/>
          <w:sz w:val="22"/>
          <w:szCs w:val="22"/>
        </w:rPr>
        <w:t>8</w:t>
      </w:r>
      <w:r w:rsidRPr="006F083B">
        <w:rPr>
          <w:rFonts w:ascii="Aptos" w:hAnsi="Aptos"/>
          <w:b/>
          <w:sz w:val="22"/>
          <w:szCs w:val="22"/>
        </w:rPr>
        <w:t>:</w:t>
      </w:r>
      <w:r w:rsidRPr="006F083B">
        <w:rPr>
          <w:rFonts w:ascii="Aptos" w:hAnsi="Aptos"/>
          <w:sz w:val="22"/>
          <w:szCs w:val="22"/>
        </w:rPr>
        <w:t xml:space="preserve"> </w:t>
      </w:r>
      <w:r w:rsidRPr="006F083B">
        <w:rPr>
          <w:rFonts w:ascii="Aptos" w:hAnsi="Aptos"/>
          <w:b/>
          <w:sz w:val="22"/>
          <w:szCs w:val="22"/>
        </w:rPr>
        <w:t>Tipologija poljoprivrednih gospodarstava</w:t>
      </w:r>
    </w:p>
    <w:tbl>
      <w:tblPr>
        <w:tblW w:w="5000" w:type="pct"/>
        <w:tblLook w:val="04A0" w:firstRow="1" w:lastRow="0" w:firstColumn="1" w:lastColumn="0" w:noHBand="0" w:noVBand="1"/>
      </w:tblPr>
      <w:tblGrid>
        <w:gridCol w:w="4926"/>
        <w:gridCol w:w="4136"/>
      </w:tblGrid>
      <w:tr w:rsidR="00C05811" w:rsidRPr="006F083B" w14:paraId="5FCF6A19" w14:textId="77777777" w:rsidTr="00CD3A49">
        <w:trPr>
          <w:trHeight w:val="570"/>
        </w:trPr>
        <w:tc>
          <w:tcPr>
            <w:tcW w:w="2718"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F4BAA68" w14:textId="77777777" w:rsidR="00C05811" w:rsidRPr="006F083B" w:rsidRDefault="00C05811" w:rsidP="00CD3A49">
            <w:pPr>
              <w:spacing w:line="276" w:lineRule="auto"/>
              <w:jc w:val="center"/>
              <w:rPr>
                <w:rFonts w:ascii="Aptos" w:hAnsi="Aptos"/>
                <w:b/>
                <w:bCs/>
                <w:color w:val="000000"/>
                <w:sz w:val="22"/>
                <w:szCs w:val="22"/>
              </w:rPr>
            </w:pPr>
            <w:r w:rsidRPr="006F083B">
              <w:rPr>
                <w:rFonts w:ascii="Aptos" w:hAnsi="Aptos"/>
                <w:b/>
                <w:bCs/>
                <w:color w:val="000000"/>
                <w:sz w:val="22"/>
                <w:szCs w:val="22"/>
              </w:rPr>
              <w:t>Tip poljoprivrednog gospodarstva</w:t>
            </w:r>
          </w:p>
        </w:tc>
        <w:tc>
          <w:tcPr>
            <w:tcW w:w="2282"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4D523E8" w14:textId="77777777" w:rsidR="00C05811" w:rsidRPr="006F083B" w:rsidRDefault="00C05811" w:rsidP="00CD3A49">
            <w:pPr>
              <w:spacing w:line="276" w:lineRule="auto"/>
              <w:jc w:val="center"/>
              <w:rPr>
                <w:rFonts w:ascii="Aptos" w:hAnsi="Aptos"/>
                <w:b/>
                <w:bCs/>
                <w:color w:val="000000"/>
                <w:sz w:val="22"/>
                <w:szCs w:val="22"/>
              </w:rPr>
            </w:pPr>
            <w:r w:rsidRPr="006F083B">
              <w:rPr>
                <w:rFonts w:ascii="Aptos" w:hAnsi="Aptos"/>
                <w:b/>
                <w:bCs/>
                <w:color w:val="000000"/>
                <w:sz w:val="22"/>
                <w:szCs w:val="22"/>
              </w:rPr>
              <w:t>Broj poljoprivrednih gospodarstava</w:t>
            </w:r>
          </w:p>
        </w:tc>
      </w:tr>
      <w:tr w:rsidR="00C05811" w:rsidRPr="006F083B" w14:paraId="67BED5FA" w14:textId="77777777" w:rsidTr="00CD3A49">
        <w:trPr>
          <w:trHeight w:val="300"/>
        </w:trPr>
        <w:tc>
          <w:tcPr>
            <w:tcW w:w="2718" w:type="pct"/>
            <w:tcBorders>
              <w:top w:val="nil"/>
              <w:left w:val="single" w:sz="4" w:space="0" w:color="auto"/>
              <w:bottom w:val="single" w:sz="4" w:space="0" w:color="auto"/>
              <w:right w:val="single" w:sz="4" w:space="0" w:color="auto"/>
            </w:tcBorders>
            <w:noWrap/>
            <w:vAlign w:val="center"/>
            <w:hideMark/>
          </w:tcPr>
          <w:p w14:paraId="332633B9" w14:textId="77777777" w:rsidR="00C05811" w:rsidRPr="006F083B" w:rsidRDefault="00C05811" w:rsidP="00CD3A49">
            <w:pPr>
              <w:spacing w:line="276" w:lineRule="auto"/>
              <w:rPr>
                <w:rFonts w:ascii="Aptos" w:hAnsi="Aptos"/>
                <w:color w:val="000000"/>
                <w:sz w:val="22"/>
                <w:szCs w:val="22"/>
              </w:rPr>
            </w:pPr>
            <w:r w:rsidRPr="006F083B">
              <w:rPr>
                <w:rFonts w:ascii="Aptos" w:hAnsi="Aptos"/>
                <w:color w:val="000000"/>
                <w:sz w:val="22"/>
                <w:szCs w:val="22"/>
              </w:rPr>
              <w:t>Obiteljsko gospodarstvo</w:t>
            </w:r>
          </w:p>
        </w:tc>
        <w:tc>
          <w:tcPr>
            <w:tcW w:w="2282" w:type="pct"/>
            <w:tcBorders>
              <w:top w:val="nil"/>
              <w:left w:val="nil"/>
              <w:bottom w:val="single" w:sz="4" w:space="0" w:color="auto"/>
              <w:right w:val="single" w:sz="4" w:space="0" w:color="auto"/>
            </w:tcBorders>
            <w:noWrap/>
            <w:vAlign w:val="center"/>
            <w:hideMark/>
          </w:tcPr>
          <w:p w14:paraId="5B9B1699" w14:textId="75EFC200" w:rsidR="00C05811" w:rsidRPr="006F083B" w:rsidRDefault="002A03B3" w:rsidP="00CD3A49">
            <w:pPr>
              <w:spacing w:line="276" w:lineRule="auto"/>
              <w:jc w:val="right"/>
              <w:rPr>
                <w:rFonts w:ascii="Aptos" w:hAnsi="Aptos"/>
                <w:color w:val="000000"/>
                <w:sz w:val="22"/>
                <w:szCs w:val="22"/>
              </w:rPr>
            </w:pPr>
            <w:r w:rsidRPr="006F083B">
              <w:rPr>
                <w:rFonts w:ascii="Aptos" w:hAnsi="Aptos"/>
                <w:color w:val="000000"/>
                <w:sz w:val="22"/>
                <w:szCs w:val="22"/>
              </w:rPr>
              <w:t>347</w:t>
            </w:r>
          </w:p>
        </w:tc>
      </w:tr>
      <w:tr w:rsidR="00C05811" w:rsidRPr="006F083B" w14:paraId="0808B386" w14:textId="77777777" w:rsidTr="00CD3A49">
        <w:trPr>
          <w:trHeight w:val="300"/>
        </w:trPr>
        <w:tc>
          <w:tcPr>
            <w:tcW w:w="2718" w:type="pct"/>
            <w:tcBorders>
              <w:top w:val="nil"/>
              <w:left w:val="single" w:sz="4" w:space="0" w:color="auto"/>
              <w:bottom w:val="single" w:sz="4" w:space="0" w:color="auto"/>
              <w:right w:val="single" w:sz="4" w:space="0" w:color="auto"/>
            </w:tcBorders>
            <w:vAlign w:val="center"/>
            <w:hideMark/>
          </w:tcPr>
          <w:p w14:paraId="1F23D554" w14:textId="77777777" w:rsidR="00C05811" w:rsidRPr="006F083B" w:rsidRDefault="00C05811" w:rsidP="00CD3A49">
            <w:pPr>
              <w:spacing w:line="276" w:lineRule="auto"/>
              <w:rPr>
                <w:rFonts w:ascii="Aptos" w:hAnsi="Aptos"/>
                <w:color w:val="000000"/>
                <w:sz w:val="22"/>
                <w:szCs w:val="22"/>
              </w:rPr>
            </w:pPr>
            <w:r w:rsidRPr="006F083B">
              <w:rPr>
                <w:rFonts w:ascii="Aptos" w:hAnsi="Aptos"/>
                <w:color w:val="000000"/>
                <w:sz w:val="22"/>
                <w:szCs w:val="22"/>
              </w:rPr>
              <w:t>Obrt</w:t>
            </w:r>
          </w:p>
        </w:tc>
        <w:tc>
          <w:tcPr>
            <w:tcW w:w="2282" w:type="pct"/>
            <w:tcBorders>
              <w:top w:val="nil"/>
              <w:left w:val="nil"/>
              <w:bottom w:val="single" w:sz="4" w:space="0" w:color="auto"/>
              <w:right w:val="single" w:sz="4" w:space="0" w:color="auto"/>
            </w:tcBorders>
            <w:noWrap/>
            <w:vAlign w:val="center"/>
            <w:hideMark/>
          </w:tcPr>
          <w:p w14:paraId="3CBBB482" w14:textId="2B01B6E7" w:rsidR="00C05811" w:rsidRPr="006F083B" w:rsidRDefault="002A03B3" w:rsidP="00CD3A49">
            <w:pPr>
              <w:spacing w:line="276" w:lineRule="auto"/>
              <w:jc w:val="right"/>
              <w:rPr>
                <w:rFonts w:ascii="Aptos" w:hAnsi="Aptos"/>
                <w:color w:val="000000"/>
                <w:sz w:val="22"/>
                <w:szCs w:val="22"/>
              </w:rPr>
            </w:pPr>
            <w:r w:rsidRPr="006F083B">
              <w:rPr>
                <w:rFonts w:ascii="Aptos" w:hAnsi="Aptos"/>
                <w:color w:val="000000"/>
                <w:sz w:val="22"/>
                <w:szCs w:val="22"/>
              </w:rPr>
              <w:t>5</w:t>
            </w:r>
          </w:p>
        </w:tc>
      </w:tr>
      <w:tr w:rsidR="00C05811" w:rsidRPr="006F083B" w14:paraId="2FE1F1EE" w14:textId="77777777" w:rsidTr="00CD3A49">
        <w:trPr>
          <w:trHeight w:val="900"/>
        </w:trPr>
        <w:tc>
          <w:tcPr>
            <w:tcW w:w="2718" w:type="pct"/>
            <w:tcBorders>
              <w:top w:val="nil"/>
              <w:left w:val="single" w:sz="4" w:space="0" w:color="auto"/>
              <w:bottom w:val="single" w:sz="4" w:space="0" w:color="auto"/>
              <w:right w:val="single" w:sz="4" w:space="0" w:color="auto"/>
            </w:tcBorders>
            <w:vAlign w:val="center"/>
            <w:hideMark/>
          </w:tcPr>
          <w:p w14:paraId="50DBDC6B" w14:textId="77777777" w:rsidR="00C05811" w:rsidRPr="006F083B" w:rsidRDefault="00C05811" w:rsidP="00CD3A49">
            <w:pPr>
              <w:spacing w:line="276" w:lineRule="auto"/>
              <w:rPr>
                <w:rFonts w:ascii="Aptos" w:hAnsi="Aptos"/>
                <w:color w:val="000000"/>
                <w:sz w:val="22"/>
                <w:szCs w:val="22"/>
              </w:rPr>
            </w:pPr>
            <w:proofErr w:type="spellStart"/>
            <w:r w:rsidRPr="006F083B">
              <w:rPr>
                <w:rFonts w:ascii="Aptos" w:hAnsi="Aptos"/>
                <w:color w:val="000000"/>
                <w:sz w:val="22"/>
                <w:szCs w:val="22"/>
              </w:rPr>
              <w:t>Samoopskrbno</w:t>
            </w:r>
            <w:proofErr w:type="spellEnd"/>
            <w:r w:rsidRPr="006F083B">
              <w:rPr>
                <w:rFonts w:ascii="Aptos" w:hAnsi="Aptos"/>
                <w:color w:val="000000"/>
                <w:sz w:val="22"/>
                <w:szCs w:val="22"/>
              </w:rPr>
              <w:t xml:space="preserve"> poljoprivredno gospodarstvo</w:t>
            </w:r>
          </w:p>
        </w:tc>
        <w:tc>
          <w:tcPr>
            <w:tcW w:w="2282" w:type="pct"/>
            <w:tcBorders>
              <w:top w:val="nil"/>
              <w:left w:val="nil"/>
              <w:bottom w:val="single" w:sz="4" w:space="0" w:color="auto"/>
              <w:right w:val="single" w:sz="4" w:space="0" w:color="auto"/>
            </w:tcBorders>
            <w:noWrap/>
            <w:vAlign w:val="center"/>
            <w:hideMark/>
          </w:tcPr>
          <w:p w14:paraId="1DA3CC51" w14:textId="77777777" w:rsidR="00C05811" w:rsidRPr="006F083B" w:rsidRDefault="00C05811" w:rsidP="00CD3A49">
            <w:pPr>
              <w:spacing w:line="276" w:lineRule="auto"/>
              <w:jc w:val="right"/>
              <w:rPr>
                <w:rFonts w:ascii="Aptos" w:hAnsi="Aptos"/>
                <w:color w:val="000000"/>
                <w:sz w:val="22"/>
                <w:szCs w:val="22"/>
              </w:rPr>
            </w:pPr>
            <w:r w:rsidRPr="006F083B">
              <w:rPr>
                <w:rFonts w:ascii="Aptos" w:hAnsi="Aptos"/>
                <w:color w:val="000000"/>
                <w:sz w:val="22"/>
                <w:szCs w:val="22"/>
              </w:rPr>
              <w:t>20</w:t>
            </w:r>
          </w:p>
        </w:tc>
      </w:tr>
      <w:tr w:rsidR="00C05811" w:rsidRPr="006F083B" w14:paraId="28E05F7A" w14:textId="77777777" w:rsidTr="00CD3A49">
        <w:trPr>
          <w:trHeight w:val="300"/>
        </w:trPr>
        <w:tc>
          <w:tcPr>
            <w:tcW w:w="2718" w:type="pct"/>
            <w:tcBorders>
              <w:top w:val="nil"/>
              <w:left w:val="single" w:sz="4" w:space="0" w:color="auto"/>
              <w:bottom w:val="single" w:sz="4" w:space="0" w:color="auto"/>
              <w:right w:val="single" w:sz="4" w:space="0" w:color="auto"/>
            </w:tcBorders>
            <w:vAlign w:val="center"/>
            <w:hideMark/>
          </w:tcPr>
          <w:p w14:paraId="0A0AFB46" w14:textId="77777777" w:rsidR="00C05811" w:rsidRPr="006F083B" w:rsidRDefault="00C05811" w:rsidP="00CD3A49">
            <w:pPr>
              <w:spacing w:line="276" w:lineRule="auto"/>
              <w:rPr>
                <w:rFonts w:ascii="Aptos" w:hAnsi="Aptos"/>
                <w:color w:val="000000"/>
                <w:sz w:val="22"/>
                <w:szCs w:val="22"/>
              </w:rPr>
            </w:pPr>
            <w:r w:rsidRPr="006F083B">
              <w:rPr>
                <w:rFonts w:ascii="Aptos" w:hAnsi="Aptos"/>
                <w:color w:val="000000"/>
                <w:sz w:val="22"/>
                <w:szCs w:val="22"/>
              </w:rPr>
              <w:t>Trgovačko društvo</w:t>
            </w:r>
          </w:p>
        </w:tc>
        <w:tc>
          <w:tcPr>
            <w:tcW w:w="2282" w:type="pct"/>
            <w:tcBorders>
              <w:top w:val="nil"/>
              <w:left w:val="nil"/>
              <w:bottom w:val="single" w:sz="4" w:space="0" w:color="auto"/>
              <w:right w:val="single" w:sz="4" w:space="0" w:color="auto"/>
            </w:tcBorders>
            <w:noWrap/>
            <w:vAlign w:val="center"/>
            <w:hideMark/>
          </w:tcPr>
          <w:p w14:paraId="62566EAA" w14:textId="56807F67" w:rsidR="00C05811" w:rsidRPr="006F083B" w:rsidRDefault="002A03B3" w:rsidP="00CD3A49">
            <w:pPr>
              <w:spacing w:line="276" w:lineRule="auto"/>
              <w:jc w:val="right"/>
              <w:rPr>
                <w:rFonts w:ascii="Aptos" w:hAnsi="Aptos"/>
                <w:color w:val="000000"/>
                <w:sz w:val="22"/>
                <w:szCs w:val="22"/>
              </w:rPr>
            </w:pPr>
            <w:r w:rsidRPr="006F083B">
              <w:rPr>
                <w:rFonts w:ascii="Aptos" w:hAnsi="Aptos"/>
                <w:color w:val="000000"/>
                <w:sz w:val="22"/>
                <w:szCs w:val="22"/>
              </w:rPr>
              <w:t>9</w:t>
            </w:r>
          </w:p>
        </w:tc>
      </w:tr>
      <w:tr w:rsidR="00C05811" w:rsidRPr="006F083B" w14:paraId="7434AECB" w14:textId="77777777" w:rsidTr="00CD3A49">
        <w:trPr>
          <w:trHeight w:val="300"/>
        </w:trPr>
        <w:tc>
          <w:tcPr>
            <w:tcW w:w="2718" w:type="pct"/>
            <w:tcBorders>
              <w:top w:val="nil"/>
              <w:left w:val="single" w:sz="4" w:space="0" w:color="auto"/>
              <w:bottom w:val="single" w:sz="4" w:space="0" w:color="auto"/>
              <w:right w:val="single" w:sz="4" w:space="0" w:color="auto"/>
            </w:tcBorders>
            <w:vAlign w:val="center"/>
            <w:hideMark/>
          </w:tcPr>
          <w:p w14:paraId="42BB9E7E" w14:textId="77777777" w:rsidR="00C05811" w:rsidRPr="006F083B" w:rsidRDefault="00C05811" w:rsidP="00CD3A49">
            <w:pPr>
              <w:spacing w:line="276" w:lineRule="auto"/>
              <w:rPr>
                <w:rFonts w:ascii="Aptos" w:hAnsi="Aptos"/>
                <w:color w:val="000000"/>
                <w:sz w:val="22"/>
                <w:szCs w:val="22"/>
              </w:rPr>
            </w:pPr>
            <w:r w:rsidRPr="006F083B">
              <w:rPr>
                <w:rFonts w:ascii="Aptos" w:hAnsi="Aptos"/>
                <w:color w:val="000000"/>
                <w:sz w:val="22"/>
                <w:szCs w:val="22"/>
              </w:rPr>
              <w:t>Druge pravne osobe</w:t>
            </w:r>
          </w:p>
        </w:tc>
        <w:tc>
          <w:tcPr>
            <w:tcW w:w="2282" w:type="pct"/>
            <w:tcBorders>
              <w:top w:val="nil"/>
              <w:left w:val="nil"/>
              <w:bottom w:val="single" w:sz="4" w:space="0" w:color="auto"/>
              <w:right w:val="single" w:sz="4" w:space="0" w:color="auto"/>
            </w:tcBorders>
            <w:noWrap/>
            <w:vAlign w:val="center"/>
            <w:hideMark/>
          </w:tcPr>
          <w:p w14:paraId="32BC1314" w14:textId="77777777" w:rsidR="00C05811" w:rsidRPr="006F083B" w:rsidRDefault="00C05811" w:rsidP="00CD3A49">
            <w:pPr>
              <w:spacing w:line="276" w:lineRule="auto"/>
              <w:jc w:val="right"/>
              <w:rPr>
                <w:rFonts w:ascii="Aptos" w:hAnsi="Aptos"/>
                <w:color w:val="000000"/>
                <w:sz w:val="22"/>
                <w:szCs w:val="22"/>
              </w:rPr>
            </w:pPr>
            <w:r w:rsidRPr="006F083B">
              <w:rPr>
                <w:rFonts w:ascii="Aptos" w:hAnsi="Aptos"/>
                <w:color w:val="000000"/>
                <w:sz w:val="22"/>
                <w:szCs w:val="22"/>
              </w:rPr>
              <w:t>2</w:t>
            </w:r>
          </w:p>
        </w:tc>
      </w:tr>
      <w:tr w:rsidR="00C05811" w:rsidRPr="006F083B" w14:paraId="71B19528" w14:textId="77777777" w:rsidTr="00CD3A49">
        <w:trPr>
          <w:trHeight w:val="300"/>
        </w:trPr>
        <w:tc>
          <w:tcPr>
            <w:tcW w:w="2718" w:type="pct"/>
            <w:tcBorders>
              <w:top w:val="nil"/>
              <w:left w:val="single" w:sz="4" w:space="0" w:color="auto"/>
              <w:bottom w:val="single" w:sz="4" w:space="0" w:color="auto"/>
              <w:right w:val="single" w:sz="4" w:space="0" w:color="auto"/>
            </w:tcBorders>
            <w:noWrap/>
            <w:vAlign w:val="center"/>
            <w:hideMark/>
          </w:tcPr>
          <w:p w14:paraId="24229B5B" w14:textId="77777777" w:rsidR="00C05811" w:rsidRPr="006F083B" w:rsidRDefault="00C05811" w:rsidP="00CD3A49">
            <w:pPr>
              <w:spacing w:line="276" w:lineRule="auto"/>
              <w:rPr>
                <w:rFonts w:ascii="Aptos" w:hAnsi="Aptos"/>
                <w:b/>
                <w:bCs/>
                <w:color w:val="000000"/>
                <w:sz w:val="22"/>
                <w:szCs w:val="22"/>
              </w:rPr>
            </w:pPr>
            <w:r w:rsidRPr="006F083B">
              <w:rPr>
                <w:rFonts w:ascii="Aptos" w:hAnsi="Aptos"/>
                <w:b/>
                <w:bCs/>
                <w:color w:val="000000"/>
                <w:sz w:val="22"/>
                <w:szCs w:val="22"/>
              </w:rPr>
              <w:t>Ukupno</w:t>
            </w:r>
          </w:p>
        </w:tc>
        <w:tc>
          <w:tcPr>
            <w:tcW w:w="2282" w:type="pct"/>
            <w:tcBorders>
              <w:top w:val="nil"/>
              <w:left w:val="nil"/>
              <w:bottom w:val="single" w:sz="4" w:space="0" w:color="auto"/>
              <w:right w:val="single" w:sz="4" w:space="0" w:color="auto"/>
            </w:tcBorders>
            <w:noWrap/>
            <w:vAlign w:val="center"/>
            <w:hideMark/>
          </w:tcPr>
          <w:p w14:paraId="5EAEC467" w14:textId="5F20CFA5" w:rsidR="00C05811" w:rsidRPr="006F083B" w:rsidRDefault="00C05811" w:rsidP="00CD3A49">
            <w:pPr>
              <w:spacing w:line="276" w:lineRule="auto"/>
              <w:jc w:val="right"/>
              <w:rPr>
                <w:rFonts w:ascii="Aptos" w:hAnsi="Aptos"/>
                <w:b/>
                <w:bCs/>
                <w:color w:val="000000"/>
                <w:sz w:val="22"/>
                <w:szCs w:val="22"/>
              </w:rPr>
            </w:pPr>
            <w:r w:rsidRPr="006F083B">
              <w:rPr>
                <w:rFonts w:ascii="Aptos" w:hAnsi="Aptos"/>
                <w:b/>
                <w:bCs/>
                <w:color w:val="000000"/>
                <w:sz w:val="22"/>
                <w:szCs w:val="22"/>
              </w:rPr>
              <w:t>36</w:t>
            </w:r>
            <w:r w:rsidR="002A03B3" w:rsidRPr="006F083B">
              <w:rPr>
                <w:rFonts w:ascii="Aptos" w:hAnsi="Aptos"/>
                <w:b/>
                <w:bCs/>
                <w:color w:val="000000"/>
                <w:sz w:val="22"/>
                <w:szCs w:val="22"/>
              </w:rPr>
              <w:t>4</w:t>
            </w:r>
          </w:p>
        </w:tc>
      </w:tr>
    </w:tbl>
    <w:p w14:paraId="3B9190E1" w14:textId="4A36131A" w:rsidR="00DA422D" w:rsidRPr="006F083B" w:rsidRDefault="00AF4954" w:rsidP="00CD3A49">
      <w:pPr>
        <w:shd w:val="clear" w:color="auto" w:fill="FFFFFF"/>
        <w:spacing w:line="276" w:lineRule="auto"/>
        <w:jc w:val="both"/>
        <w:rPr>
          <w:rFonts w:ascii="Aptos" w:hAnsi="Aptos"/>
          <w:sz w:val="22"/>
          <w:szCs w:val="22"/>
        </w:rPr>
      </w:pPr>
      <w:r w:rsidRPr="006F083B">
        <w:rPr>
          <w:rFonts w:ascii="Aptos" w:hAnsi="Aptos"/>
          <w:sz w:val="22"/>
          <w:szCs w:val="22"/>
        </w:rPr>
        <w:t>Izvor: ARKOD, stanje na dan 31.12.202</w:t>
      </w:r>
      <w:r w:rsidR="001431BC" w:rsidRPr="006F083B">
        <w:rPr>
          <w:rFonts w:ascii="Aptos" w:hAnsi="Aptos"/>
          <w:sz w:val="22"/>
          <w:szCs w:val="22"/>
        </w:rPr>
        <w:t>4</w:t>
      </w:r>
      <w:r w:rsidRPr="006F083B">
        <w:rPr>
          <w:rFonts w:ascii="Aptos" w:hAnsi="Aptos"/>
          <w:sz w:val="22"/>
          <w:szCs w:val="22"/>
        </w:rPr>
        <w:t>.</w:t>
      </w:r>
      <w:r w:rsidR="00DA422D" w:rsidRPr="006F083B">
        <w:rPr>
          <w:rFonts w:ascii="Aptos" w:hAnsi="Aptos"/>
          <w:sz w:val="22"/>
          <w:szCs w:val="22"/>
        </w:rPr>
        <w:t xml:space="preserve"> </w:t>
      </w:r>
    </w:p>
    <w:p w14:paraId="5A6FD271" w14:textId="77777777" w:rsidR="00813726" w:rsidRPr="006F083B" w:rsidRDefault="00813726" w:rsidP="00CD3A49">
      <w:pPr>
        <w:shd w:val="clear" w:color="auto" w:fill="FFFFFF"/>
        <w:spacing w:line="276" w:lineRule="auto"/>
        <w:rPr>
          <w:rFonts w:ascii="Aptos" w:hAnsi="Aptos"/>
          <w:sz w:val="22"/>
          <w:szCs w:val="22"/>
        </w:rPr>
      </w:pPr>
    </w:p>
    <w:p w14:paraId="1F13602A" w14:textId="784221D1" w:rsidR="00AF4954" w:rsidRDefault="00AF4954" w:rsidP="00CD3A49">
      <w:pPr>
        <w:shd w:val="clear" w:color="auto" w:fill="FFFFFF"/>
        <w:spacing w:line="276" w:lineRule="auto"/>
        <w:rPr>
          <w:rFonts w:ascii="Aptos" w:eastAsia="Calibri" w:hAnsi="Aptos"/>
          <w:sz w:val="22"/>
          <w:szCs w:val="22"/>
        </w:rPr>
      </w:pPr>
      <w:r w:rsidRPr="006F083B">
        <w:rPr>
          <w:rFonts w:ascii="Aptos" w:eastAsia="Calibri" w:hAnsi="Aptos"/>
          <w:sz w:val="22"/>
          <w:szCs w:val="22"/>
        </w:rPr>
        <w:t>Prema evidenciji ARKOD-a na području</w:t>
      </w:r>
      <w:r w:rsidR="00DD45DA" w:rsidRPr="006F083B">
        <w:rPr>
          <w:rFonts w:ascii="Aptos" w:eastAsia="Calibri" w:hAnsi="Aptos"/>
          <w:sz w:val="22"/>
          <w:szCs w:val="22"/>
        </w:rPr>
        <w:t xml:space="preserve"> grada Zaprešića</w:t>
      </w:r>
      <w:r w:rsidRPr="006F083B">
        <w:rPr>
          <w:rFonts w:ascii="Aptos" w:eastAsia="Calibri" w:hAnsi="Aptos"/>
          <w:sz w:val="22"/>
          <w:szCs w:val="22"/>
        </w:rPr>
        <w:t xml:space="preserve"> ima </w:t>
      </w:r>
      <w:r w:rsidR="002A03B3" w:rsidRPr="006F083B">
        <w:rPr>
          <w:rFonts w:ascii="Aptos" w:eastAsia="Calibri" w:hAnsi="Aptos"/>
          <w:sz w:val="22"/>
          <w:szCs w:val="22"/>
        </w:rPr>
        <w:t>1816 ARKOD</w:t>
      </w:r>
      <w:r w:rsidR="00E23BE2" w:rsidRPr="006F083B">
        <w:rPr>
          <w:rFonts w:ascii="Aptos" w:eastAsia="Calibri" w:hAnsi="Aptos"/>
          <w:sz w:val="22"/>
          <w:szCs w:val="22"/>
        </w:rPr>
        <w:t xml:space="preserve"> </w:t>
      </w:r>
      <w:r w:rsidRPr="006F083B">
        <w:rPr>
          <w:rFonts w:ascii="Aptos" w:eastAsia="Calibri" w:hAnsi="Aptos"/>
          <w:sz w:val="22"/>
          <w:szCs w:val="22"/>
        </w:rPr>
        <w:t xml:space="preserve">parcela na površini od </w:t>
      </w:r>
      <w:r w:rsidR="002A03B3" w:rsidRPr="006F083B">
        <w:rPr>
          <w:rFonts w:ascii="Aptos" w:eastAsia="Calibri" w:hAnsi="Aptos"/>
          <w:sz w:val="22"/>
          <w:szCs w:val="22"/>
        </w:rPr>
        <w:t>1028,78</w:t>
      </w:r>
      <w:r w:rsidR="00DD45DA" w:rsidRPr="006F083B">
        <w:rPr>
          <w:rFonts w:ascii="Aptos" w:eastAsia="Calibri" w:hAnsi="Aptos"/>
          <w:sz w:val="22"/>
          <w:szCs w:val="22"/>
        </w:rPr>
        <w:t xml:space="preserve"> </w:t>
      </w:r>
      <w:r w:rsidRPr="006F083B">
        <w:rPr>
          <w:rFonts w:ascii="Aptos" w:eastAsia="Calibri" w:hAnsi="Aptos"/>
          <w:sz w:val="22"/>
          <w:szCs w:val="22"/>
        </w:rPr>
        <w:t>ha, a najveći broj parcela su oranice i livade.</w:t>
      </w:r>
    </w:p>
    <w:p w14:paraId="28AD55D0" w14:textId="77777777" w:rsidR="00157278" w:rsidRDefault="00157278" w:rsidP="00CD3A49">
      <w:pPr>
        <w:shd w:val="clear" w:color="auto" w:fill="FFFFFF"/>
        <w:spacing w:line="276" w:lineRule="auto"/>
        <w:rPr>
          <w:rFonts w:ascii="Aptos" w:eastAsia="Calibri" w:hAnsi="Aptos"/>
          <w:sz w:val="22"/>
          <w:szCs w:val="22"/>
        </w:rPr>
      </w:pPr>
    </w:p>
    <w:p w14:paraId="6D745A40" w14:textId="77777777" w:rsidR="00157278" w:rsidRDefault="00157278" w:rsidP="00CD3A49">
      <w:pPr>
        <w:shd w:val="clear" w:color="auto" w:fill="FFFFFF"/>
        <w:spacing w:line="276" w:lineRule="auto"/>
        <w:rPr>
          <w:rFonts w:ascii="Aptos" w:hAnsi="Aptos"/>
          <w:b/>
          <w:bCs/>
          <w:color w:val="000000" w:themeColor="text1"/>
          <w:sz w:val="22"/>
          <w:szCs w:val="22"/>
        </w:rPr>
      </w:pPr>
    </w:p>
    <w:p w14:paraId="0F1A6487" w14:textId="77777777" w:rsidR="00861C47" w:rsidRDefault="00861C47" w:rsidP="00CD3A49">
      <w:pPr>
        <w:shd w:val="clear" w:color="auto" w:fill="FFFFFF"/>
        <w:spacing w:line="276" w:lineRule="auto"/>
        <w:rPr>
          <w:rFonts w:ascii="Aptos" w:hAnsi="Aptos"/>
          <w:b/>
          <w:bCs/>
          <w:color w:val="000000" w:themeColor="text1"/>
          <w:sz w:val="22"/>
          <w:szCs w:val="22"/>
        </w:rPr>
      </w:pPr>
    </w:p>
    <w:p w14:paraId="57C74D47" w14:textId="77777777" w:rsidR="00157278" w:rsidRDefault="00157278" w:rsidP="00CD3A49">
      <w:pPr>
        <w:shd w:val="clear" w:color="auto" w:fill="FFFFFF"/>
        <w:spacing w:line="276" w:lineRule="auto"/>
        <w:rPr>
          <w:rFonts w:ascii="Aptos" w:hAnsi="Aptos"/>
          <w:b/>
          <w:bCs/>
          <w:color w:val="000000" w:themeColor="text1"/>
          <w:sz w:val="22"/>
          <w:szCs w:val="22"/>
        </w:rPr>
      </w:pPr>
    </w:p>
    <w:p w14:paraId="50FC6547" w14:textId="67162647" w:rsidR="00157278" w:rsidRPr="006F083B" w:rsidRDefault="00157278" w:rsidP="00CD3A49">
      <w:pPr>
        <w:shd w:val="clear" w:color="auto" w:fill="FFFFFF"/>
        <w:spacing w:line="276" w:lineRule="auto"/>
        <w:rPr>
          <w:rFonts w:ascii="Aptos" w:eastAsia="Calibri" w:hAnsi="Aptos"/>
          <w:sz w:val="22"/>
          <w:szCs w:val="22"/>
        </w:rPr>
      </w:pPr>
      <w:r w:rsidRPr="006F083B">
        <w:rPr>
          <w:rFonts w:ascii="Aptos" w:hAnsi="Aptos"/>
          <w:b/>
          <w:bCs/>
          <w:color w:val="000000" w:themeColor="text1"/>
          <w:sz w:val="22"/>
          <w:szCs w:val="22"/>
        </w:rPr>
        <w:lastRenderedPageBreak/>
        <w:t>Tablica 8</w:t>
      </w:r>
      <w:r w:rsidRPr="006F083B">
        <w:rPr>
          <w:rFonts w:ascii="Aptos" w:hAnsi="Aptos"/>
          <w:b/>
          <w:bCs/>
          <w:color w:val="000000"/>
          <w:sz w:val="22"/>
          <w:szCs w:val="22"/>
        </w:rPr>
        <w:t>:</w:t>
      </w:r>
      <w:r w:rsidRPr="006F083B">
        <w:rPr>
          <w:rFonts w:ascii="Aptos" w:hAnsi="Aptos"/>
          <w:b/>
          <w:bCs/>
          <w:color w:val="FF0000"/>
          <w:sz w:val="22"/>
          <w:szCs w:val="22"/>
        </w:rPr>
        <w:t xml:space="preserve"> </w:t>
      </w:r>
      <w:r w:rsidRPr="006F083B">
        <w:rPr>
          <w:rFonts w:ascii="Aptos" w:hAnsi="Aptos"/>
          <w:b/>
          <w:bCs/>
          <w:color w:val="000000"/>
          <w:sz w:val="22"/>
          <w:szCs w:val="22"/>
        </w:rPr>
        <w:t>Poljoprivredno zemljište prema vrstama upotrebe</w:t>
      </w:r>
    </w:p>
    <w:tbl>
      <w:tblPr>
        <w:tblW w:w="5000" w:type="pct"/>
        <w:tblLook w:val="04A0" w:firstRow="1" w:lastRow="0" w:firstColumn="1" w:lastColumn="0" w:noHBand="0" w:noVBand="1"/>
      </w:tblPr>
      <w:tblGrid>
        <w:gridCol w:w="4877"/>
        <w:gridCol w:w="2316"/>
        <w:gridCol w:w="1425"/>
        <w:gridCol w:w="222"/>
        <w:gridCol w:w="222"/>
      </w:tblGrid>
      <w:tr w:rsidR="00157278" w:rsidRPr="006F083B" w14:paraId="044C4EF1" w14:textId="77777777" w:rsidTr="00157278">
        <w:trPr>
          <w:gridAfter w:val="2"/>
          <w:wAfter w:w="261" w:type="pct"/>
          <w:trHeight w:val="300"/>
        </w:trPr>
        <w:tc>
          <w:tcPr>
            <w:tcW w:w="2936" w:type="pct"/>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620EBCE9" w14:textId="77777777" w:rsidR="00157278" w:rsidRPr="006F083B" w:rsidRDefault="00157278" w:rsidP="00CD3A49">
            <w:pPr>
              <w:spacing w:line="276" w:lineRule="auto"/>
              <w:jc w:val="center"/>
              <w:rPr>
                <w:rFonts w:ascii="Aptos" w:hAnsi="Aptos"/>
                <w:b/>
                <w:bCs/>
                <w:color w:val="000000"/>
                <w:sz w:val="22"/>
                <w:szCs w:val="22"/>
              </w:rPr>
            </w:pPr>
            <w:r w:rsidRPr="006F083B">
              <w:rPr>
                <w:rFonts w:ascii="Aptos" w:hAnsi="Aptos"/>
                <w:b/>
                <w:bCs/>
                <w:color w:val="000000"/>
                <w:sz w:val="22"/>
                <w:szCs w:val="22"/>
              </w:rPr>
              <w:t>Vrsta upotrebe</w:t>
            </w:r>
          </w:p>
        </w:tc>
        <w:tc>
          <w:tcPr>
            <w:tcW w:w="1112" w:type="pct"/>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6A721833" w14:textId="77777777" w:rsidR="00157278" w:rsidRPr="006F083B" w:rsidRDefault="00157278" w:rsidP="00CD3A49">
            <w:pPr>
              <w:spacing w:line="276" w:lineRule="auto"/>
              <w:jc w:val="center"/>
              <w:rPr>
                <w:rFonts w:ascii="Aptos" w:hAnsi="Aptos"/>
                <w:b/>
                <w:bCs/>
                <w:color w:val="000000"/>
                <w:sz w:val="22"/>
                <w:szCs w:val="22"/>
              </w:rPr>
            </w:pPr>
            <w:r w:rsidRPr="006F083B">
              <w:rPr>
                <w:rFonts w:ascii="Aptos" w:hAnsi="Aptos"/>
                <w:b/>
                <w:bCs/>
                <w:color w:val="000000"/>
                <w:sz w:val="22"/>
                <w:szCs w:val="22"/>
              </w:rPr>
              <w:t>Površina parcele (ha)</w:t>
            </w:r>
          </w:p>
        </w:tc>
        <w:tc>
          <w:tcPr>
            <w:tcW w:w="691" w:type="pct"/>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36174966" w14:textId="77777777" w:rsidR="00157278" w:rsidRPr="006F083B" w:rsidRDefault="00157278" w:rsidP="00CD3A49">
            <w:pPr>
              <w:spacing w:line="276" w:lineRule="auto"/>
              <w:jc w:val="center"/>
              <w:rPr>
                <w:rFonts w:ascii="Aptos" w:hAnsi="Aptos"/>
                <w:b/>
                <w:bCs/>
                <w:color w:val="000000"/>
                <w:sz w:val="22"/>
                <w:szCs w:val="22"/>
              </w:rPr>
            </w:pPr>
            <w:r w:rsidRPr="006F083B">
              <w:rPr>
                <w:rFonts w:ascii="Aptos" w:hAnsi="Aptos"/>
                <w:b/>
                <w:bCs/>
                <w:color w:val="000000"/>
                <w:sz w:val="22"/>
                <w:szCs w:val="22"/>
              </w:rPr>
              <w:t>Broj parcela</w:t>
            </w:r>
          </w:p>
        </w:tc>
      </w:tr>
      <w:tr w:rsidR="007E348F" w:rsidRPr="006F083B" w14:paraId="7E5A9153" w14:textId="77777777" w:rsidTr="00157278">
        <w:trPr>
          <w:trHeight w:val="300"/>
        </w:trPr>
        <w:tc>
          <w:tcPr>
            <w:tcW w:w="2936" w:type="pct"/>
            <w:tcBorders>
              <w:top w:val="nil"/>
              <w:left w:val="single" w:sz="4" w:space="0" w:color="auto"/>
              <w:bottom w:val="single" w:sz="4" w:space="0" w:color="auto"/>
              <w:right w:val="single" w:sz="4" w:space="0" w:color="auto"/>
            </w:tcBorders>
            <w:noWrap/>
            <w:vAlign w:val="center"/>
            <w:hideMark/>
          </w:tcPr>
          <w:p w14:paraId="7E7D3329" w14:textId="77777777" w:rsidR="007E348F" w:rsidRPr="006F083B" w:rsidRDefault="007E348F" w:rsidP="00CD3A49">
            <w:pPr>
              <w:spacing w:line="276" w:lineRule="auto"/>
              <w:rPr>
                <w:rFonts w:ascii="Aptos" w:hAnsi="Aptos"/>
                <w:color w:val="000000"/>
                <w:sz w:val="22"/>
                <w:szCs w:val="22"/>
              </w:rPr>
            </w:pPr>
            <w:r w:rsidRPr="006F083B">
              <w:rPr>
                <w:rFonts w:ascii="Aptos" w:hAnsi="Aptos"/>
                <w:color w:val="000000"/>
                <w:sz w:val="22"/>
                <w:szCs w:val="22"/>
              </w:rPr>
              <w:t>Oranica</w:t>
            </w:r>
          </w:p>
        </w:tc>
        <w:tc>
          <w:tcPr>
            <w:tcW w:w="1112" w:type="pct"/>
            <w:tcBorders>
              <w:top w:val="nil"/>
              <w:left w:val="nil"/>
              <w:bottom w:val="single" w:sz="4" w:space="0" w:color="auto"/>
              <w:right w:val="single" w:sz="4" w:space="0" w:color="auto"/>
            </w:tcBorders>
            <w:noWrap/>
            <w:vAlign w:val="center"/>
            <w:hideMark/>
          </w:tcPr>
          <w:p w14:paraId="2420B444" w14:textId="0FDEC2E2" w:rsidR="007E348F" w:rsidRPr="006F083B" w:rsidRDefault="002A03B3" w:rsidP="00CD3A49">
            <w:pPr>
              <w:spacing w:line="276" w:lineRule="auto"/>
              <w:jc w:val="right"/>
              <w:rPr>
                <w:rFonts w:ascii="Aptos" w:hAnsi="Aptos"/>
                <w:color w:val="000000"/>
                <w:sz w:val="22"/>
                <w:szCs w:val="22"/>
              </w:rPr>
            </w:pPr>
            <w:r w:rsidRPr="006F083B">
              <w:rPr>
                <w:rFonts w:ascii="Aptos" w:hAnsi="Aptos"/>
                <w:color w:val="000000"/>
                <w:sz w:val="22"/>
                <w:szCs w:val="22"/>
              </w:rPr>
              <w:t>769,55</w:t>
            </w:r>
          </w:p>
        </w:tc>
        <w:tc>
          <w:tcPr>
            <w:tcW w:w="691" w:type="pct"/>
            <w:tcBorders>
              <w:top w:val="nil"/>
              <w:left w:val="nil"/>
              <w:bottom w:val="single" w:sz="4" w:space="0" w:color="auto"/>
              <w:right w:val="single" w:sz="4" w:space="0" w:color="auto"/>
            </w:tcBorders>
            <w:noWrap/>
            <w:vAlign w:val="center"/>
            <w:hideMark/>
          </w:tcPr>
          <w:p w14:paraId="15B05EA9" w14:textId="386279AD" w:rsidR="007E348F" w:rsidRPr="006F083B" w:rsidRDefault="002A03B3" w:rsidP="00CD3A49">
            <w:pPr>
              <w:spacing w:line="276" w:lineRule="auto"/>
              <w:jc w:val="right"/>
              <w:rPr>
                <w:rFonts w:ascii="Aptos" w:hAnsi="Aptos"/>
                <w:color w:val="000000"/>
                <w:sz w:val="22"/>
                <w:szCs w:val="22"/>
              </w:rPr>
            </w:pPr>
            <w:r w:rsidRPr="006F083B">
              <w:rPr>
                <w:rFonts w:ascii="Aptos" w:hAnsi="Aptos"/>
                <w:color w:val="000000"/>
                <w:sz w:val="22"/>
                <w:szCs w:val="22"/>
              </w:rPr>
              <w:t>1121</w:t>
            </w:r>
          </w:p>
        </w:tc>
        <w:tc>
          <w:tcPr>
            <w:tcW w:w="130" w:type="pct"/>
            <w:tcBorders>
              <w:top w:val="nil"/>
              <w:left w:val="nil"/>
              <w:bottom w:val="nil"/>
              <w:right w:val="nil"/>
            </w:tcBorders>
            <w:noWrap/>
            <w:vAlign w:val="bottom"/>
            <w:hideMark/>
          </w:tcPr>
          <w:p w14:paraId="2A2C3796" w14:textId="77777777" w:rsidR="007E348F" w:rsidRPr="006F083B" w:rsidRDefault="007E348F" w:rsidP="00CD3A49">
            <w:pPr>
              <w:spacing w:line="276" w:lineRule="auto"/>
              <w:rPr>
                <w:rFonts w:ascii="Aptos" w:hAnsi="Aptos" w:cs="Calibri"/>
                <w:color w:val="000000"/>
                <w:sz w:val="22"/>
                <w:szCs w:val="22"/>
              </w:rPr>
            </w:pPr>
          </w:p>
        </w:tc>
        <w:tc>
          <w:tcPr>
            <w:tcW w:w="131" w:type="pct"/>
            <w:tcBorders>
              <w:top w:val="nil"/>
              <w:left w:val="nil"/>
              <w:bottom w:val="nil"/>
              <w:right w:val="nil"/>
            </w:tcBorders>
            <w:noWrap/>
            <w:vAlign w:val="bottom"/>
            <w:hideMark/>
          </w:tcPr>
          <w:p w14:paraId="7D5D4630" w14:textId="77777777" w:rsidR="007E348F" w:rsidRPr="006F083B" w:rsidRDefault="007E348F" w:rsidP="00CD3A49">
            <w:pPr>
              <w:spacing w:line="276" w:lineRule="auto"/>
              <w:rPr>
                <w:rFonts w:ascii="Aptos" w:hAnsi="Aptos" w:cs="Calibri"/>
                <w:color w:val="000000"/>
                <w:sz w:val="22"/>
                <w:szCs w:val="22"/>
              </w:rPr>
            </w:pPr>
          </w:p>
        </w:tc>
      </w:tr>
      <w:tr w:rsidR="007E348F" w:rsidRPr="006F083B" w14:paraId="684E1338" w14:textId="77777777" w:rsidTr="00157278">
        <w:trPr>
          <w:trHeight w:val="300"/>
        </w:trPr>
        <w:tc>
          <w:tcPr>
            <w:tcW w:w="2936" w:type="pct"/>
            <w:tcBorders>
              <w:top w:val="nil"/>
              <w:left w:val="single" w:sz="4" w:space="0" w:color="auto"/>
              <w:bottom w:val="single" w:sz="4" w:space="0" w:color="auto"/>
              <w:right w:val="single" w:sz="4" w:space="0" w:color="auto"/>
            </w:tcBorders>
            <w:noWrap/>
            <w:vAlign w:val="center"/>
            <w:hideMark/>
          </w:tcPr>
          <w:p w14:paraId="738620F3" w14:textId="77777777" w:rsidR="007E348F" w:rsidRPr="006F083B" w:rsidRDefault="007E348F" w:rsidP="00CD3A49">
            <w:pPr>
              <w:spacing w:line="276" w:lineRule="auto"/>
              <w:rPr>
                <w:rFonts w:ascii="Aptos" w:hAnsi="Aptos"/>
                <w:color w:val="000000"/>
                <w:sz w:val="22"/>
                <w:szCs w:val="22"/>
              </w:rPr>
            </w:pPr>
            <w:r w:rsidRPr="006F083B">
              <w:rPr>
                <w:rFonts w:ascii="Aptos" w:hAnsi="Aptos"/>
                <w:color w:val="000000"/>
                <w:sz w:val="22"/>
                <w:szCs w:val="22"/>
              </w:rPr>
              <w:t>Staklenik na oranici</w:t>
            </w:r>
          </w:p>
        </w:tc>
        <w:tc>
          <w:tcPr>
            <w:tcW w:w="1112" w:type="pct"/>
            <w:tcBorders>
              <w:top w:val="nil"/>
              <w:left w:val="nil"/>
              <w:bottom w:val="single" w:sz="4" w:space="0" w:color="auto"/>
              <w:right w:val="single" w:sz="4" w:space="0" w:color="auto"/>
            </w:tcBorders>
            <w:noWrap/>
            <w:vAlign w:val="center"/>
            <w:hideMark/>
          </w:tcPr>
          <w:p w14:paraId="7BAAF798" w14:textId="2A4A7A75" w:rsidR="002A03B3" w:rsidRPr="006F083B" w:rsidRDefault="002A03B3" w:rsidP="00CD3A49">
            <w:pPr>
              <w:spacing w:line="276" w:lineRule="auto"/>
              <w:jc w:val="right"/>
              <w:rPr>
                <w:rFonts w:ascii="Aptos" w:hAnsi="Aptos"/>
                <w:color w:val="000000"/>
                <w:sz w:val="22"/>
                <w:szCs w:val="22"/>
              </w:rPr>
            </w:pPr>
            <w:r w:rsidRPr="006F083B">
              <w:rPr>
                <w:rFonts w:ascii="Aptos" w:hAnsi="Aptos"/>
                <w:color w:val="000000"/>
                <w:sz w:val="22"/>
                <w:szCs w:val="22"/>
              </w:rPr>
              <w:t>0,47</w:t>
            </w:r>
          </w:p>
        </w:tc>
        <w:tc>
          <w:tcPr>
            <w:tcW w:w="691" w:type="pct"/>
            <w:tcBorders>
              <w:top w:val="nil"/>
              <w:left w:val="nil"/>
              <w:bottom w:val="single" w:sz="4" w:space="0" w:color="auto"/>
              <w:right w:val="single" w:sz="4" w:space="0" w:color="auto"/>
            </w:tcBorders>
            <w:noWrap/>
            <w:vAlign w:val="center"/>
            <w:hideMark/>
          </w:tcPr>
          <w:p w14:paraId="68E98305" w14:textId="230AFA8E" w:rsidR="002A03B3" w:rsidRPr="006F083B" w:rsidRDefault="002A03B3" w:rsidP="00CD3A49">
            <w:pPr>
              <w:spacing w:line="276" w:lineRule="auto"/>
              <w:jc w:val="right"/>
              <w:rPr>
                <w:rFonts w:ascii="Aptos" w:hAnsi="Aptos"/>
                <w:color w:val="000000"/>
                <w:sz w:val="22"/>
                <w:szCs w:val="22"/>
              </w:rPr>
            </w:pPr>
            <w:r w:rsidRPr="006F083B">
              <w:rPr>
                <w:rFonts w:ascii="Aptos" w:hAnsi="Aptos"/>
                <w:color w:val="000000"/>
                <w:sz w:val="22"/>
                <w:szCs w:val="22"/>
              </w:rPr>
              <w:t>13</w:t>
            </w:r>
          </w:p>
        </w:tc>
        <w:tc>
          <w:tcPr>
            <w:tcW w:w="130" w:type="pct"/>
            <w:tcBorders>
              <w:top w:val="nil"/>
              <w:left w:val="nil"/>
              <w:bottom w:val="nil"/>
              <w:right w:val="nil"/>
            </w:tcBorders>
            <w:noWrap/>
            <w:vAlign w:val="bottom"/>
            <w:hideMark/>
          </w:tcPr>
          <w:p w14:paraId="615439F2" w14:textId="77777777" w:rsidR="007E348F" w:rsidRPr="006F083B" w:rsidRDefault="007E348F" w:rsidP="00CD3A49">
            <w:pPr>
              <w:spacing w:line="276" w:lineRule="auto"/>
              <w:rPr>
                <w:rFonts w:ascii="Aptos" w:hAnsi="Aptos" w:cs="Calibri"/>
                <w:color w:val="000000"/>
                <w:sz w:val="22"/>
                <w:szCs w:val="22"/>
              </w:rPr>
            </w:pPr>
          </w:p>
        </w:tc>
        <w:tc>
          <w:tcPr>
            <w:tcW w:w="131" w:type="pct"/>
            <w:tcBorders>
              <w:top w:val="nil"/>
              <w:left w:val="nil"/>
              <w:bottom w:val="nil"/>
              <w:right w:val="nil"/>
            </w:tcBorders>
            <w:noWrap/>
            <w:vAlign w:val="bottom"/>
            <w:hideMark/>
          </w:tcPr>
          <w:p w14:paraId="773FDEAA" w14:textId="77777777" w:rsidR="007E348F" w:rsidRPr="006F083B" w:rsidRDefault="007E348F" w:rsidP="00CD3A49">
            <w:pPr>
              <w:spacing w:line="276" w:lineRule="auto"/>
              <w:rPr>
                <w:rFonts w:ascii="Aptos" w:hAnsi="Aptos" w:cs="Calibri"/>
                <w:color w:val="000000"/>
                <w:sz w:val="22"/>
                <w:szCs w:val="22"/>
              </w:rPr>
            </w:pPr>
          </w:p>
        </w:tc>
      </w:tr>
      <w:tr w:rsidR="007E348F" w:rsidRPr="006F083B" w14:paraId="04D8AFEC" w14:textId="77777777" w:rsidTr="00157278">
        <w:trPr>
          <w:trHeight w:val="300"/>
        </w:trPr>
        <w:tc>
          <w:tcPr>
            <w:tcW w:w="2936" w:type="pct"/>
            <w:tcBorders>
              <w:top w:val="nil"/>
              <w:left w:val="single" w:sz="4" w:space="0" w:color="auto"/>
              <w:bottom w:val="single" w:sz="4" w:space="0" w:color="auto"/>
              <w:right w:val="single" w:sz="4" w:space="0" w:color="auto"/>
            </w:tcBorders>
            <w:noWrap/>
            <w:vAlign w:val="center"/>
            <w:hideMark/>
          </w:tcPr>
          <w:p w14:paraId="1644481A" w14:textId="77777777" w:rsidR="007E348F" w:rsidRPr="006F083B" w:rsidRDefault="007E348F" w:rsidP="00CD3A49">
            <w:pPr>
              <w:spacing w:line="276" w:lineRule="auto"/>
              <w:rPr>
                <w:rFonts w:ascii="Aptos" w:hAnsi="Aptos"/>
                <w:color w:val="000000"/>
                <w:sz w:val="22"/>
                <w:szCs w:val="22"/>
              </w:rPr>
            </w:pPr>
            <w:r w:rsidRPr="006F083B">
              <w:rPr>
                <w:rFonts w:ascii="Aptos" w:hAnsi="Aptos"/>
                <w:color w:val="000000"/>
                <w:sz w:val="22"/>
                <w:szCs w:val="22"/>
              </w:rPr>
              <w:t>Livada</w:t>
            </w:r>
          </w:p>
        </w:tc>
        <w:tc>
          <w:tcPr>
            <w:tcW w:w="1112" w:type="pct"/>
            <w:tcBorders>
              <w:top w:val="nil"/>
              <w:left w:val="nil"/>
              <w:bottom w:val="single" w:sz="4" w:space="0" w:color="auto"/>
              <w:right w:val="single" w:sz="4" w:space="0" w:color="auto"/>
            </w:tcBorders>
            <w:noWrap/>
            <w:vAlign w:val="center"/>
            <w:hideMark/>
          </w:tcPr>
          <w:p w14:paraId="548ED17B" w14:textId="20BA140F" w:rsidR="007E348F" w:rsidRPr="006F083B" w:rsidRDefault="00163A9A" w:rsidP="00CD3A49">
            <w:pPr>
              <w:spacing w:line="276" w:lineRule="auto"/>
              <w:jc w:val="right"/>
              <w:rPr>
                <w:rFonts w:ascii="Aptos" w:hAnsi="Aptos"/>
                <w:color w:val="000000"/>
                <w:sz w:val="22"/>
                <w:szCs w:val="22"/>
              </w:rPr>
            </w:pPr>
            <w:r w:rsidRPr="006F083B">
              <w:rPr>
                <w:rFonts w:ascii="Aptos" w:hAnsi="Aptos"/>
                <w:color w:val="000000"/>
                <w:sz w:val="22"/>
                <w:szCs w:val="22"/>
              </w:rPr>
              <w:t>209,55</w:t>
            </w:r>
          </w:p>
        </w:tc>
        <w:tc>
          <w:tcPr>
            <w:tcW w:w="691" w:type="pct"/>
            <w:tcBorders>
              <w:top w:val="nil"/>
              <w:left w:val="nil"/>
              <w:bottom w:val="single" w:sz="4" w:space="0" w:color="auto"/>
              <w:right w:val="single" w:sz="4" w:space="0" w:color="auto"/>
            </w:tcBorders>
            <w:noWrap/>
            <w:vAlign w:val="center"/>
            <w:hideMark/>
          </w:tcPr>
          <w:p w14:paraId="060732D4" w14:textId="7EB35039" w:rsidR="007E348F" w:rsidRPr="006F083B" w:rsidRDefault="00163A9A" w:rsidP="00CD3A49">
            <w:pPr>
              <w:spacing w:line="276" w:lineRule="auto"/>
              <w:jc w:val="right"/>
              <w:rPr>
                <w:rFonts w:ascii="Aptos" w:hAnsi="Aptos"/>
                <w:color w:val="000000"/>
                <w:sz w:val="22"/>
                <w:szCs w:val="22"/>
              </w:rPr>
            </w:pPr>
            <w:r w:rsidRPr="006F083B">
              <w:rPr>
                <w:rFonts w:ascii="Aptos" w:hAnsi="Aptos"/>
                <w:color w:val="000000"/>
                <w:sz w:val="22"/>
                <w:szCs w:val="22"/>
              </w:rPr>
              <w:t>479</w:t>
            </w:r>
          </w:p>
        </w:tc>
        <w:tc>
          <w:tcPr>
            <w:tcW w:w="130" w:type="pct"/>
            <w:tcBorders>
              <w:top w:val="nil"/>
              <w:left w:val="nil"/>
              <w:bottom w:val="nil"/>
              <w:right w:val="nil"/>
            </w:tcBorders>
            <w:noWrap/>
            <w:vAlign w:val="bottom"/>
            <w:hideMark/>
          </w:tcPr>
          <w:p w14:paraId="5D35AC01" w14:textId="77777777" w:rsidR="007E348F" w:rsidRPr="006F083B" w:rsidRDefault="007E348F" w:rsidP="00CD3A49">
            <w:pPr>
              <w:spacing w:line="276" w:lineRule="auto"/>
              <w:rPr>
                <w:rFonts w:ascii="Aptos" w:hAnsi="Aptos" w:cs="Calibri"/>
                <w:color w:val="000000"/>
                <w:sz w:val="22"/>
                <w:szCs w:val="22"/>
              </w:rPr>
            </w:pPr>
          </w:p>
        </w:tc>
        <w:tc>
          <w:tcPr>
            <w:tcW w:w="131" w:type="pct"/>
            <w:tcBorders>
              <w:top w:val="nil"/>
              <w:left w:val="nil"/>
              <w:bottom w:val="nil"/>
              <w:right w:val="nil"/>
            </w:tcBorders>
            <w:noWrap/>
            <w:vAlign w:val="bottom"/>
            <w:hideMark/>
          </w:tcPr>
          <w:p w14:paraId="6F149D05" w14:textId="77777777" w:rsidR="007E348F" w:rsidRPr="006F083B" w:rsidRDefault="007E348F" w:rsidP="00CD3A49">
            <w:pPr>
              <w:spacing w:line="276" w:lineRule="auto"/>
              <w:rPr>
                <w:rFonts w:ascii="Aptos" w:hAnsi="Aptos" w:cs="Calibri"/>
                <w:color w:val="000000"/>
                <w:sz w:val="22"/>
                <w:szCs w:val="22"/>
              </w:rPr>
            </w:pPr>
          </w:p>
        </w:tc>
      </w:tr>
      <w:tr w:rsidR="007E348F" w:rsidRPr="006F083B" w14:paraId="120AAFE2" w14:textId="77777777" w:rsidTr="00157278">
        <w:trPr>
          <w:trHeight w:val="300"/>
        </w:trPr>
        <w:tc>
          <w:tcPr>
            <w:tcW w:w="2936" w:type="pct"/>
            <w:tcBorders>
              <w:top w:val="nil"/>
              <w:left w:val="single" w:sz="4" w:space="0" w:color="auto"/>
              <w:bottom w:val="single" w:sz="4" w:space="0" w:color="auto"/>
              <w:right w:val="single" w:sz="4" w:space="0" w:color="auto"/>
            </w:tcBorders>
            <w:noWrap/>
            <w:vAlign w:val="center"/>
            <w:hideMark/>
          </w:tcPr>
          <w:p w14:paraId="07E1A1D1" w14:textId="77777777" w:rsidR="007E348F" w:rsidRPr="006F083B" w:rsidRDefault="007E348F" w:rsidP="00CD3A49">
            <w:pPr>
              <w:spacing w:line="276" w:lineRule="auto"/>
              <w:rPr>
                <w:rFonts w:ascii="Aptos" w:hAnsi="Aptos"/>
                <w:color w:val="000000"/>
                <w:sz w:val="22"/>
                <w:szCs w:val="22"/>
              </w:rPr>
            </w:pPr>
            <w:r w:rsidRPr="006F083B">
              <w:rPr>
                <w:rFonts w:ascii="Aptos" w:hAnsi="Aptos"/>
                <w:color w:val="000000"/>
                <w:sz w:val="22"/>
                <w:szCs w:val="22"/>
              </w:rPr>
              <w:t>Pašnjak</w:t>
            </w:r>
          </w:p>
        </w:tc>
        <w:tc>
          <w:tcPr>
            <w:tcW w:w="1112" w:type="pct"/>
            <w:tcBorders>
              <w:top w:val="nil"/>
              <w:left w:val="nil"/>
              <w:bottom w:val="single" w:sz="4" w:space="0" w:color="auto"/>
              <w:right w:val="single" w:sz="4" w:space="0" w:color="auto"/>
            </w:tcBorders>
            <w:noWrap/>
            <w:vAlign w:val="center"/>
            <w:hideMark/>
          </w:tcPr>
          <w:p w14:paraId="7609816D" w14:textId="2BE7D72E" w:rsidR="007E348F" w:rsidRPr="006F083B" w:rsidRDefault="00163A9A" w:rsidP="00CD3A49">
            <w:pPr>
              <w:spacing w:line="276" w:lineRule="auto"/>
              <w:jc w:val="right"/>
              <w:rPr>
                <w:rFonts w:ascii="Aptos" w:hAnsi="Aptos"/>
                <w:color w:val="000000"/>
                <w:sz w:val="22"/>
                <w:szCs w:val="22"/>
              </w:rPr>
            </w:pPr>
            <w:r w:rsidRPr="006F083B">
              <w:rPr>
                <w:rFonts w:ascii="Aptos" w:hAnsi="Aptos"/>
                <w:color w:val="000000"/>
                <w:sz w:val="22"/>
                <w:szCs w:val="22"/>
              </w:rPr>
              <w:t>4,94</w:t>
            </w:r>
          </w:p>
        </w:tc>
        <w:tc>
          <w:tcPr>
            <w:tcW w:w="691" w:type="pct"/>
            <w:tcBorders>
              <w:top w:val="nil"/>
              <w:left w:val="nil"/>
              <w:bottom w:val="single" w:sz="4" w:space="0" w:color="auto"/>
              <w:right w:val="single" w:sz="4" w:space="0" w:color="auto"/>
            </w:tcBorders>
            <w:noWrap/>
            <w:vAlign w:val="center"/>
            <w:hideMark/>
          </w:tcPr>
          <w:p w14:paraId="65B71CC5" w14:textId="77777777" w:rsidR="007E348F" w:rsidRPr="006F083B" w:rsidRDefault="007E348F" w:rsidP="00CD3A49">
            <w:pPr>
              <w:spacing w:line="276" w:lineRule="auto"/>
              <w:jc w:val="right"/>
              <w:rPr>
                <w:rFonts w:ascii="Aptos" w:hAnsi="Aptos"/>
                <w:color w:val="000000"/>
                <w:sz w:val="22"/>
                <w:szCs w:val="22"/>
              </w:rPr>
            </w:pPr>
            <w:r w:rsidRPr="006F083B">
              <w:rPr>
                <w:rFonts w:ascii="Aptos" w:hAnsi="Aptos"/>
                <w:color w:val="000000"/>
                <w:sz w:val="22"/>
                <w:szCs w:val="22"/>
              </w:rPr>
              <w:t>14</w:t>
            </w:r>
          </w:p>
        </w:tc>
        <w:tc>
          <w:tcPr>
            <w:tcW w:w="130" w:type="pct"/>
            <w:tcBorders>
              <w:top w:val="nil"/>
              <w:left w:val="nil"/>
              <w:bottom w:val="nil"/>
              <w:right w:val="nil"/>
            </w:tcBorders>
            <w:noWrap/>
            <w:vAlign w:val="bottom"/>
            <w:hideMark/>
          </w:tcPr>
          <w:p w14:paraId="3CD79A3E" w14:textId="77777777" w:rsidR="007E348F" w:rsidRPr="006F083B" w:rsidRDefault="007E348F" w:rsidP="00CD3A49">
            <w:pPr>
              <w:spacing w:line="276" w:lineRule="auto"/>
              <w:rPr>
                <w:rFonts w:ascii="Aptos" w:hAnsi="Aptos" w:cs="Calibri"/>
                <w:color w:val="000000"/>
                <w:sz w:val="22"/>
                <w:szCs w:val="22"/>
              </w:rPr>
            </w:pPr>
          </w:p>
        </w:tc>
        <w:tc>
          <w:tcPr>
            <w:tcW w:w="131" w:type="pct"/>
            <w:tcBorders>
              <w:top w:val="nil"/>
              <w:left w:val="nil"/>
              <w:bottom w:val="nil"/>
              <w:right w:val="nil"/>
            </w:tcBorders>
            <w:noWrap/>
            <w:vAlign w:val="bottom"/>
            <w:hideMark/>
          </w:tcPr>
          <w:p w14:paraId="36450CD9" w14:textId="77777777" w:rsidR="007E348F" w:rsidRPr="006F083B" w:rsidRDefault="007E348F" w:rsidP="00CD3A49">
            <w:pPr>
              <w:spacing w:line="276" w:lineRule="auto"/>
              <w:rPr>
                <w:rFonts w:ascii="Aptos" w:hAnsi="Aptos" w:cs="Calibri"/>
                <w:color w:val="000000"/>
                <w:sz w:val="22"/>
                <w:szCs w:val="22"/>
              </w:rPr>
            </w:pPr>
          </w:p>
        </w:tc>
      </w:tr>
      <w:tr w:rsidR="007E348F" w:rsidRPr="006F083B" w14:paraId="763AECCC" w14:textId="77777777" w:rsidTr="00157278">
        <w:trPr>
          <w:trHeight w:val="300"/>
        </w:trPr>
        <w:tc>
          <w:tcPr>
            <w:tcW w:w="2936" w:type="pct"/>
            <w:tcBorders>
              <w:top w:val="nil"/>
              <w:left w:val="single" w:sz="4" w:space="0" w:color="auto"/>
              <w:bottom w:val="single" w:sz="4" w:space="0" w:color="auto"/>
              <w:right w:val="single" w:sz="4" w:space="0" w:color="auto"/>
            </w:tcBorders>
            <w:noWrap/>
            <w:vAlign w:val="center"/>
            <w:hideMark/>
          </w:tcPr>
          <w:p w14:paraId="3F0A3CC8" w14:textId="77777777" w:rsidR="007E348F" w:rsidRPr="006F083B" w:rsidRDefault="007E348F" w:rsidP="00CD3A49">
            <w:pPr>
              <w:spacing w:line="276" w:lineRule="auto"/>
              <w:rPr>
                <w:rFonts w:ascii="Aptos" w:hAnsi="Aptos"/>
                <w:color w:val="000000"/>
                <w:sz w:val="22"/>
                <w:szCs w:val="22"/>
              </w:rPr>
            </w:pPr>
            <w:r w:rsidRPr="006F083B">
              <w:rPr>
                <w:rFonts w:ascii="Aptos" w:hAnsi="Aptos"/>
                <w:color w:val="000000"/>
                <w:sz w:val="22"/>
                <w:szCs w:val="22"/>
              </w:rPr>
              <w:t>Vinogradi</w:t>
            </w:r>
          </w:p>
        </w:tc>
        <w:tc>
          <w:tcPr>
            <w:tcW w:w="1112" w:type="pct"/>
            <w:tcBorders>
              <w:top w:val="nil"/>
              <w:left w:val="nil"/>
              <w:bottom w:val="single" w:sz="4" w:space="0" w:color="auto"/>
              <w:right w:val="single" w:sz="4" w:space="0" w:color="auto"/>
            </w:tcBorders>
            <w:noWrap/>
            <w:vAlign w:val="center"/>
            <w:hideMark/>
          </w:tcPr>
          <w:p w14:paraId="06CA89AB" w14:textId="77777777" w:rsidR="007E348F" w:rsidRPr="006F083B" w:rsidRDefault="007E348F" w:rsidP="00CD3A49">
            <w:pPr>
              <w:spacing w:line="276" w:lineRule="auto"/>
              <w:jc w:val="right"/>
              <w:rPr>
                <w:rFonts w:ascii="Aptos" w:hAnsi="Aptos"/>
                <w:color w:val="000000"/>
                <w:sz w:val="22"/>
                <w:szCs w:val="22"/>
              </w:rPr>
            </w:pPr>
            <w:r w:rsidRPr="006F083B">
              <w:rPr>
                <w:rFonts w:ascii="Aptos" w:hAnsi="Aptos"/>
                <w:color w:val="000000"/>
                <w:sz w:val="22"/>
                <w:szCs w:val="22"/>
              </w:rPr>
              <w:t>9,33</w:t>
            </w:r>
          </w:p>
        </w:tc>
        <w:tc>
          <w:tcPr>
            <w:tcW w:w="691" w:type="pct"/>
            <w:tcBorders>
              <w:top w:val="nil"/>
              <w:left w:val="nil"/>
              <w:bottom w:val="single" w:sz="4" w:space="0" w:color="auto"/>
              <w:right w:val="single" w:sz="4" w:space="0" w:color="auto"/>
            </w:tcBorders>
            <w:noWrap/>
            <w:vAlign w:val="center"/>
            <w:hideMark/>
          </w:tcPr>
          <w:p w14:paraId="231023C3" w14:textId="66D14D00" w:rsidR="007E348F" w:rsidRPr="006F083B" w:rsidRDefault="00163A9A" w:rsidP="00CD3A49">
            <w:pPr>
              <w:spacing w:line="276" w:lineRule="auto"/>
              <w:jc w:val="right"/>
              <w:rPr>
                <w:rFonts w:ascii="Aptos" w:hAnsi="Aptos"/>
                <w:color w:val="000000"/>
                <w:sz w:val="22"/>
                <w:szCs w:val="22"/>
              </w:rPr>
            </w:pPr>
            <w:r w:rsidRPr="006F083B">
              <w:rPr>
                <w:rFonts w:ascii="Aptos" w:hAnsi="Aptos"/>
                <w:color w:val="000000"/>
                <w:sz w:val="22"/>
                <w:szCs w:val="22"/>
              </w:rPr>
              <w:t>57</w:t>
            </w:r>
          </w:p>
        </w:tc>
        <w:tc>
          <w:tcPr>
            <w:tcW w:w="130" w:type="pct"/>
            <w:tcBorders>
              <w:top w:val="nil"/>
              <w:left w:val="nil"/>
              <w:bottom w:val="nil"/>
              <w:right w:val="nil"/>
            </w:tcBorders>
            <w:noWrap/>
            <w:vAlign w:val="bottom"/>
            <w:hideMark/>
          </w:tcPr>
          <w:p w14:paraId="3D38C3FC" w14:textId="77777777" w:rsidR="007E348F" w:rsidRPr="006F083B" w:rsidRDefault="007E348F" w:rsidP="00CD3A49">
            <w:pPr>
              <w:spacing w:line="276" w:lineRule="auto"/>
              <w:rPr>
                <w:rFonts w:ascii="Aptos" w:hAnsi="Aptos" w:cs="Calibri"/>
                <w:color w:val="000000"/>
                <w:sz w:val="22"/>
                <w:szCs w:val="22"/>
              </w:rPr>
            </w:pPr>
          </w:p>
        </w:tc>
        <w:tc>
          <w:tcPr>
            <w:tcW w:w="131" w:type="pct"/>
            <w:tcBorders>
              <w:top w:val="nil"/>
              <w:left w:val="nil"/>
              <w:bottom w:val="nil"/>
              <w:right w:val="nil"/>
            </w:tcBorders>
            <w:noWrap/>
            <w:vAlign w:val="bottom"/>
            <w:hideMark/>
          </w:tcPr>
          <w:p w14:paraId="45C373B6" w14:textId="77777777" w:rsidR="007E348F" w:rsidRPr="006F083B" w:rsidRDefault="007E348F" w:rsidP="00CD3A49">
            <w:pPr>
              <w:spacing w:line="276" w:lineRule="auto"/>
              <w:rPr>
                <w:rFonts w:ascii="Aptos" w:hAnsi="Aptos" w:cs="Calibri"/>
                <w:color w:val="000000"/>
                <w:sz w:val="22"/>
                <w:szCs w:val="22"/>
              </w:rPr>
            </w:pPr>
          </w:p>
        </w:tc>
      </w:tr>
      <w:tr w:rsidR="007E348F" w:rsidRPr="006F083B" w14:paraId="4CD64939" w14:textId="77777777" w:rsidTr="00157278">
        <w:trPr>
          <w:trHeight w:val="300"/>
        </w:trPr>
        <w:tc>
          <w:tcPr>
            <w:tcW w:w="2936" w:type="pct"/>
            <w:tcBorders>
              <w:top w:val="nil"/>
              <w:left w:val="single" w:sz="4" w:space="0" w:color="auto"/>
              <w:bottom w:val="single" w:sz="4" w:space="0" w:color="auto"/>
              <w:right w:val="single" w:sz="4" w:space="0" w:color="auto"/>
            </w:tcBorders>
            <w:noWrap/>
            <w:vAlign w:val="center"/>
            <w:hideMark/>
          </w:tcPr>
          <w:p w14:paraId="4D9B4C96" w14:textId="77777777" w:rsidR="007E348F" w:rsidRPr="006F083B" w:rsidRDefault="007E348F" w:rsidP="00CD3A49">
            <w:pPr>
              <w:spacing w:line="276" w:lineRule="auto"/>
              <w:rPr>
                <w:rFonts w:ascii="Aptos" w:hAnsi="Aptos"/>
                <w:color w:val="000000"/>
                <w:sz w:val="22"/>
                <w:szCs w:val="22"/>
              </w:rPr>
            </w:pPr>
            <w:r w:rsidRPr="006F083B">
              <w:rPr>
                <w:rFonts w:ascii="Aptos" w:hAnsi="Aptos"/>
                <w:color w:val="000000"/>
                <w:sz w:val="22"/>
                <w:szCs w:val="22"/>
              </w:rPr>
              <w:t>Voćnjak</w:t>
            </w:r>
          </w:p>
        </w:tc>
        <w:tc>
          <w:tcPr>
            <w:tcW w:w="1112" w:type="pct"/>
            <w:tcBorders>
              <w:top w:val="nil"/>
              <w:left w:val="nil"/>
              <w:bottom w:val="single" w:sz="4" w:space="0" w:color="auto"/>
              <w:right w:val="single" w:sz="4" w:space="0" w:color="auto"/>
            </w:tcBorders>
            <w:noWrap/>
            <w:vAlign w:val="center"/>
            <w:hideMark/>
          </w:tcPr>
          <w:p w14:paraId="59D607B5" w14:textId="168B37BF" w:rsidR="007E348F" w:rsidRPr="006F083B" w:rsidRDefault="00163A9A" w:rsidP="00CD3A49">
            <w:pPr>
              <w:spacing w:line="276" w:lineRule="auto"/>
              <w:jc w:val="right"/>
              <w:rPr>
                <w:rFonts w:ascii="Aptos" w:hAnsi="Aptos"/>
                <w:color w:val="000000"/>
                <w:sz w:val="22"/>
                <w:szCs w:val="22"/>
              </w:rPr>
            </w:pPr>
            <w:r w:rsidRPr="006F083B">
              <w:rPr>
                <w:rFonts w:ascii="Aptos" w:hAnsi="Aptos"/>
                <w:color w:val="000000"/>
                <w:sz w:val="22"/>
                <w:szCs w:val="22"/>
              </w:rPr>
              <w:t>31,99</w:t>
            </w:r>
          </w:p>
        </w:tc>
        <w:tc>
          <w:tcPr>
            <w:tcW w:w="691" w:type="pct"/>
            <w:tcBorders>
              <w:top w:val="nil"/>
              <w:left w:val="nil"/>
              <w:bottom w:val="single" w:sz="4" w:space="0" w:color="auto"/>
              <w:right w:val="single" w:sz="4" w:space="0" w:color="auto"/>
            </w:tcBorders>
            <w:noWrap/>
            <w:vAlign w:val="center"/>
            <w:hideMark/>
          </w:tcPr>
          <w:p w14:paraId="02F29635" w14:textId="0F697829" w:rsidR="007E348F" w:rsidRPr="006F083B" w:rsidRDefault="007E348F" w:rsidP="00CD3A49">
            <w:pPr>
              <w:spacing w:line="276" w:lineRule="auto"/>
              <w:jc w:val="right"/>
              <w:rPr>
                <w:rFonts w:ascii="Aptos" w:hAnsi="Aptos"/>
                <w:color w:val="000000"/>
                <w:sz w:val="22"/>
                <w:szCs w:val="22"/>
              </w:rPr>
            </w:pPr>
            <w:r w:rsidRPr="006F083B">
              <w:rPr>
                <w:rFonts w:ascii="Aptos" w:hAnsi="Aptos"/>
                <w:color w:val="000000"/>
                <w:sz w:val="22"/>
                <w:szCs w:val="22"/>
              </w:rPr>
              <w:t>10</w:t>
            </w:r>
            <w:r w:rsidR="00163A9A" w:rsidRPr="006F083B">
              <w:rPr>
                <w:rFonts w:ascii="Aptos" w:hAnsi="Aptos"/>
                <w:color w:val="000000"/>
                <w:sz w:val="22"/>
                <w:szCs w:val="22"/>
              </w:rPr>
              <w:t>7</w:t>
            </w:r>
          </w:p>
        </w:tc>
        <w:tc>
          <w:tcPr>
            <w:tcW w:w="130" w:type="pct"/>
            <w:tcBorders>
              <w:top w:val="nil"/>
              <w:left w:val="nil"/>
              <w:bottom w:val="nil"/>
              <w:right w:val="nil"/>
            </w:tcBorders>
            <w:noWrap/>
            <w:vAlign w:val="bottom"/>
            <w:hideMark/>
          </w:tcPr>
          <w:p w14:paraId="2F790E80" w14:textId="77777777" w:rsidR="007E348F" w:rsidRPr="006F083B" w:rsidRDefault="007E348F" w:rsidP="00CD3A49">
            <w:pPr>
              <w:spacing w:line="276" w:lineRule="auto"/>
              <w:rPr>
                <w:rFonts w:ascii="Aptos" w:hAnsi="Aptos" w:cs="Calibri"/>
                <w:color w:val="000000"/>
                <w:sz w:val="22"/>
                <w:szCs w:val="22"/>
              </w:rPr>
            </w:pPr>
          </w:p>
        </w:tc>
        <w:tc>
          <w:tcPr>
            <w:tcW w:w="131" w:type="pct"/>
            <w:tcBorders>
              <w:top w:val="nil"/>
              <w:left w:val="nil"/>
              <w:bottom w:val="nil"/>
              <w:right w:val="nil"/>
            </w:tcBorders>
            <w:noWrap/>
            <w:vAlign w:val="bottom"/>
            <w:hideMark/>
          </w:tcPr>
          <w:p w14:paraId="522E1486" w14:textId="77777777" w:rsidR="007E348F" w:rsidRPr="006F083B" w:rsidRDefault="007E348F" w:rsidP="00CD3A49">
            <w:pPr>
              <w:spacing w:line="276" w:lineRule="auto"/>
              <w:rPr>
                <w:rFonts w:ascii="Aptos" w:hAnsi="Aptos" w:cs="Calibri"/>
                <w:color w:val="000000"/>
                <w:sz w:val="22"/>
                <w:szCs w:val="22"/>
              </w:rPr>
            </w:pPr>
          </w:p>
        </w:tc>
      </w:tr>
      <w:tr w:rsidR="007E348F" w:rsidRPr="006F083B" w14:paraId="1E72761D" w14:textId="77777777" w:rsidTr="00157278">
        <w:trPr>
          <w:trHeight w:val="300"/>
        </w:trPr>
        <w:tc>
          <w:tcPr>
            <w:tcW w:w="2936" w:type="pct"/>
            <w:tcBorders>
              <w:top w:val="nil"/>
              <w:left w:val="single" w:sz="4" w:space="0" w:color="auto"/>
              <w:bottom w:val="single" w:sz="4" w:space="0" w:color="auto"/>
              <w:right w:val="single" w:sz="4" w:space="0" w:color="auto"/>
            </w:tcBorders>
            <w:noWrap/>
            <w:vAlign w:val="center"/>
            <w:hideMark/>
          </w:tcPr>
          <w:p w14:paraId="53C3E2CD" w14:textId="77777777" w:rsidR="007E348F" w:rsidRPr="006F083B" w:rsidRDefault="007E348F" w:rsidP="00CD3A49">
            <w:pPr>
              <w:spacing w:line="276" w:lineRule="auto"/>
              <w:rPr>
                <w:rFonts w:ascii="Aptos" w:hAnsi="Aptos"/>
                <w:color w:val="000000"/>
                <w:sz w:val="22"/>
                <w:szCs w:val="22"/>
              </w:rPr>
            </w:pPr>
            <w:r w:rsidRPr="006F083B">
              <w:rPr>
                <w:rFonts w:ascii="Aptos" w:hAnsi="Aptos"/>
                <w:color w:val="000000"/>
                <w:sz w:val="22"/>
                <w:szCs w:val="22"/>
              </w:rPr>
              <w:t>Rasadnik</w:t>
            </w:r>
          </w:p>
        </w:tc>
        <w:tc>
          <w:tcPr>
            <w:tcW w:w="1112" w:type="pct"/>
            <w:tcBorders>
              <w:top w:val="nil"/>
              <w:left w:val="nil"/>
              <w:bottom w:val="single" w:sz="4" w:space="0" w:color="auto"/>
              <w:right w:val="single" w:sz="4" w:space="0" w:color="auto"/>
            </w:tcBorders>
            <w:noWrap/>
            <w:vAlign w:val="center"/>
            <w:hideMark/>
          </w:tcPr>
          <w:p w14:paraId="1CE0BD2C" w14:textId="77777777" w:rsidR="007E348F" w:rsidRPr="006F083B" w:rsidRDefault="007E348F" w:rsidP="00CD3A49">
            <w:pPr>
              <w:spacing w:line="276" w:lineRule="auto"/>
              <w:jc w:val="right"/>
              <w:rPr>
                <w:rFonts w:ascii="Aptos" w:hAnsi="Aptos"/>
                <w:color w:val="000000"/>
                <w:sz w:val="22"/>
                <w:szCs w:val="22"/>
              </w:rPr>
            </w:pPr>
            <w:r w:rsidRPr="006F083B">
              <w:rPr>
                <w:rFonts w:ascii="Aptos" w:hAnsi="Aptos"/>
                <w:color w:val="000000"/>
                <w:sz w:val="22"/>
                <w:szCs w:val="22"/>
              </w:rPr>
              <w:t>2,17</w:t>
            </w:r>
          </w:p>
        </w:tc>
        <w:tc>
          <w:tcPr>
            <w:tcW w:w="691" w:type="pct"/>
            <w:tcBorders>
              <w:top w:val="nil"/>
              <w:left w:val="nil"/>
              <w:bottom w:val="single" w:sz="4" w:space="0" w:color="auto"/>
              <w:right w:val="single" w:sz="4" w:space="0" w:color="auto"/>
            </w:tcBorders>
            <w:noWrap/>
            <w:vAlign w:val="center"/>
            <w:hideMark/>
          </w:tcPr>
          <w:p w14:paraId="74C60DA2" w14:textId="77777777" w:rsidR="007E348F" w:rsidRPr="006F083B" w:rsidRDefault="007E348F" w:rsidP="00CD3A49">
            <w:pPr>
              <w:spacing w:line="276" w:lineRule="auto"/>
              <w:jc w:val="right"/>
              <w:rPr>
                <w:rFonts w:ascii="Aptos" w:hAnsi="Aptos"/>
                <w:color w:val="000000"/>
                <w:sz w:val="22"/>
                <w:szCs w:val="22"/>
              </w:rPr>
            </w:pPr>
            <w:r w:rsidRPr="006F083B">
              <w:rPr>
                <w:rFonts w:ascii="Aptos" w:hAnsi="Aptos"/>
                <w:color w:val="000000"/>
                <w:sz w:val="22"/>
                <w:szCs w:val="22"/>
              </w:rPr>
              <w:t>1</w:t>
            </w:r>
          </w:p>
        </w:tc>
        <w:tc>
          <w:tcPr>
            <w:tcW w:w="130" w:type="pct"/>
            <w:tcBorders>
              <w:top w:val="nil"/>
              <w:left w:val="nil"/>
              <w:bottom w:val="nil"/>
              <w:right w:val="nil"/>
            </w:tcBorders>
            <w:noWrap/>
            <w:vAlign w:val="bottom"/>
            <w:hideMark/>
          </w:tcPr>
          <w:p w14:paraId="6D05F915" w14:textId="77777777" w:rsidR="007E348F" w:rsidRPr="006F083B" w:rsidRDefault="007E348F" w:rsidP="00CD3A49">
            <w:pPr>
              <w:spacing w:line="276" w:lineRule="auto"/>
              <w:rPr>
                <w:rFonts w:ascii="Aptos" w:hAnsi="Aptos" w:cs="Calibri"/>
                <w:color w:val="000000"/>
                <w:sz w:val="22"/>
                <w:szCs w:val="22"/>
              </w:rPr>
            </w:pPr>
          </w:p>
        </w:tc>
        <w:tc>
          <w:tcPr>
            <w:tcW w:w="131" w:type="pct"/>
            <w:tcBorders>
              <w:top w:val="nil"/>
              <w:left w:val="nil"/>
              <w:bottom w:val="nil"/>
              <w:right w:val="nil"/>
            </w:tcBorders>
            <w:noWrap/>
            <w:vAlign w:val="bottom"/>
            <w:hideMark/>
          </w:tcPr>
          <w:p w14:paraId="193196CA" w14:textId="77777777" w:rsidR="007E348F" w:rsidRPr="006F083B" w:rsidRDefault="007E348F" w:rsidP="00CD3A49">
            <w:pPr>
              <w:spacing w:line="276" w:lineRule="auto"/>
              <w:rPr>
                <w:rFonts w:ascii="Aptos" w:hAnsi="Aptos" w:cs="Calibri"/>
                <w:color w:val="000000"/>
                <w:sz w:val="22"/>
                <w:szCs w:val="22"/>
              </w:rPr>
            </w:pPr>
          </w:p>
        </w:tc>
      </w:tr>
      <w:tr w:rsidR="007E348F" w:rsidRPr="006F083B" w14:paraId="670FEDAF" w14:textId="77777777" w:rsidTr="00157278">
        <w:trPr>
          <w:trHeight w:val="600"/>
        </w:trPr>
        <w:tc>
          <w:tcPr>
            <w:tcW w:w="2936" w:type="pct"/>
            <w:tcBorders>
              <w:top w:val="nil"/>
              <w:left w:val="single" w:sz="4" w:space="0" w:color="auto"/>
              <w:bottom w:val="single" w:sz="4" w:space="0" w:color="auto"/>
              <w:right w:val="single" w:sz="4" w:space="0" w:color="auto"/>
            </w:tcBorders>
            <w:vAlign w:val="center"/>
            <w:hideMark/>
          </w:tcPr>
          <w:p w14:paraId="2829E8E4" w14:textId="77777777" w:rsidR="007E348F" w:rsidRPr="006F083B" w:rsidRDefault="007E348F" w:rsidP="00CD3A49">
            <w:pPr>
              <w:spacing w:line="276" w:lineRule="auto"/>
              <w:rPr>
                <w:rFonts w:ascii="Aptos" w:hAnsi="Aptos"/>
                <w:color w:val="000000"/>
                <w:sz w:val="22"/>
                <w:szCs w:val="22"/>
              </w:rPr>
            </w:pPr>
            <w:r w:rsidRPr="006F083B">
              <w:rPr>
                <w:rFonts w:ascii="Aptos" w:hAnsi="Aptos"/>
                <w:color w:val="000000"/>
                <w:sz w:val="22"/>
                <w:szCs w:val="22"/>
              </w:rPr>
              <w:t>Mješoviti višegodišnji nasadi</w:t>
            </w:r>
          </w:p>
        </w:tc>
        <w:tc>
          <w:tcPr>
            <w:tcW w:w="1112" w:type="pct"/>
            <w:tcBorders>
              <w:top w:val="nil"/>
              <w:left w:val="nil"/>
              <w:bottom w:val="single" w:sz="4" w:space="0" w:color="auto"/>
              <w:right w:val="single" w:sz="4" w:space="0" w:color="auto"/>
            </w:tcBorders>
            <w:noWrap/>
            <w:vAlign w:val="center"/>
            <w:hideMark/>
          </w:tcPr>
          <w:p w14:paraId="6AD828B3" w14:textId="77777777" w:rsidR="007E348F" w:rsidRPr="006F083B" w:rsidRDefault="007E348F" w:rsidP="00CD3A49">
            <w:pPr>
              <w:spacing w:line="276" w:lineRule="auto"/>
              <w:jc w:val="right"/>
              <w:rPr>
                <w:rFonts w:ascii="Aptos" w:hAnsi="Aptos"/>
                <w:color w:val="000000"/>
                <w:sz w:val="22"/>
                <w:szCs w:val="22"/>
              </w:rPr>
            </w:pPr>
            <w:r w:rsidRPr="006F083B">
              <w:rPr>
                <w:rFonts w:ascii="Aptos" w:hAnsi="Aptos"/>
                <w:color w:val="000000"/>
                <w:sz w:val="22"/>
                <w:szCs w:val="22"/>
              </w:rPr>
              <w:t>0,32</w:t>
            </w:r>
          </w:p>
        </w:tc>
        <w:tc>
          <w:tcPr>
            <w:tcW w:w="691" w:type="pct"/>
            <w:tcBorders>
              <w:top w:val="nil"/>
              <w:left w:val="nil"/>
              <w:bottom w:val="single" w:sz="4" w:space="0" w:color="auto"/>
              <w:right w:val="single" w:sz="4" w:space="0" w:color="auto"/>
            </w:tcBorders>
            <w:noWrap/>
            <w:vAlign w:val="center"/>
            <w:hideMark/>
          </w:tcPr>
          <w:p w14:paraId="019E4BE0" w14:textId="77777777" w:rsidR="007E348F" w:rsidRPr="006F083B" w:rsidRDefault="007E348F" w:rsidP="00CD3A49">
            <w:pPr>
              <w:spacing w:line="276" w:lineRule="auto"/>
              <w:jc w:val="right"/>
              <w:rPr>
                <w:rFonts w:ascii="Aptos" w:hAnsi="Aptos"/>
                <w:color w:val="000000"/>
                <w:sz w:val="22"/>
                <w:szCs w:val="22"/>
              </w:rPr>
            </w:pPr>
            <w:r w:rsidRPr="006F083B">
              <w:rPr>
                <w:rFonts w:ascii="Aptos" w:hAnsi="Aptos"/>
                <w:color w:val="000000"/>
                <w:sz w:val="22"/>
                <w:szCs w:val="22"/>
              </w:rPr>
              <w:t>3</w:t>
            </w:r>
          </w:p>
        </w:tc>
        <w:tc>
          <w:tcPr>
            <w:tcW w:w="130" w:type="pct"/>
            <w:tcBorders>
              <w:top w:val="nil"/>
              <w:left w:val="nil"/>
              <w:bottom w:val="nil"/>
              <w:right w:val="nil"/>
            </w:tcBorders>
            <w:noWrap/>
            <w:vAlign w:val="bottom"/>
            <w:hideMark/>
          </w:tcPr>
          <w:p w14:paraId="30D1729E" w14:textId="77777777" w:rsidR="007E348F" w:rsidRPr="006F083B" w:rsidRDefault="007E348F" w:rsidP="00CD3A49">
            <w:pPr>
              <w:spacing w:line="276" w:lineRule="auto"/>
              <w:rPr>
                <w:rFonts w:ascii="Aptos" w:hAnsi="Aptos" w:cs="Calibri"/>
                <w:color w:val="000000"/>
                <w:sz w:val="22"/>
                <w:szCs w:val="22"/>
              </w:rPr>
            </w:pPr>
          </w:p>
        </w:tc>
        <w:tc>
          <w:tcPr>
            <w:tcW w:w="131" w:type="pct"/>
            <w:tcBorders>
              <w:top w:val="nil"/>
              <w:left w:val="nil"/>
              <w:bottom w:val="nil"/>
              <w:right w:val="nil"/>
            </w:tcBorders>
            <w:noWrap/>
            <w:vAlign w:val="bottom"/>
            <w:hideMark/>
          </w:tcPr>
          <w:p w14:paraId="6E26F19C" w14:textId="77777777" w:rsidR="007E348F" w:rsidRPr="006F083B" w:rsidRDefault="007E348F" w:rsidP="00CD3A49">
            <w:pPr>
              <w:spacing w:line="276" w:lineRule="auto"/>
              <w:rPr>
                <w:rFonts w:ascii="Aptos" w:hAnsi="Aptos" w:cs="Calibri"/>
                <w:color w:val="000000"/>
                <w:sz w:val="22"/>
                <w:szCs w:val="22"/>
              </w:rPr>
            </w:pPr>
          </w:p>
        </w:tc>
      </w:tr>
      <w:tr w:rsidR="007E348F" w:rsidRPr="006F083B" w14:paraId="6B204147" w14:textId="77777777" w:rsidTr="00157278">
        <w:trPr>
          <w:trHeight w:val="600"/>
        </w:trPr>
        <w:tc>
          <w:tcPr>
            <w:tcW w:w="2936" w:type="pct"/>
            <w:tcBorders>
              <w:top w:val="nil"/>
              <w:left w:val="single" w:sz="4" w:space="0" w:color="auto"/>
              <w:bottom w:val="single" w:sz="4" w:space="0" w:color="auto"/>
              <w:right w:val="single" w:sz="4" w:space="0" w:color="auto"/>
            </w:tcBorders>
            <w:vAlign w:val="center"/>
            <w:hideMark/>
          </w:tcPr>
          <w:p w14:paraId="691E4C55" w14:textId="77777777" w:rsidR="007E348F" w:rsidRPr="006F083B" w:rsidRDefault="007E348F" w:rsidP="00CD3A49">
            <w:pPr>
              <w:spacing w:line="276" w:lineRule="auto"/>
              <w:rPr>
                <w:rFonts w:ascii="Aptos" w:hAnsi="Aptos"/>
                <w:color w:val="000000"/>
                <w:sz w:val="22"/>
                <w:szCs w:val="22"/>
              </w:rPr>
            </w:pPr>
            <w:r w:rsidRPr="006F083B">
              <w:rPr>
                <w:rFonts w:ascii="Aptos" w:hAnsi="Aptos"/>
                <w:color w:val="000000"/>
                <w:sz w:val="22"/>
                <w:szCs w:val="22"/>
              </w:rPr>
              <w:t>Ostale vrste uporabe zemljišta</w:t>
            </w:r>
          </w:p>
        </w:tc>
        <w:tc>
          <w:tcPr>
            <w:tcW w:w="1112" w:type="pct"/>
            <w:tcBorders>
              <w:top w:val="nil"/>
              <w:left w:val="nil"/>
              <w:bottom w:val="single" w:sz="4" w:space="0" w:color="auto"/>
              <w:right w:val="single" w:sz="4" w:space="0" w:color="auto"/>
            </w:tcBorders>
            <w:noWrap/>
            <w:vAlign w:val="center"/>
            <w:hideMark/>
          </w:tcPr>
          <w:p w14:paraId="4A633916" w14:textId="2FB8D83C" w:rsidR="007E348F" w:rsidRPr="006F083B" w:rsidRDefault="00163A9A" w:rsidP="00CD3A49">
            <w:pPr>
              <w:spacing w:line="276" w:lineRule="auto"/>
              <w:jc w:val="right"/>
              <w:rPr>
                <w:rFonts w:ascii="Aptos" w:hAnsi="Aptos"/>
                <w:color w:val="000000"/>
                <w:sz w:val="22"/>
                <w:szCs w:val="22"/>
              </w:rPr>
            </w:pPr>
            <w:r w:rsidRPr="006F083B">
              <w:rPr>
                <w:rFonts w:ascii="Aptos" w:hAnsi="Aptos"/>
                <w:color w:val="000000"/>
                <w:sz w:val="22"/>
                <w:szCs w:val="22"/>
              </w:rPr>
              <w:t>3</w:t>
            </w:r>
          </w:p>
        </w:tc>
        <w:tc>
          <w:tcPr>
            <w:tcW w:w="691" w:type="pct"/>
            <w:tcBorders>
              <w:top w:val="nil"/>
              <w:left w:val="nil"/>
              <w:bottom w:val="single" w:sz="4" w:space="0" w:color="auto"/>
              <w:right w:val="single" w:sz="4" w:space="0" w:color="auto"/>
            </w:tcBorders>
            <w:noWrap/>
            <w:vAlign w:val="center"/>
            <w:hideMark/>
          </w:tcPr>
          <w:p w14:paraId="5B91E386" w14:textId="16D52C4D" w:rsidR="007E348F" w:rsidRPr="006F083B" w:rsidRDefault="00163A9A" w:rsidP="00CD3A49">
            <w:pPr>
              <w:spacing w:line="276" w:lineRule="auto"/>
              <w:jc w:val="right"/>
              <w:rPr>
                <w:rFonts w:ascii="Aptos" w:hAnsi="Aptos"/>
                <w:color w:val="000000"/>
                <w:sz w:val="22"/>
                <w:szCs w:val="22"/>
              </w:rPr>
            </w:pPr>
            <w:r w:rsidRPr="006F083B">
              <w:rPr>
                <w:rFonts w:ascii="Aptos" w:hAnsi="Aptos"/>
                <w:color w:val="000000"/>
                <w:sz w:val="22"/>
                <w:szCs w:val="22"/>
              </w:rPr>
              <w:t>11</w:t>
            </w:r>
          </w:p>
        </w:tc>
        <w:tc>
          <w:tcPr>
            <w:tcW w:w="130" w:type="pct"/>
            <w:tcBorders>
              <w:top w:val="nil"/>
              <w:left w:val="nil"/>
              <w:bottom w:val="nil"/>
              <w:right w:val="nil"/>
            </w:tcBorders>
            <w:noWrap/>
            <w:vAlign w:val="bottom"/>
            <w:hideMark/>
          </w:tcPr>
          <w:p w14:paraId="06D2600E" w14:textId="77777777" w:rsidR="007E348F" w:rsidRPr="006F083B" w:rsidRDefault="007E348F" w:rsidP="00CD3A49">
            <w:pPr>
              <w:spacing w:line="276" w:lineRule="auto"/>
              <w:rPr>
                <w:rFonts w:ascii="Aptos" w:hAnsi="Aptos" w:cs="Calibri"/>
                <w:color w:val="000000"/>
                <w:sz w:val="22"/>
                <w:szCs w:val="22"/>
              </w:rPr>
            </w:pPr>
          </w:p>
        </w:tc>
        <w:tc>
          <w:tcPr>
            <w:tcW w:w="131" w:type="pct"/>
            <w:tcBorders>
              <w:top w:val="nil"/>
              <w:left w:val="nil"/>
              <w:bottom w:val="nil"/>
              <w:right w:val="nil"/>
            </w:tcBorders>
            <w:noWrap/>
            <w:vAlign w:val="bottom"/>
            <w:hideMark/>
          </w:tcPr>
          <w:p w14:paraId="4FBB9A6E" w14:textId="77777777" w:rsidR="007E348F" w:rsidRPr="006F083B" w:rsidRDefault="007E348F" w:rsidP="00CD3A49">
            <w:pPr>
              <w:spacing w:line="276" w:lineRule="auto"/>
              <w:rPr>
                <w:rFonts w:ascii="Aptos" w:hAnsi="Aptos" w:cs="Calibri"/>
                <w:color w:val="000000"/>
                <w:sz w:val="22"/>
                <w:szCs w:val="22"/>
              </w:rPr>
            </w:pPr>
          </w:p>
        </w:tc>
      </w:tr>
      <w:tr w:rsidR="007E348F" w:rsidRPr="006F083B" w14:paraId="38652532" w14:textId="77777777" w:rsidTr="00157278">
        <w:trPr>
          <w:trHeight w:val="600"/>
        </w:trPr>
        <w:tc>
          <w:tcPr>
            <w:tcW w:w="2936" w:type="pct"/>
            <w:tcBorders>
              <w:top w:val="nil"/>
              <w:left w:val="single" w:sz="4" w:space="0" w:color="auto"/>
              <w:bottom w:val="single" w:sz="4" w:space="0" w:color="auto"/>
              <w:right w:val="single" w:sz="4" w:space="0" w:color="auto"/>
            </w:tcBorders>
            <w:vAlign w:val="center"/>
            <w:hideMark/>
          </w:tcPr>
          <w:p w14:paraId="4F754065" w14:textId="77777777" w:rsidR="007E348F" w:rsidRPr="006F083B" w:rsidRDefault="007E348F" w:rsidP="00CD3A49">
            <w:pPr>
              <w:spacing w:line="276" w:lineRule="auto"/>
              <w:rPr>
                <w:rFonts w:ascii="Aptos" w:hAnsi="Aptos"/>
                <w:color w:val="000000"/>
                <w:sz w:val="22"/>
                <w:szCs w:val="22"/>
              </w:rPr>
            </w:pPr>
            <w:r w:rsidRPr="006F083B">
              <w:rPr>
                <w:rFonts w:ascii="Aptos" w:hAnsi="Aptos"/>
                <w:color w:val="000000"/>
                <w:sz w:val="22"/>
                <w:szCs w:val="22"/>
              </w:rPr>
              <w:t>Privremeno neodržavana parcela</w:t>
            </w:r>
          </w:p>
        </w:tc>
        <w:tc>
          <w:tcPr>
            <w:tcW w:w="1112" w:type="pct"/>
            <w:tcBorders>
              <w:top w:val="nil"/>
              <w:left w:val="nil"/>
              <w:bottom w:val="single" w:sz="4" w:space="0" w:color="auto"/>
              <w:right w:val="single" w:sz="4" w:space="0" w:color="auto"/>
            </w:tcBorders>
            <w:noWrap/>
            <w:vAlign w:val="center"/>
            <w:hideMark/>
          </w:tcPr>
          <w:p w14:paraId="6034496B" w14:textId="56FED7C7" w:rsidR="007E348F" w:rsidRPr="006F083B" w:rsidRDefault="00163A9A" w:rsidP="00CD3A49">
            <w:pPr>
              <w:spacing w:line="276" w:lineRule="auto"/>
              <w:jc w:val="right"/>
              <w:rPr>
                <w:rFonts w:ascii="Aptos" w:hAnsi="Aptos"/>
                <w:color w:val="000000"/>
                <w:sz w:val="22"/>
                <w:szCs w:val="22"/>
              </w:rPr>
            </w:pPr>
            <w:r w:rsidRPr="006F083B">
              <w:rPr>
                <w:rFonts w:ascii="Aptos" w:hAnsi="Aptos"/>
                <w:color w:val="000000"/>
                <w:sz w:val="22"/>
                <w:szCs w:val="22"/>
              </w:rPr>
              <w:t>1,06</w:t>
            </w:r>
          </w:p>
        </w:tc>
        <w:tc>
          <w:tcPr>
            <w:tcW w:w="691" w:type="pct"/>
            <w:tcBorders>
              <w:top w:val="nil"/>
              <w:left w:val="nil"/>
              <w:bottom w:val="single" w:sz="4" w:space="0" w:color="auto"/>
              <w:right w:val="single" w:sz="4" w:space="0" w:color="auto"/>
            </w:tcBorders>
            <w:noWrap/>
            <w:vAlign w:val="center"/>
            <w:hideMark/>
          </w:tcPr>
          <w:p w14:paraId="50F168D5" w14:textId="44BAF2DD" w:rsidR="007E348F" w:rsidRPr="006F083B" w:rsidRDefault="00163A9A" w:rsidP="00CD3A49">
            <w:pPr>
              <w:spacing w:line="276" w:lineRule="auto"/>
              <w:jc w:val="right"/>
              <w:rPr>
                <w:rFonts w:ascii="Aptos" w:hAnsi="Aptos"/>
                <w:color w:val="000000"/>
                <w:sz w:val="22"/>
                <w:szCs w:val="22"/>
              </w:rPr>
            </w:pPr>
            <w:r w:rsidRPr="006F083B">
              <w:rPr>
                <w:rFonts w:ascii="Aptos" w:hAnsi="Aptos"/>
                <w:color w:val="000000"/>
                <w:sz w:val="22"/>
                <w:szCs w:val="22"/>
              </w:rPr>
              <w:t>6</w:t>
            </w:r>
          </w:p>
        </w:tc>
        <w:tc>
          <w:tcPr>
            <w:tcW w:w="130" w:type="pct"/>
            <w:tcBorders>
              <w:top w:val="nil"/>
              <w:left w:val="nil"/>
              <w:bottom w:val="nil"/>
              <w:right w:val="nil"/>
            </w:tcBorders>
            <w:noWrap/>
            <w:vAlign w:val="bottom"/>
            <w:hideMark/>
          </w:tcPr>
          <w:p w14:paraId="584FA0D9" w14:textId="77777777" w:rsidR="007E348F" w:rsidRPr="006F083B" w:rsidRDefault="007E348F" w:rsidP="00CD3A49">
            <w:pPr>
              <w:spacing w:line="276" w:lineRule="auto"/>
              <w:rPr>
                <w:rFonts w:ascii="Aptos" w:hAnsi="Aptos" w:cs="Calibri"/>
                <w:color w:val="000000"/>
                <w:sz w:val="22"/>
                <w:szCs w:val="22"/>
              </w:rPr>
            </w:pPr>
          </w:p>
        </w:tc>
        <w:tc>
          <w:tcPr>
            <w:tcW w:w="131" w:type="pct"/>
            <w:tcBorders>
              <w:top w:val="nil"/>
              <w:left w:val="nil"/>
              <w:bottom w:val="nil"/>
              <w:right w:val="nil"/>
            </w:tcBorders>
            <w:noWrap/>
            <w:vAlign w:val="bottom"/>
            <w:hideMark/>
          </w:tcPr>
          <w:p w14:paraId="01DA8D23" w14:textId="77777777" w:rsidR="007E348F" w:rsidRPr="006F083B" w:rsidRDefault="007E348F" w:rsidP="00CD3A49">
            <w:pPr>
              <w:spacing w:line="276" w:lineRule="auto"/>
              <w:rPr>
                <w:rFonts w:ascii="Aptos" w:hAnsi="Aptos" w:cs="Calibri"/>
                <w:color w:val="000000"/>
                <w:sz w:val="22"/>
                <w:szCs w:val="22"/>
              </w:rPr>
            </w:pPr>
          </w:p>
        </w:tc>
      </w:tr>
      <w:tr w:rsidR="007E348F" w:rsidRPr="006F083B" w14:paraId="29955F62" w14:textId="77777777" w:rsidTr="00157278">
        <w:trPr>
          <w:gridAfter w:val="2"/>
          <w:wAfter w:w="261" w:type="pct"/>
          <w:trHeight w:val="300"/>
        </w:trPr>
        <w:tc>
          <w:tcPr>
            <w:tcW w:w="2936" w:type="pct"/>
            <w:tcBorders>
              <w:top w:val="single" w:sz="4" w:space="0" w:color="auto"/>
              <w:left w:val="nil"/>
              <w:bottom w:val="nil"/>
              <w:right w:val="nil"/>
            </w:tcBorders>
            <w:noWrap/>
            <w:hideMark/>
          </w:tcPr>
          <w:p w14:paraId="071C8A0D" w14:textId="77777777" w:rsidR="007E348F" w:rsidRPr="00157278" w:rsidRDefault="007E348F" w:rsidP="00CD3A49">
            <w:pPr>
              <w:spacing w:line="276" w:lineRule="auto"/>
              <w:jc w:val="both"/>
              <w:rPr>
                <w:rFonts w:ascii="Aptos" w:hAnsi="Aptos"/>
                <w:i/>
                <w:iCs/>
                <w:color w:val="000000"/>
                <w:sz w:val="20"/>
                <w:szCs w:val="20"/>
              </w:rPr>
            </w:pPr>
            <w:r w:rsidRPr="00157278">
              <w:rPr>
                <w:rFonts w:ascii="Aptos" w:hAnsi="Aptos"/>
                <w:i/>
                <w:iCs/>
                <w:color w:val="000000"/>
                <w:sz w:val="20"/>
                <w:szCs w:val="20"/>
              </w:rPr>
              <w:t>Izvor: ARKOD, stanje na dan 31.12.202</w:t>
            </w:r>
            <w:r w:rsidR="001431BC" w:rsidRPr="00157278">
              <w:rPr>
                <w:rFonts w:ascii="Aptos" w:hAnsi="Aptos"/>
                <w:i/>
                <w:iCs/>
                <w:color w:val="000000"/>
                <w:sz w:val="20"/>
                <w:szCs w:val="20"/>
              </w:rPr>
              <w:t>4</w:t>
            </w:r>
            <w:r w:rsidRPr="00157278">
              <w:rPr>
                <w:rFonts w:ascii="Aptos" w:hAnsi="Aptos"/>
                <w:i/>
                <w:iCs/>
                <w:color w:val="000000"/>
                <w:sz w:val="20"/>
                <w:szCs w:val="20"/>
              </w:rPr>
              <w:t xml:space="preserve">. </w:t>
            </w:r>
          </w:p>
          <w:p w14:paraId="01CD09DC" w14:textId="4BC09C25" w:rsidR="00301A49" w:rsidRPr="006F083B" w:rsidRDefault="00301A49" w:rsidP="00CD3A49">
            <w:pPr>
              <w:spacing w:line="276" w:lineRule="auto"/>
              <w:jc w:val="both"/>
              <w:rPr>
                <w:rFonts w:ascii="Aptos" w:hAnsi="Aptos"/>
                <w:color w:val="000000"/>
                <w:sz w:val="22"/>
                <w:szCs w:val="22"/>
              </w:rPr>
            </w:pPr>
          </w:p>
        </w:tc>
        <w:tc>
          <w:tcPr>
            <w:tcW w:w="1112" w:type="pct"/>
            <w:tcBorders>
              <w:top w:val="nil"/>
              <w:left w:val="nil"/>
              <w:bottom w:val="nil"/>
              <w:right w:val="nil"/>
            </w:tcBorders>
            <w:noWrap/>
            <w:vAlign w:val="bottom"/>
            <w:hideMark/>
          </w:tcPr>
          <w:p w14:paraId="31FFE5D5" w14:textId="77777777" w:rsidR="007E348F" w:rsidRPr="006F083B" w:rsidRDefault="007E348F" w:rsidP="00CD3A49">
            <w:pPr>
              <w:spacing w:line="276" w:lineRule="auto"/>
              <w:rPr>
                <w:rFonts w:ascii="Aptos" w:hAnsi="Aptos" w:cs="Calibri"/>
                <w:color w:val="000000"/>
                <w:sz w:val="22"/>
                <w:szCs w:val="22"/>
              </w:rPr>
            </w:pPr>
          </w:p>
        </w:tc>
        <w:tc>
          <w:tcPr>
            <w:tcW w:w="691" w:type="pct"/>
            <w:tcBorders>
              <w:top w:val="nil"/>
              <w:left w:val="nil"/>
              <w:bottom w:val="nil"/>
              <w:right w:val="nil"/>
            </w:tcBorders>
            <w:noWrap/>
            <w:vAlign w:val="bottom"/>
            <w:hideMark/>
          </w:tcPr>
          <w:p w14:paraId="4120FCF7" w14:textId="77777777" w:rsidR="007E348F" w:rsidRPr="006F083B" w:rsidRDefault="007E348F" w:rsidP="00CD3A49">
            <w:pPr>
              <w:spacing w:line="276" w:lineRule="auto"/>
              <w:rPr>
                <w:rFonts w:ascii="Aptos" w:hAnsi="Aptos" w:cs="Calibri"/>
                <w:color w:val="000000"/>
                <w:sz w:val="22"/>
                <w:szCs w:val="22"/>
              </w:rPr>
            </w:pPr>
          </w:p>
        </w:tc>
      </w:tr>
    </w:tbl>
    <w:p w14:paraId="44EFA125" w14:textId="77777777" w:rsidR="002A03B3" w:rsidRPr="006F083B" w:rsidRDefault="002A03B3" w:rsidP="00CD3A49">
      <w:pPr>
        <w:spacing w:line="276" w:lineRule="auto"/>
        <w:jc w:val="both"/>
        <w:rPr>
          <w:rFonts w:ascii="Aptos" w:hAnsi="Aptos"/>
          <w:sz w:val="22"/>
          <w:szCs w:val="22"/>
        </w:rPr>
      </w:pPr>
    </w:p>
    <w:p w14:paraId="016B3BCC" w14:textId="05706C19" w:rsidR="0019453D" w:rsidRPr="006F083B" w:rsidRDefault="00145837" w:rsidP="00CD3A49">
      <w:pPr>
        <w:spacing w:line="276" w:lineRule="auto"/>
        <w:jc w:val="both"/>
        <w:rPr>
          <w:rFonts w:ascii="Aptos" w:hAnsi="Aptos"/>
          <w:sz w:val="22"/>
          <w:szCs w:val="22"/>
        </w:rPr>
      </w:pPr>
      <w:r w:rsidRPr="006F083B">
        <w:rPr>
          <w:rFonts w:ascii="Aptos" w:hAnsi="Aptos"/>
          <w:sz w:val="22"/>
          <w:szCs w:val="22"/>
        </w:rPr>
        <w:t>P</w:t>
      </w:r>
      <w:r w:rsidR="0019453D" w:rsidRPr="006F083B">
        <w:rPr>
          <w:rFonts w:ascii="Aptos" w:hAnsi="Aptos"/>
          <w:sz w:val="22"/>
          <w:szCs w:val="22"/>
        </w:rPr>
        <w:t>ovršine pod šumama na području Grada Zaprešića zauzimaju 177,95 ha, što čini 0,03% ukupne površine Grada. U strukturi vlasništva od ukupne površine šuma na području Grada koja iznosi 1221,8 ha, 14% šuma su u državnom vlasništvu, a 1043,9 ha ili 86% u privatnom vlasništvu.</w:t>
      </w:r>
    </w:p>
    <w:p w14:paraId="28252750" w14:textId="77777777" w:rsidR="00145837" w:rsidRPr="006F083B" w:rsidRDefault="00145837" w:rsidP="00CD3A49">
      <w:pPr>
        <w:spacing w:line="276" w:lineRule="auto"/>
        <w:jc w:val="both"/>
        <w:rPr>
          <w:rFonts w:ascii="Aptos" w:hAnsi="Aptos"/>
          <w:sz w:val="22"/>
          <w:szCs w:val="22"/>
        </w:rPr>
      </w:pPr>
    </w:p>
    <w:p w14:paraId="3166E0D9" w14:textId="08C031F0" w:rsidR="0019453D" w:rsidRPr="006F083B" w:rsidRDefault="0019453D" w:rsidP="00CD3A49">
      <w:pPr>
        <w:spacing w:line="276" w:lineRule="auto"/>
        <w:jc w:val="both"/>
        <w:rPr>
          <w:rFonts w:ascii="Aptos" w:hAnsi="Aptos"/>
          <w:sz w:val="22"/>
          <w:szCs w:val="22"/>
        </w:rPr>
      </w:pPr>
      <w:r w:rsidRPr="006F083B">
        <w:rPr>
          <w:rFonts w:ascii="Aptos" w:hAnsi="Aptos"/>
          <w:sz w:val="22"/>
          <w:szCs w:val="22"/>
        </w:rPr>
        <w:t>Prema vrsti drveća najzastupljeniju drvnu zalihu ima obična bukva (38,3%), hrast kitnjak (25,7%) i hrast lužnjak (11,4%), a ostale vrste drveća su znatno manje zastupljene, sveukupno (2</w:t>
      </w:r>
      <w:r w:rsidR="00E23BE2" w:rsidRPr="006F083B">
        <w:rPr>
          <w:rFonts w:ascii="Aptos" w:hAnsi="Aptos"/>
          <w:sz w:val="22"/>
          <w:szCs w:val="22"/>
        </w:rPr>
        <w:t>4,6</w:t>
      </w:r>
      <w:r w:rsidRPr="006F083B">
        <w:rPr>
          <w:rFonts w:ascii="Aptos" w:hAnsi="Aptos"/>
          <w:sz w:val="22"/>
          <w:szCs w:val="22"/>
        </w:rPr>
        <w:t>%).</w:t>
      </w:r>
    </w:p>
    <w:p w14:paraId="1715BA51" w14:textId="70DE22EE" w:rsidR="00E50371" w:rsidRPr="00BF7169" w:rsidRDefault="00E203FB" w:rsidP="00BF7169">
      <w:pPr>
        <w:pStyle w:val="Naslov21"/>
      </w:pPr>
      <w:bookmarkStart w:id="34" w:name="_Toc228780946"/>
      <w:r w:rsidRPr="00BF7169">
        <w:t>2.4. Infrastruktura</w:t>
      </w:r>
      <w:bookmarkEnd w:id="34"/>
    </w:p>
    <w:p w14:paraId="37998214" w14:textId="27718754" w:rsidR="00E50371" w:rsidRPr="006F083B" w:rsidRDefault="00E203FB" w:rsidP="00BF7169">
      <w:pPr>
        <w:pStyle w:val="Naslov31"/>
      </w:pPr>
      <w:bookmarkStart w:id="35" w:name="_Toc228780947"/>
      <w:r w:rsidRPr="006F083B">
        <w:t>Prometna povezanost</w:t>
      </w:r>
      <w:bookmarkEnd w:id="35"/>
    </w:p>
    <w:p w14:paraId="06F2EF29" w14:textId="5DE06CD1" w:rsidR="00F167CE" w:rsidRPr="006F083B" w:rsidRDefault="00F167CE" w:rsidP="00CD3A49">
      <w:pPr>
        <w:spacing w:line="276" w:lineRule="auto"/>
        <w:jc w:val="both"/>
        <w:rPr>
          <w:rFonts w:ascii="Aptos" w:eastAsia="Calibri" w:hAnsi="Aptos"/>
          <w:sz w:val="22"/>
          <w:szCs w:val="22"/>
        </w:rPr>
      </w:pPr>
      <w:r w:rsidRPr="006F083B">
        <w:rPr>
          <w:rFonts w:ascii="Aptos" w:eastAsia="Calibri" w:hAnsi="Aptos"/>
          <w:sz w:val="22"/>
          <w:szCs w:val="22"/>
        </w:rPr>
        <w:t xml:space="preserve">Kroz područje </w:t>
      </w:r>
      <w:r w:rsidR="00140C74" w:rsidRPr="006F083B">
        <w:rPr>
          <w:rFonts w:ascii="Aptos" w:eastAsia="Calibri" w:hAnsi="Aptos"/>
          <w:sz w:val="22"/>
          <w:szCs w:val="22"/>
        </w:rPr>
        <w:t>G</w:t>
      </w:r>
      <w:r w:rsidRPr="006F083B">
        <w:rPr>
          <w:rFonts w:ascii="Aptos" w:eastAsia="Calibri" w:hAnsi="Aptos"/>
          <w:sz w:val="22"/>
          <w:szCs w:val="22"/>
        </w:rPr>
        <w:t>rada Zaprešića prolazi 15 km državnih cesta</w:t>
      </w:r>
      <w:r w:rsidR="00572609">
        <w:rPr>
          <w:rFonts w:ascii="Aptos" w:eastAsia="Calibri" w:hAnsi="Aptos"/>
          <w:sz w:val="22"/>
          <w:szCs w:val="22"/>
        </w:rPr>
        <w:t>,</w:t>
      </w:r>
      <w:r w:rsidRPr="006F083B">
        <w:rPr>
          <w:rFonts w:ascii="Aptos" w:eastAsia="Calibri" w:hAnsi="Aptos"/>
          <w:sz w:val="22"/>
          <w:szCs w:val="22"/>
        </w:rPr>
        <w:t xml:space="preserve"> </w:t>
      </w:r>
      <w:r w:rsidR="00163A9A" w:rsidRPr="006F083B">
        <w:rPr>
          <w:rFonts w:ascii="Aptos" w:eastAsia="Calibri" w:hAnsi="Aptos"/>
          <w:sz w:val="22"/>
          <w:szCs w:val="22"/>
        </w:rPr>
        <w:t>24,78</w:t>
      </w:r>
      <w:r w:rsidRPr="006F083B">
        <w:rPr>
          <w:rFonts w:ascii="Aptos" w:eastAsia="Calibri" w:hAnsi="Aptos"/>
          <w:sz w:val="22"/>
          <w:szCs w:val="22"/>
        </w:rPr>
        <w:t xml:space="preserve"> km županijskih cesta te </w:t>
      </w:r>
      <w:r w:rsidR="00163A9A" w:rsidRPr="006F083B">
        <w:rPr>
          <w:rFonts w:ascii="Aptos" w:eastAsia="Calibri" w:hAnsi="Aptos"/>
          <w:sz w:val="22"/>
          <w:szCs w:val="22"/>
        </w:rPr>
        <w:t xml:space="preserve">31,47 </w:t>
      </w:r>
      <w:r w:rsidR="00140C74" w:rsidRPr="006F083B">
        <w:rPr>
          <w:rFonts w:ascii="Aptos" w:eastAsia="Calibri" w:hAnsi="Aptos"/>
          <w:sz w:val="22"/>
          <w:szCs w:val="22"/>
        </w:rPr>
        <w:t xml:space="preserve">km </w:t>
      </w:r>
      <w:r w:rsidRPr="006F083B">
        <w:rPr>
          <w:rFonts w:ascii="Aptos" w:eastAsia="Calibri" w:hAnsi="Aptos"/>
          <w:sz w:val="22"/>
          <w:szCs w:val="22"/>
        </w:rPr>
        <w:t xml:space="preserve">lokalnih cesta. Nerazvrstanih cesta na području Grada ima oko 117 km, od čega je 113 km asfaltirano, a ostalo su makadami i poljski putovi. </w:t>
      </w:r>
    </w:p>
    <w:p w14:paraId="3C37DCF7" w14:textId="77777777" w:rsidR="00301A49" w:rsidRPr="006F083B" w:rsidRDefault="00301A49" w:rsidP="00CD3A49">
      <w:pPr>
        <w:spacing w:line="276" w:lineRule="auto"/>
        <w:jc w:val="both"/>
        <w:rPr>
          <w:rFonts w:ascii="Aptos" w:eastAsia="Calibri" w:hAnsi="Aptos"/>
          <w:sz w:val="22"/>
          <w:szCs w:val="22"/>
        </w:rPr>
      </w:pPr>
    </w:p>
    <w:p w14:paraId="119E82BF" w14:textId="6CE8DB74" w:rsidR="00F167CE" w:rsidRPr="006F083B" w:rsidRDefault="00F167CE" w:rsidP="00CD3A49">
      <w:pPr>
        <w:spacing w:line="276" w:lineRule="auto"/>
        <w:jc w:val="both"/>
        <w:rPr>
          <w:rFonts w:ascii="Aptos" w:eastAsia="Calibri" w:hAnsi="Aptos"/>
          <w:sz w:val="22"/>
          <w:szCs w:val="22"/>
        </w:rPr>
      </w:pPr>
      <w:r w:rsidRPr="006F083B">
        <w:rPr>
          <w:rFonts w:ascii="Aptos" w:eastAsia="Calibri" w:hAnsi="Aptos"/>
          <w:sz w:val="22"/>
          <w:szCs w:val="22"/>
        </w:rPr>
        <w:t xml:space="preserve">Područjem Grada Zaprešića </w:t>
      </w:r>
      <w:r w:rsidR="00EB777A" w:rsidRPr="006F083B">
        <w:rPr>
          <w:rFonts w:ascii="Aptos" w:eastAsia="Calibri" w:hAnsi="Aptos"/>
          <w:sz w:val="22"/>
          <w:szCs w:val="22"/>
        </w:rPr>
        <w:t xml:space="preserve">prolazi </w:t>
      </w:r>
      <w:r w:rsidRPr="006F083B">
        <w:rPr>
          <w:rFonts w:ascii="Aptos" w:eastAsia="Calibri" w:hAnsi="Aptos"/>
          <w:sz w:val="22"/>
          <w:szCs w:val="22"/>
        </w:rPr>
        <w:t>16 km željezničke</w:t>
      </w:r>
      <w:r w:rsidR="00315D8A" w:rsidRPr="006F083B">
        <w:rPr>
          <w:rFonts w:ascii="Aptos" w:eastAsia="Calibri" w:hAnsi="Aptos"/>
          <w:sz w:val="22"/>
          <w:szCs w:val="22"/>
        </w:rPr>
        <w:t xml:space="preserve"> </w:t>
      </w:r>
      <w:r w:rsidRPr="006F083B">
        <w:rPr>
          <w:rFonts w:ascii="Aptos" w:eastAsia="Calibri" w:hAnsi="Aptos"/>
          <w:sz w:val="22"/>
          <w:szCs w:val="22"/>
        </w:rPr>
        <w:t xml:space="preserve">infrastrukture. </w:t>
      </w:r>
    </w:p>
    <w:p w14:paraId="73917A0D" w14:textId="77777777" w:rsidR="00F167CE" w:rsidRPr="006F083B" w:rsidRDefault="00F167CE" w:rsidP="00CD3A49">
      <w:pPr>
        <w:spacing w:line="276" w:lineRule="auto"/>
        <w:jc w:val="both"/>
        <w:rPr>
          <w:rFonts w:ascii="Aptos" w:eastAsia="Calibri" w:hAnsi="Aptos"/>
          <w:sz w:val="22"/>
          <w:szCs w:val="22"/>
        </w:rPr>
      </w:pPr>
    </w:p>
    <w:p w14:paraId="50177DD0" w14:textId="3C6BA0C9" w:rsidR="00F167CE" w:rsidRPr="006F083B" w:rsidRDefault="00F167CE" w:rsidP="00CD3A49">
      <w:pPr>
        <w:spacing w:line="276" w:lineRule="auto"/>
        <w:jc w:val="both"/>
        <w:rPr>
          <w:rFonts w:ascii="Aptos" w:eastAsia="Calibri" w:hAnsi="Aptos"/>
          <w:sz w:val="22"/>
          <w:szCs w:val="22"/>
        </w:rPr>
      </w:pPr>
      <w:r w:rsidRPr="006F083B">
        <w:rPr>
          <w:rFonts w:ascii="Aptos" w:eastAsia="Calibri" w:hAnsi="Aptos"/>
          <w:sz w:val="22"/>
          <w:szCs w:val="22"/>
        </w:rPr>
        <w:t xml:space="preserve">Najbliža </w:t>
      </w:r>
      <w:r w:rsidR="00163A9A" w:rsidRPr="006F083B">
        <w:rPr>
          <w:rFonts w:ascii="Aptos" w:eastAsia="Calibri" w:hAnsi="Aptos"/>
          <w:sz w:val="22"/>
          <w:szCs w:val="22"/>
        </w:rPr>
        <w:t xml:space="preserve">međunarodna </w:t>
      </w:r>
      <w:r w:rsidRPr="006F083B">
        <w:rPr>
          <w:rFonts w:ascii="Aptos" w:eastAsia="Calibri" w:hAnsi="Aptos"/>
          <w:sz w:val="22"/>
          <w:szCs w:val="22"/>
        </w:rPr>
        <w:t xml:space="preserve">zračna luka nalazi se u Zagrebu, Zračna luka </w:t>
      </w:r>
      <w:r w:rsidR="00163A9A" w:rsidRPr="006F083B">
        <w:rPr>
          <w:rFonts w:ascii="Aptos" w:eastAsia="Calibri" w:hAnsi="Aptos"/>
          <w:sz w:val="22"/>
          <w:szCs w:val="22"/>
        </w:rPr>
        <w:t>Franjo Tuđman</w:t>
      </w:r>
      <w:r w:rsidRPr="006F083B">
        <w:rPr>
          <w:rFonts w:ascii="Aptos" w:eastAsia="Calibri" w:hAnsi="Aptos"/>
          <w:sz w:val="22"/>
          <w:szCs w:val="22"/>
        </w:rPr>
        <w:t xml:space="preserve">, koja je od Grada Zaprešića udaljena 38 km. U bližoj okolici Grada Zaprešića postoje i dva </w:t>
      </w:r>
      <w:proofErr w:type="spellStart"/>
      <w:r w:rsidRPr="006F083B">
        <w:rPr>
          <w:rFonts w:ascii="Aptos" w:eastAsia="Calibri" w:hAnsi="Aptos"/>
          <w:sz w:val="22"/>
          <w:szCs w:val="22"/>
        </w:rPr>
        <w:t>letjelišta</w:t>
      </w:r>
      <w:proofErr w:type="spellEnd"/>
      <w:r w:rsidRPr="006F083B">
        <w:rPr>
          <w:rFonts w:ascii="Aptos" w:eastAsia="Calibri" w:hAnsi="Aptos"/>
          <w:sz w:val="22"/>
          <w:szCs w:val="22"/>
        </w:rPr>
        <w:t xml:space="preserve"> (Lučko i </w:t>
      </w:r>
      <w:proofErr w:type="spellStart"/>
      <w:r w:rsidRPr="006F083B">
        <w:rPr>
          <w:rFonts w:ascii="Aptos" w:eastAsia="Calibri" w:hAnsi="Aptos"/>
          <w:sz w:val="22"/>
          <w:szCs w:val="22"/>
        </w:rPr>
        <w:t>letjelište</w:t>
      </w:r>
      <w:proofErr w:type="spellEnd"/>
      <w:r w:rsidRPr="006F083B">
        <w:rPr>
          <w:rFonts w:ascii="Aptos" w:eastAsia="Calibri" w:hAnsi="Aptos"/>
          <w:sz w:val="22"/>
          <w:szCs w:val="22"/>
        </w:rPr>
        <w:t xml:space="preserve"> Bistra) smještena u neposrednoj blizini grada Zaprešića.</w:t>
      </w:r>
      <w:r w:rsidR="00EB777A" w:rsidRPr="006F083B">
        <w:rPr>
          <w:rFonts w:ascii="Aptos" w:eastAsia="Calibri" w:hAnsi="Aptos"/>
          <w:sz w:val="22"/>
          <w:szCs w:val="22"/>
        </w:rPr>
        <w:t xml:space="preserve"> </w:t>
      </w:r>
      <w:r w:rsidRPr="006F083B">
        <w:rPr>
          <w:rFonts w:ascii="Aptos" w:eastAsia="Calibri" w:hAnsi="Aptos"/>
          <w:sz w:val="22"/>
          <w:szCs w:val="22"/>
        </w:rPr>
        <w:t xml:space="preserve">Riječ je o </w:t>
      </w:r>
      <w:proofErr w:type="spellStart"/>
      <w:r w:rsidRPr="006F083B">
        <w:rPr>
          <w:rFonts w:ascii="Aptos" w:eastAsia="Calibri" w:hAnsi="Aptos"/>
          <w:sz w:val="22"/>
          <w:szCs w:val="22"/>
        </w:rPr>
        <w:t>letjelištima</w:t>
      </w:r>
      <w:proofErr w:type="spellEnd"/>
      <w:r w:rsidRPr="006F083B">
        <w:rPr>
          <w:rFonts w:ascii="Aptos" w:eastAsia="Calibri" w:hAnsi="Aptos"/>
          <w:sz w:val="22"/>
          <w:szCs w:val="22"/>
        </w:rPr>
        <w:t xml:space="preserve"> za manje zrakoplove te</w:t>
      </w:r>
      <w:r w:rsidR="0030419D" w:rsidRPr="006F083B">
        <w:rPr>
          <w:rFonts w:ascii="Aptos" w:eastAsia="Calibri" w:hAnsi="Aptos"/>
          <w:sz w:val="22"/>
          <w:szCs w:val="22"/>
        </w:rPr>
        <w:t xml:space="preserve"> </w:t>
      </w:r>
      <w:r w:rsidRPr="006F083B">
        <w:rPr>
          <w:rFonts w:ascii="Aptos" w:eastAsia="Calibri" w:hAnsi="Aptos"/>
          <w:sz w:val="22"/>
          <w:szCs w:val="22"/>
        </w:rPr>
        <w:t>sportsko</w:t>
      </w:r>
      <w:r w:rsidR="00E11D82" w:rsidRPr="006F083B">
        <w:rPr>
          <w:rFonts w:ascii="Aptos" w:eastAsia="Calibri" w:hAnsi="Aptos"/>
          <w:sz w:val="22"/>
          <w:szCs w:val="22"/>
        </w:rPr>
        <w:t>-</w:t>
      </w:r>
      <w:r w:rsidRPr="006F083B">
        <w:rPr>
          <w:rFonts w:ascii="Aptos" w:eastAsia="Calibri" w:hAnsi="Aptos"/>
          <w:sz w:val="22"/>
          <w:szCs w:val="22"/>
        </w:rPr>
        <w:t>rekreacijske djelatnosti.</w:t>
      </w:r>
    </w:p>
    <w:p w14:paraId="17FC363D" w14:textId="77777777" w:rsidR="00163A9A" w:rsidRPr="006F083B" w:rsidRDefault="00163A9A" w:rsidP="00CD3A49">
      <w:pPr>
        <w:spacing w:line="276" w:lineRule="auto"/>
        <w:jc w:val="both"/>
        <w:rPr>
          <w:rFonts w:ascii="Aptos" w:eastAsia="Calibri" w:hAnsi="Aptos"/>
          <w:sz w:val="22"/>
          <w:szCs w:val="22"/>
        </w:rPr>
      </w:pPr>
    </w:p>
    <w:p w14:paraId="773D2A39" w14:textId="77777777" w:rsidR="00157278" w:rsidRDefault="00F167CE" w:rsidP="00CD3A49">
      <w:pPr>
        <w:spacing w:line="276" w:lineRule="auto"/>
        <w:jc w:val="both"/>
        <w:rPr>
          <w:rFonts w:ascii="Aptos" w:eastAsia="Calibri" w:hAnsi="Aptos"/>
          <w:sz w:val="22"/>
          <w:szCs w:val="22"/>
        </w:rPr>
      </w:pPr>
      <w:r w:rsidRPr="006F083B">
        <w:rPr>
          <w:rFonts w:ascii="Aptos" w:eastAsia="Calibri" w:hAnsi="Aptos"/>
          <w:sz w:val="22"/>
          <w:szCs w:val="22"/>
        </w:rPr>
        <w:t xml:space="preserve">Od javnog prometa na području Grada Zaprešića valja istaknuti autobusni promet koji uključuje </w:t>
      </w:r>
      <w:r w:rsidR="003E5D24" w:rsidRPr="006F083B">
        <w:rPr>
          <w:rFonts w:ascii="Aptos" w:eastAsia="Calibri" w:hAnsi="Aptos"/>
          <w:sz w:val="22"/>
          <w:szCs w:val="22"/>
        </w:rPr>
        <w:t>međužupanijske</w:t>
      </w:r>
      <w:r w:rsidRPr="006F083B">
        <w:rPr>
          <w:rFonts w:ascii="Aptos" w:eastAsia="Calibri" w:hAnsi="Aptos"/>
          <w:sz w:val="22"/>
          <w:szCs w:val="22"/>
        </w:rPr>
        <w:t xml:space="preserve"> linije te lokalne linije autobusnog prijevoz</w:t>
      </w:r>
      <w:r w:rsidR="0030419D" w:rsidRPr="006F083B">
        <w:rPr>
          <w:rFonts w:ascii="Aptos" w:eastAsia="Calibri" w:hAnsi="Aptos"/>
          <w:sz w:val="22"/>
          <w:szCs w:val="22"/>
        </w:rPr>
        <w:t>a</w:t>
      </w:r>
      <w:r w:rsidRPr="006F083B">
        <w:rPr>
          <w:rFonts w:ascii="Aptos" w:eastAsia="Calibri" w:hAnsi="Aptos"/>
          <w:sz w:val="22"/>
          <w:szCs w:val="22"/>
        </w:rPr>
        <w:t xml:space="preserve"> putnika. </w:t>
      </w:r>
      <w:r w:rsidR="005E3CE8" w:rsidRPr="006F083B">
        <w:rPr>
          <w:rFonts w:ascii="Aptos" w:eastAsia="Calibri" w:hAnsi="Aptos"/>
          <w:sz w:val="22"/>
          <w:szCs w:val="22"/>
        </w:rPr>
        <w:t>Međužupanijski i županijski</w:t>
      </w:r>
      <w:r w:rsidRPr="006F083B">
        <w:rPr>
          <w:rFonts w:ascii="Aptos" w:eastAsia="Calibri" w:hAnsi="Aptos"/>
          <w:sz w:val="22"/>
          <w:szCs w:val="22"/>
        </w:rPr>
        <w:t xml:space="preserve"> autobusni promet povezuje Zaprešić sa Zagrebom i okolnim naseljima (Pojatno, Kupljenovo i </w:t>
      </w:r>
      <w:proofErr w:type="spellStart"/>
      <w:r w:rsidRPr="006F083B">
        <w:rPr>
          <w:rFonts w:ascii="Aptos" w:eastAsia="Calibri" w:hAnsi="Aptos"/>
          <w:sz w:val="22"/>
          <w:szCs w:val="22"/>
        </w:rPr>
        <w:t>Kupljenski</w:t>
      </w:r>
      <w:proofErr w:type="spellEnd"/>
      <w:r w:rsidRPr="006F083B">
        <w:rPr>
          <w:rFonts w:ascii="Aptos" w:eastAsia="Calibri" w:hAnsi="Aptos"/>
          <w:sz w:val="22"/>
          <w:szCs w:val="22"/>
        </w:rPr>
        <w:t xml:space="preserve"> </w:t>
      </w:r>
      <w:proofErr w:type="spellStart"/>
      <w:r w:rsidRPr="006F083B">
        <w:rPr>
          <w:rFonts w:ascii="Aptos" w:eastAsia="Calibri" w:hAnsi="Aptos"/>
          <w:sz w:val="22"/>
          <w:szCs w:val="22"/>
        </w:rPr>
        <w:t>Hruševec</w:t>
      </w:r>
      <w:proofErr w:type="spellEnd"/>
      <w:r w:rsidR="005E3CE8" w:rsidRPr="006F083B">
        <w:rPr>
          <w:rFonts w:ascii="Aptos" w:eastAsia="Calibri" w:hAnsi="Aptos"/>
          <w:sz w:val="22"/>
          <w:szCs w:val="22"/>
        </w:rPr>
        <w:t>,</w:t>
      </w:r>
      <w:r w:rsidR="003E5D24" w:rsidRPr="006F083B">
        <w:rPr>
          <w:rFonts w:ascii="Aptos" w:eastAsia="Calibri" w:hAnsi="Aptos"/>
          <w:sz w:val="22"/>
          <w:szCs w:val="22"/>
        </w:rPr>
        <w:t xml:space="preserve"> </w:t>
      </w:r>
      <w:r w:rsidR="005E3CE8" w:rsidRPr="006F083B">
        <w:rPr>
          <w:rFonts w:ascii="Aptos" w:eastAsia="Calibri" w:hAnsi="Aptos"/>
          <w:sz w:val="22"/>
          <w:szCs w:val="22"/>
        </w:rPr>
        <w:t>Jablanovec, Ivanec</w:t>
      </w:r>
      <w:r w:rsidRPr="006F083B">
        <w:rPr>
          <w:rFonts w:ascii="Aptos" w:eastAsia="Calibri" w:hAnsi="Aptos"/>
          <w:sz w:val="22"/>
          <w:szCs w:val="22"/>
        </w:rPr>
        <w:t>).</w:t>
      </w:r>
    </w:p>
    <w:p w14:paraId="7A0B31F5" w14:textId="68697CB6" w:rsidR="005E3CE8" w:rsidRPr="006F083B" w:rsidRDefault="00F167CE" w:rsidP="00CD3A49">
      <w:pPr>
        <w:spacing w:line="276" w:lineRule="auto"/>
        <w:jc w:val="both"/>
        <w:rPr>
          <w:rFonts w:ascii="Aptos" w:eastAsia="Calibri" w:hAnsi="Aptos"/>
          <w:sz w:val="22"/>
          <w:szCs w:val="22"/>
        </w:rPr>
      </w:pPr>
      <w:r w:rsidRPr="006F083B">
        <w:rPr>
          <w:rFonts w:ascii="Aptos" w:eastAsia="Calibri" w:hAnsi="Aptos"/>
          <w:sz w:val="22"/>
          <w:szCs w:val="22"/>
        </w:rPr>
        <w:t>Autobusni-željeznički kolodvor Zaprešić nalazi se na južnom ulasku u grad Zaprešić gdje su dijelom izmještene autobusne linije u Ulici Aleja žrtava 1903.</w:t>
      </w:r>
    </w:p>
    <w:p w14:paraId="0227F84C" w14:textId="7B717345" w:rsidR="005E3CE8" w:rsidRPr="006F083B" w:rsidRDefault="005E3CE8" w:rsidP="00CD3A49">
      <w:pPr>
        <w:spacing w:line="276" w:lineRule="auto"/>
        <w:jc w:val="both"/>
        <w:rPr>
          <w:rFonts w:ascii="Aptos" w:eastAsia="Calibri" w:hAnsi="Aptos"/>
          <w:sz w:val="22"/>
          <w:szCs w:val="22"/>
        </w:rPr>
      </w:pPr>
      <w:r w:rsidRPr="006F083B">
        <w:rPr>
          <w:rFonts w:ascii="Aptos" w:eastAsia="Calibri" w:hAnsi="Aptos"/>
          <w:sz w:val="22"/>
          <w:szCs w:val="22"/>
        </w:rPr>
        <w:lastRenderedPageBreak/>
        <w:t>U centru grada također je smješten i autobusni terminal sa kojeg se odvija promet prema okolnim općinama.</w:t>
      </w:r>
    </w:p>
    <w:p w14:paraId="3EB774A7" w14:textId="5A80B2E6" w:rsidR="0078116C" w:rsidRPr="006F083B" w:rsidRDefault="0078116C" w:rsidP="00BF7169">
      <w:pPr>
        <w:pStyle w:val="Naslov31"/>
        <w:rPr>
          <w:rFonts w:eastAsia="Calibri"/>
        </w:rPr>
      </w:pPr>
      <w:bookmarkStart w:id="36" w:name="_Toc228780948"/>
      <w:r w:rsidRPr="006F083B">
        <w:t>Vodoopskrba i odvodnja</w:t>
      </w:r>
      <w:bookmarkEnd w:id="36"/>
    </w:p>
    <w:p w14:paraId="6D9AA0E9" w14:textId="08C96095" w:rsidR="0054532B" w:rsidRPr="006F083B" w:rsidRDefault="0054532B" w:rsidP="00CD3A49">
      <w:pPr>
        <w:spacing w:line="276" w:lineRule="auto"/>
        <w:jc w:val="both"/>
        <w:rPr>
          <w:rFonts w:ascii="Aptos" w:hAnsi="Aptos"/>
          <w:color w:val="000000"/>
          <w:sz w:val="22"/>
          <w:szCs w:val="22"/>
        </w:rPr>
      </w:pPr>
      <w:r w:rsidRPr="006F083B">
        <w:rPr>
          <w:rFonts w:ascii="Aptos" w:hAnsi="Aptos"/>
          <w:sz w:val="22"/>
          <w:szCs w:val="22"/>
        </w:rPr>
        <w:t>Opskrba pitkom vodom područja Grada Zaprešića provodi se putem vodoopskrbnog sustava „Zaprešić“, zahvaćanjem i crpljenjem pitke vode iz vodocrpilišta Šibice. Iz izvorišta Šibice koristi se voda i za potrebe Zagorskog vodovoda i Vodovoda Bistra. Voda se crpi iz 5 bunara ukupnog kapaciteta Q= 450 lit/</w:t>
      </w:r>
      <w:proofErr w:type="spellStart"/>
      <w:r w:rsidRPr="006F083B">
        <w:rPr>
          <w:rFonts w:ascii="Aptos" w:hAnsi="Aptos"/>
          <w:sz w:val="22"/>
          <w:szCs w:val="22"/>
        </w:rPr>
        <w:t>sek</w:t>
      </w:r>
      <w:proofErr w:type="spellEnd"/>
      <w:r w:rsidRPr="006F083B">
        <w:rPr>
          <w:rFonts w:ascii="Aptos" w:hAnsi="Aptos"/>
          <w:sz w:val="22"/>
          <w:szCs w:val="22"/>
        </w:rPr>
        <w:t xml:space="preserve">. Kvaliteta vode na izvorištu je vrlo dobra te nema potrebe za posebnom obradom prije distribucije korisnicima. Primjenjuje se samo dezinfekcija plinovitim klorom što je nužno obzirom da se voda koristi za ljudsku potrošnju. Opskrbu i distribuciju pitke vode vrši tvrtka Vodoopskrba i odvodnja Zaprešić d.o.o., za područje Grada Zaprešića te općina </w:t>
      </w:r>
      <w:proofErr w:type="spellStart"/>
      <w:r w:rsidRPr="006F083B">
        <w:rPr>
          <w:rFonts w:ascii="Aptos" w:hAnsi="Aptos"/>
          <w:sz w:val="22"/>
          <w:szCs w:val="22"/>
        </w:rPr>
        <w:t>Pušća</w:t>
      </w:r>
      <w:proofErr w:type="spellEnd"/>
      <w:r w:rsidRPr="006F083B">
        <w:rPr>
          <w:rFonts w:ascii="Aptos" w:hAnsi="Aptos"/>
          <w:sz w:val="22"/>
          <w:szCs w:val="22"/>
        </w:rPr>
        <w:t>, Dubravica, Luka, Marija Gorica, Brdovec i Bistra. Prema podacima Hrvatskih voda u 202</w:t>
      </w:r>
      <w:r w:rsidR="00301A49" w:rsidRPr="006F083B">
        <w:rPr>
          <w:rFonts w:ascii="Aptos" w:hAnsi="Aptos"/>
          <w:sz w:val="22"/>
          <w:szCs w:val="22"/>
        </w:rPr>
        <w:t>4</w:t>
      </w:r>
      <w:r w:rsidRPr="006F083B">
        <w:rPr>
          <w:rFonts w:ascii="Aptos" w:hAnsi="Aptos"/>
          <w:sz w:val="22"/>
          <w:szCs w:val="22"/>
        </w:rPr>
        <w:t>. godini za područje Grada Zaprešić</w:t>
      </w:r>
      <w:r w:rsidR="0030419D" w:rsidRPr="006F083B">
        <w:rPr>
          <w:rFonts w:ascii="Aptos" w:hAnsi="Aptos"/>
          <w:sz w:val="22"/>
          <w:szCs w:val="22"/>
        </w:rPr>
        <w:t>a</w:t>
      </w:r>
      <w:r w:rsidRPr="006F083B">
        <w:rPr>
          <w:rFonts w:ascii="Aptos" w:hAnsi="Aptos"/>
          <w:sz w:val="22"/>
          <w:szCs w:val="22"/>
        </w:rPr>
        <w:t>, utvrđeno je da je 100% stanovništva priključeno na sustav javne vodoopskrbe.</w:t>
      </w:r>
    </w:p>
    <w:p w14:paraId="2E55A4CF" w14:textId="77777777" w:rsidR="00D46E41" w:rsidRPr="006F083B" w:rsidRDefault="00D46E41" w:rsidP="00CD3A49">
      <w:pPr>
        <w:spacing w:line="276" w:lineRule="auto"/>
        <w:jc w:val="both"/>
        <w:rPr>
          <w:rFonts w:ascii="Aptos" w:hAnsi="Aptos"/>
          <w:color w:val="000000"/>
          <w:sz w:val="22"/>
          <w:szCs w:val="22"/>
        </w:rPr>
      </w:pPr>
    </w:p>
    <w:p w14:paraId="545CE261" w14:textId="5B60DCBA" w:rsidR="002914A7" w:rsidRPr="006F083B" w:rsidRDefault="009674B5" w:rsidP="00CD3A49">
      <w:pPr>
        <w:spacing w:line="276" w:lineRule="auto"/>
        <w:jc w:val="both"/>
        <w:rPr>
          <w:rFonts w:ascii="Aptos" w:hAnsi="Aptos"/>
          <w:sz w:val="22"/>
          <w:szCs w:val="22"/>
        </w:rPr>
      </w:pPr>
      <w:r w:rsidRPr="006F083B">
        <w:rPr>
          <w:rFonts w:ascii="Aptos" w:hAnsi="Aptos"/>
          <w:sz w:val="22"/>
          <w:szCs w:val="22"/>
        </w:rPr>
        <w:t xml:space="preserve">Postojeći sustav odvodnje otpadnih voda Aglomeracije Zaprešić strukturiran </w:t>
      </w:r>
      <w:r w:rsidR="0030419D" w:rsidRPr="006F083B">
        <w:rPr>
          <w:rFonts w:ascii="Aptos" w:hAnsi="Aptos"/>
          <w:sz w:val="22"/>
          <w:szCs w:val="22"/>
        </w:rPr>
        <w:t xml:space="preserve"> je </w:t>
      </w:r>
      <w:r w:rsidRPr="006F083B">
        <w:rPr>
          <w:rFonts w:ascii="Aptos" w:hAnsi="Aptos"/>
          <w:sz w:val="22"/>
          <w:szCs w:val="22"/>
        </w:rPr>
        <w:t xml:space="preserve">u više odvojenih dijelova: odvodnja otpadnih voda Zaprešića, Brdovca, Bistre i </w:t>
      </w:r>
      <w:proofErr w:type="spellStart"/>
      <w:r w:rsidRPr="006F083B">
        <w:rPr>
          <w:rFonts w:ascii="Aptos" w:hAnsi="Aptos"/>
          <w:sz w:val="22"/>
          <w:szCs w:val="22"/>
        </w:rPr>
        <w:t>Pušće</w:t>
      </w:r>
      <w:proofErr w:type="spellEnd"/>
      <w:r w:rsidRPr="006F083B">
        <w:rPr>
          <w:rFonts w:ascii="Aptos" w:hAnsi="Aptos"/>
          <w:sz w:val="22"/>
          <w:szCs w:val="22"/>
        </w:rPr>
        <w:t xml:space="preserve">. Sustav odvodnje otpadnih voda Zaprešića i Brdovca je spojen na postojeći UPOV </w:t>
      </w:r>
      <w:proofErr w:type="spellStart"/>
      <w:r w:rsidRPr="006F083B">
        <w:rPr>
          <w:rFonts w:ascii="Aptos" w:hAnsi="Aptos"/>
          <w:sz w:val="22"/>
          <w:szCs w:val="22"/>
        </w:rPr>
        <w:t>Zajarki</w:t>
      </w:r>
      <w:proofErr w:type="spellEnd"/>
      <w:r w:rsidRPr="006F083B">
        <w:rPr>
          <w:rFonts w:ascii="Aptos" w:hAnsi="Aptos"/>
          <w:sz w:val="22"/>
          <w:szCs w:val="22"/>
        </w:rPr>
        <w:t xml:space="preserve"> u Zaprešiću, koji se nalazi u neposrednoj blizini rijeke Save, a sustav odvodnje otpadnih voda Bistre i </w:t>
      </w:r>
      <w:proofErr w:type="spellStart"/>
      <w:r w:rsidRPr="006F083B">
        <w:rPr>
          <w:rFonts w:ascii="Aptos" w:hAnsi="Aptos"/>
          <w:sz w:val="22"/>
          <w:szCs w:val="22"/>
        </w:rPr>
        <w:t>Pušće</w:t>
      </w:r>
      <w:proofErr w:type="spellEnd"/>
      <w:r w:rsidRPr="006F083B">
        <w:rPr>
          <w:rFonts w:ascii="Aptos" w:hAnsi="Aptos"/>
          <w:sz w:val="22"/>
          <w:szCs w:val="22"/>
        </w:rPr>
        <w:t xml:space="preserve"> još nije spojen na UPOV. </w:t>
      </w:r>
    </w:p>
    <w:p w14:paraId="73708EF1" w14:textId="77777777" w:rsidR="002914A7" w:rsidRPr="006F083B" w:rsidRDefault="002914A7" w:rsidP="00CD3A49">
      <w:pPr>
        <w:spacing w:line="276" w:lineRule="auto"/>
        <w:jc w:val="both"/>
        <w:rPr>
          <w:rFonts w:ascii="Aptos" w:hAnsi="Aptos"/>
          <w:sz w:val="22"/>
          <w:szCs w:val="22"/>
        </w:rPr>
      </w:pPr>
    </w:p>
    <w:p w14:paraId="1F6A9145" w14:textId="6CF3603A" w:rsidR="00D46E41" w:rsidRPr="006F083B" w:rsidRDefault="009674B5" w:rsidP="00CD3A49">
      <w:pPr>
        <w:spacing w:line="276" w:lineRule="auto"/>
        <w:jc w:val="both"/>
        <w:rPr>
          <w:rFonts w:ascii="Aptos" w:hAnsi="Aptos"/>
          <w:color w:val="000000"/>
          <w:sz w:val="22"/>
          <w:szCs w:val="22"/>
        </w:rPr>
      </w:pPr>
      <w:r w:rsidRPr="006F083B">
        <w:rPr>
          <w:rFonts w:ascii="Aptos" w:hAnsi="Aptos"/>
          <w:sz w:val="22"/>
          <w:szCs w:val="22"/>
        </w:rPr>
        <w:t>Sustav odvodnje otpadnih voda Zaprešića je najstariji dio sustava, te je unutar grada izgrađen mješoviti sustav. Najveći postojeći kanali su</w:t>
      </w:r>
      <w:r w:rsidR="00493C63" w:rsidRPr="006F083B">
        <w:rPr>
          <w:rFonts w:ascii="Aptos" w:hAnsi="Aptos"/>
          <w:sz w:val="22"/>
          <w:szCs w:val="22"/>
        </w:rPr>
        <w:t xml:space="preserve"> u Ulici</w:t>
      </w:r>
      <w:r w:rsidRPr="006F083B">
        <w:rPr>
          <w:rFonts w:ascii="Aptos" w:hAnsi="Aptos"/>
          <w:sz w:val="22"/>
          <w:szCs w:val="22"/>
        </w:rPr>
        <w:t xml:space="preserve"> Bana </w:t>
      </w:r>
      <w:r w:rsidR="00493C63" w:rsidRPr="006F083B">
        <w:rPr>
          <w:rFonts w:ascii="Aptos" w:hAnsi="Aptos"/>
          <w:sz w:val="22"/>
          <w:szCs w:val="22"/>
        </w:rPr>
        <w:t xml:space="preserve">Josipa </w:t>
      </w:r>
      <w:r w:rsidRPr="006F083B">
        <w:rPr>
          <w:rFonts w:ascii="Aptos" w:hAnsi="Aptos"/>
          <w:sz w:val="22"/>
          <w:szCs w:val="22"/>
        </w:rPr>
        <w:t xml:space="preserve">Jelačića i </w:t>
      </w:r>
      <w:r w:rsidR="00493C63" w:rsidRPr="006F083B">
        <w:rPr>
          <w:rFonts w:ascii="Aptos" w:hAnsi="Aptos"/>
          <w:sz w:val="22"/>
          <w:szCs w:val="22"/>
        </w:rPr>
        <w:t>Ulici kardinala Alojzija Stepinca</w:t>
      </w:r>
      <w:r w:rsidRPr="006F083B">
        <w:rPr>
          <w:rFonts w:ascii="Aptos" w:hAnsi="Aptos"/>
          <w:sz w:val="22"/>
          <w:szCs w:val="22"/>
        </w:rPr>
        <w:t xml:space="preserve"> (profila između 1300 mm - 1950 mm, dužine oko 1.750 m). Većina starijih kanala izgrađena je od betonskih cijevi. Novoizgrađeni kolektori izgrađeni su GRP i PEHD cijevi. U okviru projekta „Poboljšanje </w:t>
      </w:r>
      <w:proofErr w:type="spellStart"/>
      <w:r w:rsidRPr="006F083B">
        <w:rPr>
          <w:rFonts w:ascii="Aptos" w:hAnsi="Aptos"/>
          <w:sz w:val="22"/>
          <w:szCs w:val="22"/>
        </w:rPr>
        <w:t>vodnokomunalne</w:t>
      </w:r>
      <w:proofErr w:type="spellEnd"/>
      <w:r w:rsidRPr="006F083B">
        <w:rPr>
          <w:rFonts w:ascii="Aptos" w:hAnsi="Aptos"/>
          <w:sz w:val="22"/>
          <w:szCs w:val="22"/>
        </w:rPr>
        <w:t xml:space="preserve"> infrastrukture Aglomeracije Zaprešić“ </w:t>
      </w:r>
      <w:r w:rsidR="005E3CE8" w:rsidRPr="006F083B">
        <w:rPr>
          <w:rFonts w:ascii="Aptos" w:hAnsi="Aptos"/>
          <w:sz w:val="22"/>
          <w:szCs w:val="22"/>
        </w:rPr>
        <w:t>izgrađen</w:t>
      </w:r>
      <w:r w:rsidRPr="006F083B">
        <w:rPr>
          <w:rFonts w:ascii="Aptos" w:hAnsi="Aptos"/>
          <w:sz w:val="22"/>
          <w:szCs w:val="22"/>
        </w:rPr>
        <w:t xml:space="preserve"> je sustav odvodnje i pročišćavanje otpadnih voda za naselja na području Grada Zaprešić i općina Bistra, </w:t>
      </w:r>
      <w:proofErr w:type="spellStart"/>
      <w:r w:rsidRPr="006F083B">
        <w:rPr>
          <w:rFonts w:ascii="Aptos" w:hAnsi="Aptos"/>
          <w:sz w:val="22"/>
          <w:szCs w:val="22"/>
        </w:rPr>
        <w:t>Pušća</w:t>
      </w:r>
      <w:proofErr w:type="spellEnd"/>
      <w:r w:rsidRPr="006F083B">
        <w:rPr>
          <w:rFonts w:ascii="Aptos" w:hAnsi="Aptos"/>
          <w:sz w:val="22"/>
          <w:szCs w:val="22"/>
        </w:rPr>
        <w:t>, Brdovec, Luka, Marija Gorica i Dubravica.</w:t>
      </w:r>
    </w:p>
    <w:p w14:paraId="462B9F40" w14:textId="772EA3C3" w:rsidR="00AF496E" w:rsidRPr="006F083B" w:rsidRDefault="0078116C" w:rsidP="00BF7169">
      <w:pPr>
        <w:pStyle w:val="Naslov31"/>
        <w:rPr>
          <w:rFonts w:eastAsia="Calibri"/>
        </w:rPr>
      </w:pPr>
      <w:bookmarkStart w:id="37" w:name="_Toc228780949"/>
      <w:r w:rsidRPr="006F083B">
        <w:t>Elektroenergetski sustav</w:t>
      </w:r>
      <w:bookmarkEnd w:id="37"/>
    </w:p>
    <w:p w14:paraId="12892BED" w14:textId="459A3D45" w:rsidR="006F1499" w:rsidRPr="006F083B" w:rsidRDefault="00E1262B" w:rsidP="00CD3A49">
      <w:pPr>
        <w:shd w:val="clear" w:color="auto" w:fill="FFFFFF"/>
        <w:spacing w:line="276" w:lineRule="auto"/>
        <w:jc w:val="both"/>
        <w:rPr>
          <w:rFonts w:ascii="Aptos" w:hAnsi="Aptos"/>
          <w:color w:val="000000"/>
          <w:sz w:val="22"/>
          <w:szCs w:val="22"/>
        </w:rPr>
      </w:pPr>
      <w:r w:rsidRPr="006F083B">
        <w:rPr>
          <w:rFonts w:ascii="Aptos" w:hAnsi="Aptos"/>
          <w:color w:val="000000"/>
          <w:sz w:val="22"/>
          <w:szCs w:val="22"/>
        </w:rPr>
        <w:t>Opskrba električnom energijom područja vrši se preko TS 110/20 kV Zaprešić i TS 35/20/10 kV Novi Dvori. Distribucija električne energije na području Grada Zaprešića je u nadležnosti DP Elektre Zagreb, a provodi se preko 20 kV dalekovoda.</w:t>
      </w:r>
    </w:p>
    <w:p w14:paraId="3269FA64" w14:textId="77777777" w:rsidR="002873B2" w:rsidRPr="006F083B" w:rsidRDefault="002873B2" w:rsidP="00CD3A49">
      <w:pPr>
        <w:shd w:val="clear" w:color="auto" w:fill="FFFFFF"/>
        <w:spacing w:line="276" w:lineRule="auto"/>
        <w:jc w:val="both"/>
        <w:rPr>
          <w:rFonts w:ascii="Aptos" w:hAnsi="Aptos"/>
          <w:color w:val="000000"/>
          <w:sz w:val="22"/>
          <w:szCs w:val="22"/>
        </w:rPr>
      </w:pPr>
    </w:p>
    <w:p w14:paraId="6816968B" w14:textId="2785F024" w:rsidR="00E1262B" w:rsidRPr="006F083B" w:rsidRDefault="00D46E41" w:rsidP="00CD3A49">
      <w:pPr>
        <w:shd w:val="clear" w:color="auto" w:fill="FFFFFF"/>
        <w:spacing w:line="276" w:lineRule="auto"/>
        <w:jc w:val="both"/>
        <w:rPr>
          <w:rFonts w:ascii="Aptos" w:hAnsi="Aptos"/>
          <w:color w:val="000000"/>
          <w:sz w:val="22"/>
          <w:szCs w:val="22"/>
        </w:rPr>
      </w:pPr>
      <w:r w:rsidRPr="006F083B">
        <w:rPr>
          <w:rFonts w:ascii="Aptos" w:hAnsi="Aptos"/>
          <w:color w:val="000000"/>
          <w:sz w:val="22"/>
          <w:szCs w:val="22"/>
        </w:rPr>
        <w:t>Ukupna duljina elektroopskrbnih vodova na području Zaprešića iznosi 1.566,1 km. Elektroopskrbna mreža je funkcionalno i tehnički u dobrom stanju.</w:t>
      </w:r>
    </w:p>
    <w:p w14:paraId="6039874D" w14:textId="464083C0" w:rsidR="00AF496E" w:rsidRPr="006F083B" w:rsidRDefault="0078116C" w:rsidP="00BF7169">
      <w:pPr>
        <w:pStyle w:val="Naslov31"/>
        <w:rPr>
          <w:rFonts w:eastAsia="Calibri"/>
        </w:rPr>
      </w:pPr>
      <w:bookmarkStart w:id="38" w:name="_Toc228780950"/>
      <w:proofErr w:type="spellStart"/>
      <w:r w:rsidRPr="006F083B">
        <w:t>Plinoopskrba</w:t>
      </w:r>
      <w:bookmarkEnd w:id="38"/>
      <w:proofErr w:type="spellEnd"/>
    </w:p>
    <w:p w14:paraId="6EE1E410" w14:textId="6EA1E797" w:rsidR="002873B2" w:rsidRPr="006F083B" w:rsidRDefault="00185BB5" w:rsidP="00CD3A49">
      <w:pPr>
        <w:shd w:val="clear" w:color="auto" w:fill="FFFFFF"/>
        <w:spacing w:line="276" w:lineRule="auto"/>
        <w:jc w:val="both"/>
        <w:rPr>
          <w:rFonts w:ascii="Aptos" w:hAnsi="Aptos"/>
          <w:sz w:val="22"/>
          <w:szCs w:val="22"/>
        </w:rPr>
      </w:pPr>
      <w:r w:rsidRPr="006F083B">
        <w:rPr>
          <w:rFonts w:ascii="Aptos" w:hAnsi="Aptos"/>
          <w:sz w:val="22"/>
          <w:szCs w:val="22"/>
        </w:rPr>
        <w:t>Područje grada Zaprešića u cijelosti je pokriveno razvodom lokalne plinske mreže. Napajanje lokalne mreže prirodnim plinom provodi se preko odvojka sa magistralnog plinovoda Zabok – Zaprešić DN 500/50 i glavne mjerno</w:t>
      </w:r>
      <w:r w:rsidR="0030419D" w:rsidRPr="006F083B">
        <w:rPr>
          <w:rFonts w:ascii="Aptos" w:hAnsi="Aptos"/>
          <w:sz w:val="22"/>
          <w:szCs w:val="22"/>
        </w:rPr>
        <w:t>-</w:t>
      </w:r>
      <w:r w:rsidRPr="006F083B">
        <w:rPr>
          <w:rFonts w:ascii="Aptos" w:hAnsi="Aptos"/>
          <w:sz w:val="22"/>
          <w:szCs w:val="22"/>
        </w:rPr>
        <w:t xml:space="preserve">redukcijske stanice Zaprešić. Opskrbu plina na području Grada Zaprešića obavlja Gradska plinara Zagreb d.o.o., te se ujedno brine o proširenju, sigurnosti, izgradnji i rekonstrukciji distribucijskog sustava. </w:t>
      </w:r>
    </w:p>
    <w:p w14:paraId="28DB643D" w14:textId="77777777" w:rsidR="002873B2" w:rsidRPr="006F083B" w:rsidRDefault="002873B2" w:rsidP="00CD3A49">
      <w:pPr>
        <w:shd w:val="clear" w:color="auto" w:fill="FFFFFF"/>
        <w:spacing w:line="276" w:lineRule="auto"/>
        <w:jc w:val="both"/>
        <w:rPr>
          <w:rFonts w:ascii="Aptos" w:hAnsi="Aptos"/>
          <w:sz w:val="22"/>
          <w:szCs w:val="22"/>
        </w:rPr>
      </w:pPr>
    </w:p>
    <w:p w14:paraId="55A058E8" w14:textId="6AF735E4" w:rsidR="000235C8" w:rsidRPr="006F083B" w:rsidRDefault="00185BB5" w:rsidP="00CD3A49">
      <w:pPr>
        <w:shd w:val="clear" w:color="auto" w:fill="FFFFFF"/>
        <w:spacing w:line="276" w:lineRule="auto"/>
        <w:jc w:val="both"/>
        <w:rPr>
          <w:rFonts w:ascii="Aptos" w:hAnsi="Aptos"/>
          <w:sz w:val="22"/>
          <w:szCs w:val="22"/>
        </w:rPr>
      </w:pPr>
      <w:r w:rsidRPr="006F083B">
        <w:rPr>
          <w:rFonts w:ascii="Aptos" w:hAnsi="Aptos"/>
          <w:sz w:val="22"/>
          <w:szCs w:val="22"/>
        </w:rPr>
        <w:lastRenderedPageBreak/>
        <w:t>Plinska mreža izvedena je iz PE cijevi čime je osigurana velika trajnost instalacije. Izgrađeni distribucijski sustav zadovoljava kapacitete i potrebe kupaca. Kućanstva koja nisu spojena na plinski distribucijski sustav koriste kruta goriva i lož ulje kao primarni energent.</w:t>
      </w:r>
    </w:p>
    <w:p w14:paraId="56132A5F" w14:textId="5222E888" w:rsidR="00AF496E" w:rsidRPr="006F083B" w:rsidRDefault="0078116C" w:rsidP="00BF7169">
      <w:pPr>
        <w:pStyle w:val="Naslov31"/>
        <w:rPr>
          <w:rFonts w:eastAsia="Calibri"/>
        </w:rPr>
      </w:pPr>
      <w:bookmarkStart w:id="39" w:name="_Toc228780951"/>
      <w:r w:rsidRPr="006F083B">
        <w:t>Pošta i elektroničke komunikacije</w:t>
      </w:r>
      <w:bookmarkEnd w:id="39"/>
    </w:p>
    <w:p w14:paraId="384D6038" w14:textId="0C4AFE69" w:rsidR="00AF496E" w:rsidRPr="006F083B" w:rsidRDefault="00AF496E" w:rsidP="00CD3A49">
      <w:pPr>
        <w:spacing w:line="276" w:lineRule="auto"/>
        <w:jc w:val="both"/>
        <w:rPr>
          <w:rFonts w:ascii="Aptos" w:eastAsia="Calibri" w:hAnsi="Aptos"/>
          <w:color w:val="000000"/>
          <w:sz w:val="22"/>
          <w:szCs w:val="22"/>
        </w:rPr>
      </w:pPr>
      <w:r w:rsidRPr="006F083B">
        <w:rPr>
          <w:rFonts w:ascii="Aptos" w:eastAsia="Calibri" w:hAnsi="Aptos"/>
          <w:color w:val="000000"/>
          <w:sz w:val="22"/>
          <w:szCs w:val="22"/>
        </w:rPr>
        <w:t xml:space="preserve">Hrvatska pošta za područje </w:t>
      </w:r>
      <w:r w:rsidR="00DD5332" w:rsidRPr="006F083B">
        <w:rPr>
          <w:rFonts w:ascii="Aptos" w:eastAsia="Calibri" w:hAnsi="Aptos"/>
          <w:color w:val="000000"/>
          <w:sz w:val="22"/>
          <w:szCs w:val="22"/>
        </w:rPr>
        <w:t xml:space="preserve">grada </w:t>
      </w:r>
      <w:r w:rsidR="000235C8" w:rsidRPr="006F083B">
        <w:rPr>
          <w:rFonts w:ascii="Aptos" w:eastAsia="Calibri" w:hAnsi="Aptos"/>
          <w:color w:val="000000"/>
          <w:sz w:val="22"/>
          <w:szCs w:val="22"/>
        </w:rPr>
        <w:t xml:space="preserve">Zaprešića </w:t>
      </w:r>
      <w:r w:rsidRPr="006F083B">
        <w:rPr>
          <w:rFonts w:ascii="Aptos" w:eastAsia="Calibri" w:hAnsi="Aptos"/>
          <w:color w:val="000000"/>
          <w:sz w:val="22"/>
          <w:szCs w:val="22"/>
        </w:rPr>
        <w:t xml:space="preserve">ima </w:t>
      </w:r>
      <w:r w:rsidR="00944A3C" w:rsidRPr="006F083B">
        <w:rPr>
          <w:rFonts w:ascii="Aptos" w:eastAsia="Calibri" w:hAnsi="Aptos"/>
          <w:color w:val="000000"/>
          <w:sz w:val="22"/>
          <w:szCs w:val="22"/>
        </w:rPr>
        <w:t>2</w:t>
      </w:r>
      <w:r w:rsidR="00DD5332" w:rsidRPr="006F083B">
        <w:rPr>
          <w:rFonts w:ascii="Aptos" w:eastAsia="Calibri" w:hAnsi="Aptos"/>
          <w:color w:val="000000"/>
          <w:sz w:val="22"/>
          <w:szCs w:val="22"/>
        </w:rPr>
        <w:t xml:space="preserve"> </w:t>
      </w:r>
      <w:r w:rsidRPr="006F083B">
        <w:rPr>
          <w:rFonts w:ascii="Aptos" w:eastAsia="Calibri" w:hAnsi="Aptos"/>
          <w:color w:val="000000"/>
          <w:sz w:val="22"/>
          <w:szCs w:val="22"/>
        </w:rPr>
        <w:t>poštansk</w:t>
      </w:r>
      <w:r w:rsidR="00DD5332" w:rsidRPr="006F083B">
        <w:rPr>
          <w:rFonts w:ascii="Aptos" w:eastAsia="Calibri" w:hAnsi="Aptos"/>
          <w:color w:val="000000"/>
          <w:sz w:val="22"/>
          <w:szCs w:val="22"/>
        </w:rPr>
        <w:t>a</w:t>
      </w:r>
      <w:r w:rsidRPr="006F083B">
        <w:rPr>
          <w:rFonts w:ascii="Aptos" w:eastAsia="Calibri" w:hAnsi="Aptos"/>
          <w:color w:val="000000"/>
          <w:sz w:val="22"/>
          <w:szCs w:val="22"/>
        </w:rPr>
        <w:t xml:space="preserve"> ured</w:t>
      </w:r>
      <w:r w:rsidR="00DD5332" w:rsidRPr="006F083B">
        <w:rPr>
          <w:rFonts w:ascii="Aptos" w:eastAsia="Calibri" w:hAnsi="Aptos"/>
          <w:color w:val="000000"/>
          <w:sz w:val="22"/>
          <w:szCs w:val="22"/>
        </w:rPr>
        <w:t xml:space="preserve">a u </w:t>
      </w:r>
      <w:r w:rsidR="00944A3C" w:rsidRPr="006F083B">
        <w:rPr>
          <w:rFonts w:ascii="Aptos" w:eastAsia="Calibri" w:hAnsi="Aptos"/>
          <w:color w:val="000000"/>
          <w:sz w:val="22"/>
          <w:szCs w:val="22"/>
        </w:rPr>
        <w:t xml:space="preserve">Zaprešiću (10290) i </w:t>
      </w:r>
      <w:proofErr w:type="spellStart"/>
      <w:r w:rsidR="00944A3C" w:rsidRPr="006F083B">
        <w:rPr>
          <w:rFonts w:ascii="Aptos" w:eastAsia="Calibri" w:hAnsi="Aptos"/>
          <w:color w:val="000000"/>
          <w:sz w:val="22"/>
          <w:szCs w:val="22"/>
        </w:rPr>
        <w:t>Kupljenovu</w:t>
      </w:r>
      <w:proofErr w:type="spellEnd"/>
      <w:r w:rsidR="00944A3C" w:rsidRPr="006F083B">
        <w:rPr>
          <w:rFonts w:ascii="Aptos" w:eastAsia="Calibri" w:hAnsi="Aptos"/>
          <w:color w:val="000000"/>
          <w:sz w:val="22"/>
          <w:szCs w:val="22"/>
        </w:rPr>
        <w:t xml:space="preserve"> (10295)</w:t>
      </w:r>
      <w:r w:rsidRPr="006F083B">
        <w:rPr>
          <w:rFonts w:ascii="Aptos" w:eastAsia="Calibri" w:hAnsi="Aptos"/>
          <w:color w:val="000000"/>
          <w:sz w:val="22"/>
          <w:szCs w:val="22"/>
        </w:rPr>
        <w:t>, koji uz poštanske usluge obavlja</w:t>
      </w:r>
      <w:r w:rsidR="00572609">
        <w:rPr>
          <w:rFonts w:ascii="Aptos" w:eastAsia="Calibri" w:hAnsi="Aptos"/>
          <w:color w:val="000000"/>
          <w:sz w:val="22"/>
          <w:szCs w:val="22"/>
        </w:rPr>
        <w:t>ju</w:t>
      </w:r>
      <w:r w:rsidRPr="006F083B">
        <w:rPr>
          <w:rFonts w:ascii="Aptos" w:eastAsia="Calibri" w:hAnsi="Aptos"/>
          <w:color w:val="000000"/>
          <w:sz w:val="22"/>
          <w:szCs w:val="22"/>
        </w:rPr>
        <w:t xml:space="preserve"> financijske i druge poslove.</w:t>
      </w:r>
    </w:p>
    <w:p w14:paraId="2DFEB415" w14:textId="77777777" w:rsidR="00BA4614" w:rsidRPr="006F083B" w:rsidRDefault="00BA4614" w:rsidP="00CD3A49">
      <w:pPr>
        <w:shd w:val="clear" w:color="auto" w:fill="FFFFFF"/>
        <w:spacing w:line="276" w:lineRule="auto"/>
        <w:jc w:val="both"/>
        <w:rPr>
          <w:rFonts w:ascii="Aptos" w:eastAsia="Calibri" w:hAnsi="Aptos"/>
          <w:sz w:val="22"/>
          <w:szCs w:val="22"/>
        </w:rPr>
      </w:pPr>
    </w:p>
    <w:p w14:paraId="0B7118CB" w14:textId="303FE9AD" w:rsidR="000235C8" w:rsidRPr="006F083B" w:rsidRDefault="00AF496E" w:rsidP="00CD3A49">
      <w:pPr>
        <w:shd w:val="clear" w:color="auto" w:fill="FFFFFF"/>
        <w:spacing w:line="276" w:lineRule="auto"/>
        <w:jc w:val="both"/>
        <w:rPr>
          <w:rFonts w:ascii="Aptos" w:hAnsi="Aptos"/>
          <w:sz w:val="22"/>
          <w:szCs w:val="22"/>
        </w:rPr>
      </w:pPr>
      <w:r w:rsidRPr="006F083B">
        <w:rPr>
          <w:rFonts w:ascii="Aptos" w:eastAsia="Calibri" w:hAnsi="Aptos"/>
          <w:sz w:val="22"/>
          <w:szCs w:val="22"/>
        </w:rPr>
        <w:t xml:space="preserve">Područje </w:t>
      </w:r>
      <w:r w:rsidR="00DD5332" w:rsidRPr="006F083B">
        <w:rPr>
          <w:rFonts w:ascii="Aptos" w:eastAsia="Calibri" w:hAnsi="Aptos"/>
          <w:sz w:val="22"/>
          <w:szCs w:val="22"/>
        </w:rPr>
        <w:t xml:space="preserve">grada </w:t>
      </w:r>
      <w:r w:rsidR="000235C8" w:rsidRPr="006F083B">
        <w:rPr>
          <w:rFonts w:ascii="Aptos" w:eastAsia="Calibri" w:hAnsi="Aptos"/>
          <w:sz w:val="22"/>
          <w:szCs w:val="22"/>
        </w:rPr>
        <w:t xml:space="preserve">Zaprešića </w:t>
      </w:r>
      <w:r w:rsidRPr="006F083B">
        <w:rPr>
          <w:rFonts w:ascii="Aptos" w:eastAsia="Calibri" w:hAnsi="Aptos"/>
          <w:sz w:val="22"/>
          <w:szCs w:val="22"/>
        </w:rPr>
        <w:t>pokriveno je nepokretnom i pokretnim mrežama elektroničke komunikacije</w:t>
      </w:r>
      <w:r w:rsidR="005E3CE8" w:rsidRPr="006F083B">
        <w:rPr>
          <w:rFonts w:ascii="Aptos" w:eastAsia="Calibri" w:hAnsi="Aptos"/>
          <w:sz w:val="22"/>
          <w:szCs w:val="22"/>
        </w:rPr>
        <w:t>, optikom i pristupom širokopojasnom internetu na cijelom svom području.</w:t>
      </w:r>
    </w:p>
    <w:p w14:paraId="62F64980" w14:textId="392BB0AA" w:rsidR="000930D6" w:rsidRPr="006F083B" w:rsidRDefault="0078116C" w:rsidP="00BF7169">
      <w:pPr>
        <w:pStyle w:val="Naslov31"/>
        <w:rPr>
          <w:i/>
          <w:color w:val="4472C4" w:themeColor="accent1"/>
        </w:rPr>
      </w:pPr>
      <w:bookmarkStart w:id="40" w:name="_Toc228780952"/>
      <w:r w:rsidRPr="006F083B">
        <w:t>Upravljanje grobljima</w:t>
      </w:r>
      <w:bookmarkEnd w:id="40"/>
    </w:p>
    <w:p w14:paraId="1D6E9941" w14:textId="3F5371BD" w:rsidR="006F1499" w:rsidRPr="006F083B" w:rsidRDefault="000930D6" w:rsidP="00CD3A49">
      <w:pPr>
        <w:shd w:val="clear" w:color="auto" w:fill="FFFFFF"/>
        <w:spacing w:line="276" w:lineRule="auto"/>
        <w:jc w:val="both"/>
        <w:rPr>
          <w:rFonts w:ascii="Aptos" w:hAnsi="Aptos"/>
          <w:sz w:val="22"/>
          <w:szCs w:val="22"/>
        </w:rPr>
      </w:pPr>
      <w:r w:rsidRPr="006F083B">
        <w:rPr>
          <w:rFonts w:ascii="Aptos" w:eastAsia="Calibri" w:hAnsi="Aptos"/>
          <w:sz w:val="22"/>
          <w:szCs w:val="22"/>
        </w:rPr>
        <w:t xml:space="preserve">Na području Grada nalaze se </w:t>
      </w:r>
      <w:r w:rsidR="00C703DD" w:rsidRPr="006F083B">
        <w:rPr>
          <w:rFonts w:ascii="Aptos" w:eastAsia="Calibri" w:hAnsi="Aptos"/>
          <w:sz w:val="22"/>
          <w:szCs w:val="22"/>
        </w:rPr>
        <w:t>2</w:t>
      </w:r>
      <w:r w:rsidR="0030419D" w:rsidRPr="006F083B">
        <w:rPr>
          <w:rFonts w:ascii="Aptos" w:eastAsia="Calibri" w:hAnsi="Aptos"/>
          <w:sz w:val="22"/>
          <w:szCs w:val="22"/>
        </w:rPr>
        <w:t xml:space="preserve"> </w:t>
      </w:r>
      <w:r w:rsidRPr="006F083B">
        <w:rPr>
          <w:rFonts w:ascii="Aptos" w:eastAsia="Calibri" w:hAnsi="Aptos"/>
          <w:sz w:val="22"/>
          <w:szCs w:val="22"/>
        </w:rPr>
        <w:t>mjesna groblja</w:t>
      </w:r>
      <w:r w:rsidR="00C703DD" w:rsidRPr="006F083B">
        <w:rPr>
          <w:rFonts w:ascii="Aptos" w:eastAsia="Calibri" w:hAnsi="Aptos"/>
          <w:sz w:val="22"/>
          <w:szCs w:val="22"/>
        </w:rPr>
        <w:t xml:space="preserve">, </w:t>
      </w:r>
      <w:r w:rsidR="00C703DD" w:rsidRPr="006F083B">
        <w:rPr>
          <w:rFonts w:ascii="Aptos" w:hAnsi="Aptos"/>
          <w:sz w:val="22"/>
          <w:szCs w:val="22"/>
        </w:rPr>
        <w:t xml:space="preserve"> </w:t>
      </w:r>
      <w:r w:rsidR="00C703DD" w:rsidRPr="006F083B">
        <w:rPr>
          <w:rFonts w:ascii="Aptos" w:eastAsia="Calibri" w:hAnsi="Aptos"/>
          <w:sz w:val="22"/>
          <w:szCs w:val="22"/>
        </w:rPr>
        <w:t xml:space="preserve">Groblje Zaprešić i Groblje </w:t>
      </w:r>
      <w:proofErr w:type="spellStart"/>
      <w:r w:rsidR="00C703DD" w:rsidRPr="006F083B">
        <w:rPr>
          <w:rFonts w:ascii="Aptos" w:eastAsia="Calibri" w:hAnsi="Aptos"/>
          <w:sz w:val="22"/>
          <w:szCs w:val="22"/>
        </w:rPr>
        <w:t>Merenje</w:t>
      </w:r>
      <w:proofErr w:type="spellEnd"/>
      <w:r w:rsidR="00157278">
        <w:rPr>
          <w:rFonts w:ascii="Aptos" w:eastAsia="Calibri" w:hAnsi="Aptos"/>
          <w:sz w:val="22"/>
          <w:szCs w:val="22"/>
        </w:rPr>
        <w:t>.</w:t>
      </w:r>
      <w:r w:rsidR="00C703DD" w:rsidRPr="006F083B">
        <w:rPr>
          <w:rFonts w:ascii="Aptos" w:eastAsia="Calibri" w:hAnsi="Aptos"/>
          <w:sz w:val="22"/>
          <w:szCs w:val="22"/>
        </w:rPr>
        <w:t xml:space="preserve"> </w:t>
      </w:r>
      <w:r w:rsidRPr="006F083B">
        <w:rPr>
          <w:rFonts w:ascii="Aptos" w:eastAsia="Calibri" w:hAnsi="Aptos"/>
          <w:sz w:val="22"/>
          <w:szCs w:val="22"/>
        </w:rPr>
        <w:t xml:space="preserve">Grobljima upravlja </w:t>
      </w:r>
      <w:r w:rsidR="00944A3C" w:rsidRPr="006F083B">
        <w:rPr>
          <w:rFonts w:ascii="Aptos" w:eastAsia="Calibri" w:hAnsi="Aptos"/>
          <w:sz w:val="22"/>
          <w:szCs w:val="22"/>
        </w:rPr>
        <w:t>Zaprešić d.o.o.</w:t>
      </w:r>
    </w:p>
    <w:p w14:paraId="3EB97765" w14:textId="2A613068" w:rsidR="00AF496E" w:rsidRPr="006F083B" w:rsidRDefault="0078116C" w:rsidP="00BF7169">
      <w:pPr>
        <w:pStyle w:val="Naslov31"/>
        <w:rPr>
          <w:rFonts w:eastAsia="Calibri"/>
        </w:rPr>
      </w:pPr>
      <w:bookmarkStart w:id="41" w:name="_Toc228780953"/>
      <w:r w:rsidRPr="006F083B">
        <w:t>Zbrinjavanje komunalnog otpada</w:t>
      </w:r>
      <w:bookmarkEnd w:id="41"/>
    </w:p>
    <w:p w14:paraId="6C2640AB" w14:textId="1A5A0C27" w:rsidR="009E7706" w:rsidRPr="006F083B" w:rsidRDefault="009E7706" w:rsidP="00B03FCD">
      <w:pPr>
        <w:tabs>
          <w:tab w:val="left" w:pos="142"/>
        </w:tabs>
        <w:spacing w:line="276" w:lineRule="auto"/>
        <w:rPr>
          <w:rFonts w:ascii="Aptos" w:hAnsi="Aptos"/>
          <w:color w:val="000000"/>
          <w:sz w:val="22"/>
          <w:szCs w:val="22"/>
        </w:rPr>
      </w:pPr>
      <w:r w:rsidRPr="006F083B">
        <w:rPr>
          <w:rFonts w:ascii="Aptos" w:hAnsi="Aptos"/>
          <w:color w:val="000000"/>
          <w:sz w:val="22"/>
          <w:szCs w:val="22"/>
        </w:rPr>
        <w:t xml:space="preserve">Organizirano skupljanje i odvoz otpada na širem području </w:t>
      </w:r>
      <w:r w:rsidR="0030419D" w:rsidRPr="006F083B">
        <w:rPr>
          <w:rFonts w:ascii="Aptos" w:hAnsi="Aptos"/>
          <w:color w:val="000000"/>
          <w:sz w:val="22"/>
          <w:szCs w:val="22"/>
        </w:rPr>
        <w:t>G</w:t>
      </w:r>
      <w:r w:rsidRPr="006F083B">
        <w:rPr>
          <w:rFonts w:ascii="Aptos" w:hAnsi="Aptos"/>
          <w:color w:val="000000"/>
          <w:sz w:val="22"/>
          <w:szCs w:val="22"/>
        </w:rPr>
        <w:t xml:space="preserve">rada obavlja poduzeće </w:t>
      </w:r>
      <w:r w:rsidR="00C703DD" w:rsidRPr="006F083B">
        <w:rPr>
          <w:rFonts w:ascii="Aptos" w:hAnsi="Aptos"/>
          <w:color w:val="000000"/>
          <w:sz w:val="22"/>
          <w:szCs w:val="22"/>
        </w:rPr>
        <w:t>Zaprešić d.o.o.</w:t>
      </w:r>
      <w:r w:rsidRPr="006F083B">
        <w:rPr>
          <w:rFonts w:ascii="Aptos" w:hAnsi="Aptos"/>
          <w:color w:val="000000"/>
          <w:sz w:val="22"/>
          <w:szCs w:val="22"/>
        </w:rPr>
        <w:t xml:space="preserve">, </w:t>
      </w:r>
      <w:r w:rsidR="00F02B49" w:rsidRPr="006F083B">
        <w:rPr>
          <w:rFonts w:ascii="Aptos" w:hAnsi="Aptos"/>
          <w:color w:val="000000"/>
          <w:sz w:val="22"/>
          <w:szCs w:val="22"/>
        </w:rPr>
        <w:t xml:space="preserve"> </w:t>
      </w:r>
      <w:r w:rsidR="0030419D" w:rsidRPr="006F083B">
        <w:rPr>
          <w:rFonts w:ascii="Aptos" w:hAnsi="Aptos"/>
          <w:color w:val="000000"/>
          <w:sz w:val="22"/>
          <w:szCs w:val="22"/>
        </w:rPr>
        <w:t xml:space="preserve">čije su djelatnosti: </w:t>
      </w:r>
      <w:r w:rsidRPr="006F083B">
        <w:rPr>
          <w:rFonts w:ascii="Aptos" w:hAnsi="Aptos"/>
          <w:color w:val="000000"/>
          <w:sz w:val="22"/>
          <w:szCs w:val="22"/>
        </w:rPr>
        <w:t>sakupljanje i deponiranje otpada, održavanje groblja, čišćenje i</w:t>
      </w:r>
      <w:r w:rsidR="00157278">
        <w:rPr>
          <w:rFonts w:ascii="Aptos" w:hAnsi="Aptos"/>
          <w:color w:val="000000"/>
          <w:sz w:val="22"/>
          <w:szCs w:val="22"/>
        </w:rPr>
        <w:t xml:space="preserve"> </w:t>
      </w:r>
      <w:r w:rsidRPr="006F083B">
        <w:rPr>
          <w:rFonts w:ascii="Aptos" w:hAnsi="Aptos"/>
          <w:color w:val="000000"/>
          <w:sz w:val="22"/>
          <w:szCs w:val="22"/>
        </w:rPr>
        <w:t>održavanje javnih površina i čišćenje i održavanje tržnice</w:t>
      </w:r>
      <w:r w:rsidR="00B03FCD">
        <w:rPr>
          <w:rFonts w:ascii="Aptos" w:hAnsi="Aptos"/>
          <w:color w:val="000000"/>
          <w:sz w:val="22"/>
          <w:szCs w:val="22"/>
        </w:rPr>
        <w:t>.</w:t>
      </w:r>
      <w:r w:rsidRPr="006F083B">
        <w:rPr>
          <w:rFonts w:ascii="Aptos" w:hAnsi="Aptos"/>
          <w:color w:val="000000"/>
          <w:sz w:val="22"/>
          <w:szCs w:val="22"/>
        </w:rPr>
        <w:br/>
      </w:r>
    </w:p>
    <w:p w14:paraId="1819ED67" w14:textId="5362DA66" w:rsidR="00163A9A" w:rsidRPr="006F083B" w:rsidRDefault="009E7706" w:rsidP="00157278">
      <w:pPr>
        <w:shd w:val="clear" w:color="auto" w:fill="FFFFFF"/>
        <w:tabs>
          <w:tab w:val="left" w:pos="142"/>
        </w:tabs>
        <w:spacing w:line="276" w:lineRule="auto"/>
        <w:jc w:val="both"/>
        <w:rPr>
          <w:rFonts w:ascii="Aptos" w:eastAsia="Calibri" w:hAnsi="Aptos"/>
          <w:b/>
          <w:sz w:val="22"/>
          <w:szCs w:val="22"/>
        </w:rPr>
      </w:pPr>
      <w:r w:rsidRPr="006F083B">
        <w:rPr>
          <w:rFonts w:ascii="Aptos" w:hAnsi="Aptos"/>
          <w:color w:val="000000"/>
          <w:sz w:val="22"/>
          <w:szCs w:val="22"/>
        </w:rPr>
        <w:t xml:space="preserve">Uz Odlagalište </w:t>
      </w:r>
      <w:r w:rsidR="00C703DD" w:rsidRPr="006F083B">
        <w:rPr>
          <w:rFonts w:ascii="Aptos" w:hAnsi="Aptos"/>
          <w:color w:val="000000"/>
          <w:sz w:val="22"/>
          <w:szCs w:val="22"/>
        </w:rPr>
        <w:t>otpada Novi dvori</w:t>
      </w:r>
      <w:r w:rsidRPr="006F083B">
        <w:rPr>
          <w:rFonts w:ascii="Aptos" w:hAnsi="Aptos"/>
          <w:color w:val="000000"/>
          <w:sz w:val="22"/>
          <w:szCs w:val="22"/>
        </w:rPr>
        <w:t>, postoj</w:t>
      </w:r>
      <w:r w:rsidR="00C703DD" w:rsidRPr="006F083B">
        <w:rPr>
          <w:rFonts w:ascii="Aptos" w:hAnsi="Aptos"/>
          <w:color w:val="000000"/>
          <w:sz w:val="22"/>
          <w:szCs w:val="22"/>
        </w:rPr>
        <w:t xml:space="preserve">i i </w:t>
      </w:r>
      <w:proofErr w:type="spellStart"/>
      <w:r w:rsidR="00C703DD" w:rsidRPr="006F083B">
        <w:rPr>
          <w:rFonts w:ascii="Aptos" w:hAnsi="Aptos"/>
          <w:color w:val="000000"/>
          <w:sz w:val="22"/>
          <w:szCs w:val="22"/>
        </w:rPr>
        <w:t>Reciklažno</w:t>
      </w:r>
      <w:proofErr w:type="spellEnd"/>
      <w:r w:rsidR="00C703DD" w:rsidRPr="006F083B">
        <w:rPr>
          <w:rFonts w:ascii="Aptos" w:hAnsi="Aptos"/>
          <w:color w:val="000000"/>
          <w:sz w:val="22"/>
          <w:szCs w:val="22"/>
        </w:rPr>
        <w:t xml:space="preserve"> dvorište</w:t>
      </w:r>
      <w:r w:rsidRPr="006F083B">
        <w:rPr>
          <w:rFonts w:ascii="Aptos" w:hAnsi="Aptos"/>
          <w:color w:val="000000"/>
          <w:sz w:val="22"/>
          <w:szCs w:val="22"/>
        </w:rPr>
        <w:t>, mjest</w:t>
      </w:r>
      <w:r w:rsidR="00C703DD" w:rsidRPr="006F083B">
        <w:rPr>
          <w:rFonts w:ascii="Aptos" w:hAnsi="Aptos"/>
          <w:color w:val="000000"/>
          <w:sz w:val="22"/>
          <w:szCs w:val="22"/>
        </w:rPr>
        <w:t>o</w:t>
      </w:r>
      <w:r w:rsidRPr="006F083B">
        <w:rPr>
          <w:rFonts w:ascii="Aptos" w:hAnsi="Aptos"/>
          <w:color w:val="000000"/>
          <w:sz w:val="22"/>
          <w:szCs w:val="22"/>
        </w:rPr>
        <w:t xml:space="preserve"> na kojima se besplatno</w:t>
      </w:r>
      <w:r w:rsidR="005975CE" w:rsidRPr="006F083B">
        <w:rPr>
          <w:rFonts w:ascii="Aptos" w:hAnsi="Aptos"/>
          <w:color w:val="000000"/>
          <w:sz w:val="22"/>
          <w:szCs w:val="22"/>
        </w:rPr>
        <w:t xml:space="preserve"> odvaja i odlaže staklo, papir ,</w:t>
      </w:r>
      <w:r w:rsidRPr="006F083B">
        <w:rPr>
          <w:rFonts w:ascii="Aptos" w:hAnsi="Aptos"/>
          <w:color w:val="000000"/>
          <w:sz w:val="22"/>
          <w:szCs w:val="22"/>
        </w:rPr>
        <w:t xml:space="preserve"> PET ambalaža</w:t>
      </w:r>
      <w:r w:rsidR="00C703DD" w:rsidRPr="006F083B">
        <w:rPr>
          <w:rFonts w:ascii="Aptos" w:hAnsi="Aptos"/>
          <w:color w:val="000000"/>
          <w:sz w:val="22"/>
          <w:szCs w:val="22"/>
        </w:rPr>
        <w:t xml:space="preserve"> i dr. </w:t>
      </w:r>
      <w:r w:rsidRPr="006F083B">
        <w:rPr>
          <w:rFonts w:ascii="Aptos" w:hAnsi="Aptos"/>
          <w:color w:val="000000"/>
          <w:sz w:val="22"/>
          <w:szCs w:val="22"/>
        </w:rPr>
        <w:t>Na tim se mjestima nalaze specijalne posude koje su označene bojama radi jednostavnije prepoznatljivosti. Plavi kontejneri namijenjeni su za odlaganje papira, žuti za PET ambalažu, dok su zeleni za odlaganje stakla.</w:t>
      </w:r>
      <w:r w:rsidR="00C703DD" w:rsidRPr="006F083B">
        <w:rPr>
          <w:rFonts w:ascii="Aptos" w:hAnsi="Aptos"/>
          <w:sz w:val="22"/>
          <w:szCs w:val="22"/>
        </w:rPr>
        <w:t xml:space="preserve"> </w:t>
      </w:r>
      <w:r w:rsidR="00C703DD" w:rsidRPr="006F083B">
        <w:rPr>
          <w:rFonts w:ascii="Aptos" w:hAnsi="Aptos"/>
          <w:color w:val="000000"/>
          <w:sz w:val="22"/>
          <w:szCs w:val="22"/>
        </w:rPr>
        <w:t>Problematični otpad (otapala, kiseline, lužine, fotografske kemikalije, pesticidi…), otpadni papir, metali, staklo, plastika, tekstil, krupni otpad, jestiva ulja i masti, boje, deterdženti, lijekovi, baterije i akumulatori, električna i elektronička oprema, gume, građevinski otpad iz kućanstva* (beton, cigle, crjepovi, pločice…)</w:t>
      </w:r>
      <w:r w:rsidR="009A2448" w:rsidRPr="006F083B">
        <w:rPr>
          <w:rFonts w:ascii="Aptos" w:hAnsi="Aptos"/>
          <w:color w:val="000000"/>
          <w:sz w:val="22"/>
          <w:szCs w:val="22"/>
        </w:rPr>
        <w:t xml:space="preserve"> zbrinjava se u </w:t>
      </w:r>
      <w:proofErr w:type="spellStart"/>
      <w:r w:rsidR="009A2448" w:rsidRPr="006F083B">
        <w:rPr>
          <w:rFonts w:ascii="Aptos" w:hAnsi="Aptos"/>
          <w:color w:val="000000"/>
          <w:sz w:val="22"/>
          <w:szCs w:val="22"/>
        </w:rPr>
        <w:t>Reciklažnom</w:t>
      </w:r>
      <w:proofErr w:type="spellEnd"/>
      <w:r w:rsidR="009A2448" w:rsidRPr="006F083B">
        <w:rPr>
          <w:rFonts w:ascii="Aptos" w:hAnsi="Aptos"/>
          <w:color w:val="000000"/>
          <w:sz w:val="22"/>
          <w:szCs w:val="22"/>
        </w:rPr>
        <w:t xml:space="preserve"> dvorištu Zaprešić</w:t>
      </w:r>
      <w:r w:rsidR="00EC0FFD" w:rsidRPr="006F083B">
        <w:rPr>
          <w:rFonts w:ascii="Aptos" w:hAnsi="Aptos"/>
          <w:color w:val="000000"/>
          <w:sz w:val="22"/>
          <w:szCs w:val="22"/>
        </w:rPr>
        <w:t xml:space="preserve">. </w:t>
      </w:r>
      <w:r w:rsidR="00EC0FFD" w:rsidRPr="006F083B">
        <w:rPr>
          <w:rFonts w:ascii="Aptos" w:hAnsi="Aptos"/>
          <w:sz w:val="22"/>
          <w:szCs w:val="22"/>
        </w:rPr>
        <w:t xml:space="preserve">Uz </w:t>
      </w:r>
      <w:proofErr w:type="spellStart"/>
      <w:r w:rsidR="00EC0FFD" w:rsidRPr="006F083B">
        <w:rPr>
          <w:rFonts w:ascii="Aptos" w:hAnsi="Aptos"/>
          <w:sz w:val="22"/>
          <w:szCs w:val="22"/>
        </w:rPr>
        <w:t>Reciklažno</w:t>
      </w:r>
      <w:proofErr w:type="spellEnd"/>
      <w:r w:rsidR="00EC0FFD" w:rsidRPr="006F083B">
        <w:rPr>
          <w:rFonts w:ascii="Aptos" w:hAnsi="Aptos"/>
          <w:sz w:val="22"/>
          <w:szCs w:val="22"/>
        </w:rPr>
        <w:t xml:space="preserve"> dvorište Zaprešić, Zaprešić d</w:t>
      </w:r>
      <w:r w:rsidR="0030419D" w:rsidRPr="006F083B">
        <w:rPr>
          <w:rFonts w:ascii="Aptos" w:hAnsi="Aptos"/>
          <w:sz w:val="22"/>
          <w:szCs w:val="22"/>
        </w:rPr>
        <w:t>.</w:t>
      </w:r>
      <w:r w:rsidR="00EC0FFD" w:rsidRPr="006F083B">
        <w:rPr>
          <w:rFonts w:ascii="Aptos" w:hAnsi="Aptos"/>
          <w:sz w:val="22"/>
          <w:szCs w:val="22"/>
        </w:rPr>
        <w:t xml:space="preserve">o.o. upravlja i </w:t>
      </w:r>
      <w:proofErr w:type="spellStart"/>
      <w:r w:rsidR="00EC0FFD" w:rsidRPr="006F083B">
        <w:rPr>
          <w:rFonts w:ascii="Aptos" w:hAnsi="Aptos"/>
          <w:sz w:val="22"/>
          <w:szCs w:val="22"/>
        </w:rPr>
        <w:t>Reciklažnim</w:t>
      </w:r>
      <w:proofErr w:type="spellEnd"/>
      <w:r w:rsidR="00EC0FFD" w:rsidRPr="006F083B">
        <w:rPr>
          <w:rFonts w:ascii="Aptos" w:hAnsi="Aptos"/>
          <w:sz w:val="22"/>
          <w:szCs w:val="22"/>
        </w:rPr>
        <w:t xml:space="preserve"> dvorištem u Brdovcu i Bistri.</w:t>
      </w:r>
    </w:p>
    <w:p w14:paraId="54B1207F" w14:textId="77777777" w:rsidR="00A16C95" w:rsidRPr="006F083B" w:rsidRDefault="00A16C95" w:rsidP="00BF7169">
      <w:pPr>
        <w:pStyle w:val="Naslov21"/>
      </w:pPr>
      <w:bookmarkStart w:id="42" w:name="_Toc228780954"/>
      <w:r w:rsidRPr="006F083B">
        <w:t>2.5. Odgoj i obrazovanje</w:t>
      </w:r>
      <w:bookmarkEnd w:id="42"/>
    </w:p>
    <w:p w14:paraId="2A38875F" w14:textId="77777777" w:rsidR="00AF496E" w:rsidRPr="006F083B" w:rsidRDefault="00AF496E" w:rsidP="00CD3A49">
      <w:pPr>
        <w:spacing w:line="276" w:lineRule="auto"/>
        <w:jc w:val="both"/>
        <w:rPr>
          <w:rFonts w:ascii="Aptos" w:eastAsia="Calibri" w:hAnsi="Aptos"/>
          <w:sz w:val="22"/>
          <w:szCs w:val="22"/>
        </w:rPr>
      </w:pPr>
    </w:p>
    <w:p w14:paraId="3AA6AB01" w14:textId="2A0A0DB3" w:rsidR="00157278" w:rsidRDefault="003061FD" w:rsidP="00863E7B">
      <w:pPr>
        <w:shd w:val="clear" w:color="auto" w:fill="FFFFFF"/>
        <w:spacing w:line="276" w:lineRule="auto"/>
        <w:jc w:val="both"/>
        <w:rPr>
          <w:rFonts w:ascii="Aptos" w:hAnsi="Aptos"/>
          <w:sz w:val="22"/>
          <w:szCs w:val="22"/>
        </w:rPr>
      </w:pPr>
      <w:r w:rsidRPr="006F083B">
        <w:rPr>
          <w:rFonts w:ascii="Aptos" w:eastAsia="Calibri" w:hAnsi="Aptos"/>
          <w:sz w:val="22"/>
          <w:szCs w:val="22"/>
        </w:rPr>
        <w:t xml:space="preserve">Na području Grada Zaprešića u </w:t>
      </w:r>
      <w:r w:rsidR="00301A49" w:rsidRPr="006F083B">
        <w:rPr>
          <w:rFonts w:ascii="Aptos" w:eastAsia="Calibri" w:hAnsi="Aptos"/>
          <w:sz w:val="22"/>
          <w:szCs w:val="22"/>
        </w:rPr>
        <w:t>2024/2025</w:t>
      </w:r>
      <w:r w:rsidRPr="006F083B">
        <w:rPr>
          <w:rFonts w:ascii="Aptos" w:eastAsia="Calibri" w:hAnsi="Aptos"/>
          <w:sz w:val="22"/>
          <w:szCs w:val="22"/>
        </w:rPr>
        <w:t xml:space="preserve"> godini djeluje 10 vrtića i obrta za dadilje koje je prosječno pohađa</w:t>
      </w:r>
      <w:r w:rsidR="00E7371D" w:rsidRPr="006F083B">
        <w:rPr>
          <w:rFonts w:ascii="Aptos" w:eastAsia="Calibri" w:hAnsi="Aptos"/>
          <w:sz w:val="22"/>
          <w:szCs w:val="22"/>
        </w:rPr>
        <w:t>lo</w:t>
      </w:r>
      <w:r w:rsidRPr="006F083B">
        <w:rPr>
          <w:rFonts w:ascii="Aptos" w:eastAsia="Calibri" w:hAnsi="Aptos"/>
          <w:sz w:val="22"/>
          <w:szCs w:val="22"/>
        </w:rPr>
        <w:t xml:space="preserve"> </w:t>
      </w:r>
      <w:r w:rsidR="00163A9A" w:rsidRPr="006F083B">
        <w:rPr>
          <w:rFonts w:ascii="Aptos" w:eastAsia="Calibri" w:hAnsi="Aptos"/>
          <w:sz w:val="22"/>
          <w:szCs w:val="22"/>
        </w:rPr>
        <w:t>1269</w:t>
      </w:r>
      <w:r w:rsidRPr="006F083B">
        <w:rPr>
          <w:rFonts w:ascii="Aptos" w:eastAsia="Calibri" w:hAnsi="Aptos"/>
          <w:sz w:val="22"/>
          <w:szCs w:val="22"/>
        </w:rPr>
        <w:t xml:space="preserve"> djece</w:t>
      </w:r>
      <w:r w:rsidR="000E50F6" w:rsidRPr="006F083B">
        <w:rPr>
          <w:rFonts w:ascii="Aptos" w:eastAsia="Calibri" w:hAnsi="Aptos"/>
          <w:sz w:val="22"/>
          <w:szCs w:val="22"/>
        </w:rPr>
        <w:t>.</w:t>
      </w:r>
    </w:p>
    <w:p w14:paraId="5DA124A6" w14:textId="12615280" w:rsidR="003061FD" w:rsidRPr="006F083B" w:rsidRDefault="00301A49" w:rsidP="00CD3A49">
      <w:pPr>
        <w:spacing w:after="120" w:line="276" w:lineRule="auto"/>
        <w:jc w:val="both"/>
        <w:rPr>
          <w:rFonts w:ascii="Aptos" w:hAnsi="Aptos"/>
          <w:b/>
          <w:bCs/>
          <w:sz w:val="22"/>
          <w:szCs w:val="22"/>
        </w:rPr>
      </w:pPr>
      <w:r w:rsidRPr="006F083B">
        <w:rPr>
          <w:rFonts w:ascii="Aptos" w:hAnsi="Aptos"/>
          <w:sz w:val="22"/>
          <w:szCs w:val="22"/>
        </w:rPr>
        <w:t>U 2024</w:t>
      </w:r>
      <w:r w:rsidR="000E50F6" w:rsidRPr="006F083B">
        <w:rPr>
          <w:rFonts w:ascii="Aptos" w:hAnsi="Aptos"/>
          <w:sz w:val="22"/>
          <w:szCs w:val="22"/>
        </w:rPr>
        <w:t>. godini</w:t>
      </w:r>
      <w:r w:rsidRPr="006F083B">
        <w:rPr>
          <w:rFonts w:ascii="Aptos" w:hAnsi="Aptos"/>
          <w:sz w:val="22"/>
          <w:szCs w:val="22"/>
        </w:rPr>
        <w:t xml:space="preserve"> izgrđen je </w:t>
      </w:r>
      <w:r w:rsidR="003061FD" w:rsidRPr="006F083B">
        <w:rPr>
          <w:rFonts w:ascii="Aptos" w:hAnsi="Aptos"/>
          <w:sz w:val="22"/>
          <w:szCs w:val="22"/>
        </w:rPr>
        <w:t xml:space="preserve"> nov</w:t>
      </w:r>
      <w:r w:rsidRPr="006F083B">
        <w:rPr>
          <w:rFonts w:ascii="Aptos" w:hAnsi="Aptos"/>
          <w:sz w:val="22"/>
          <w:szCs w:val="22"/>
        </w:rPr>
        <w:t>i</w:t>
      </w:r>
      <w:r w:rsidR="003061FD" w:rsidRPr="006F083B">
        <w:rPr>
          <w:rFonts w:ascii="Aptos" w:hAnsi="Aptos"/>
          <w:sz w:val="22"/>
          <w:szCs w:val="22"/>
        </w:rPr>
        <w:t xml:space="preserve"> područn</w:t>
      </w:r>
      <w:r w:rsidRPr="006F083B">
        <w:rPr>
          <w:rFonts w:ascii="Aptos" w:hAnsi="Aptos"/>
          <w:sz w:val="22"/>
          <w:szCs w:val="22"/>
        </w:rPr>
        <w:t>i</w:t>
      </w:r>
      <w:r w:rsidR="003061FD" w:rsidRPr="006F083B">
        <w:rPr>
          <w:rFonts w:ascii="Aptos" w:hAnsi="Aptos"/>
          <w:sz w:val="22"/>
          <w:szCs w:val="22"/>
        </w:rPr>
        <w:t xml:space="preserve"> objekta DV Maslačak (dvoetažni objekt , površine 1800 m² za 10 odgojno obrazovnih skupina).</w:t>
      </w:r>
    </w:p>
    <w:p w14:paraId="534F7CE0" w14:textId="77777777" w:rsidR="00B03FCD" w:rsidRDefault="003B4871" w:rsidP="00CD3A49">
      <w:pPr>
        <w:shd w:val="clear" w:color="auto" w:fill="FFFFFF"/>
        <w:spacing w:line="276" w:lineRule="auto"/>
        <w:jc w:val="both"/>
        <w:rPr>
          <w:rFonts w:ascii="Aptos" w:hAnsi="Aptos"/>
          <w:sz w:val="22"/>
          <w:szCs w:val="22"/>
        </w:rPr>
      </w:pPr>
      <w:r w:rsidRPr="006F083B">
        <w:rPr>
          <w:rFonts w:ascii="Aptos" w:hAnsi="Aptos"/>
          <w:sz w:val="22"/>
          <w:szCs w:val="22"/>
        </w:rPr>
        <w:t xml:space="preserve">Osnovnoškolsko obrazovanje na području Grada Zaprešića provodi se u </w:t>
      </w:r>
      <w:r w:rsidR="000E50F6" w:rsidRPr="006F083B">
        <w:rPr>
          <w:rFonts w:ascii="Aptos" w:hAnsi="Aptos"/>
          <w:sz w:val="22"/>
          <w:szCs w:val="22"/>
        </w:rPr>
        <w:t>šest</w:t>
      </w:r>
      <w:r w:rsidRPr="006F083B">
        <w:rPr>
          <w:rFonts w:ascii="Aptos" w:hAnsi="Aptos"/>
          <w:sz w:val="22"/>
          <w:szCs w:val="22"/>
        </w:rPr>
        <w:t xml:space="preserve"> osnovnoškolskih objekata. </w:t>
      </w:r>
    </w:p>
    <w:p w14:paraId="7E4C022B" w14:textId="77777777" w:rsidR="00B03FCD" w:rsidRDefault="003B4871" w:rsidP="00CD3A49">
      <w:pPr>
        <w:shd w:val="clear" w:color="auto" w:fill="FFFFFF"/>
        <w:spacing w:line="276" w:lineRule="auto"/>
        <w:jc w:val="both"/>
        <w:rPr>
          <w:rFonts w:ascii="Aptos" w:hAnsi="Aptos"/>
          <w:sz w:val="22"/>
          <w:szCs w:val="22"/>
        </w:rPr>
      </w:pPr>
      <w:r w:rsidRPr="006F083B">
        <w:rPr>
          <w:rFonts w:ascii="Aptos" w:hAnsi="Aptos"/>
          <w:sz w:val="22"/>
          <w:szCs w:val="22"/>
        </w:rPr>
        <w:t>U Zaprešiću su smještene dvije osnovne škole</w:t>
      </w:r>
      <w:r w:rsidR="00157278">
        <w:rPr>
          <w:rFonts w:ascii="Aptos" w:hAnsi="Aptos"/>
          <w:sz w:val="22"/>
          <w:szCs w:val="22"/>
        </w:rPr>
        <w:t>, u</w:t>
      </w:r>
      <w:r w:rsidRPr="006F083B">
        <w:rPr>
          <w:rFonts w:ascii="Aptos" w:hAnsi="Aptos"/>
          <w:sz w:val="22"/>
          <w:szCs w:val="22"/>
        </w:rPr>
        <w:t xml:space="preserve"> </w:t>
      </w:r>
      <w:proofErr w:type="spellStart"/>
      <w:r w:rsidRPr="006F083B">
        <w:rPr>
          <w:rFonts w:ascii="Aptos" w:hAnsi="Aptos"/>
          <w:sz w:val="22"/>
          <w:szCs w:val="22"/>
        </w:rPr>
        <w:t>Kupljenovu</w:t>
      </w:r>
      <w:proofErr w:type="spellEnd"/>
      <w:r w:rsidRPr="006F083B">
        <w:rPr>
          <w:rFonts w:ascii="Aptos" w:hAnsi="Aptos"/>
          <w:sz w:val="22"/>
          <w:szCs w:val="22"/>
        </w:rPr>
        <w:t xml:space="preserve"> jedna sa dvije područne škole u </w:t>
      </w:r>
      <w:proofErr w:type="spellStart"/>
      <w:r w:rsidRPr="006F083B">
        <w:rPr>
          <w:rFonts w:ascii="Aptos" w:hAnsi="Aptos"/>
          <w:sz w:val="22"/>
          <w:szCs w:val="22"/>
        </w:rPr>
        <w:t>Pojatnom</w:t>
      </w:r>
      <w:proofErr w:type="spellEnd"/>
      <w:r w:rsidRPr="006F083B">
        <w:rPr>
          <w:rFonts w:ascii="Aptos" w:hAnsi="Aptos"/>
          <w:sz w:val="22"/>
          <w:szCs w:val="22"/>
        </w:rPr>
        <w:t xml:space="preserve"> i </w:t>
      </w:r>
      <w:proofErr w:type="spellStart"/>
      <w:r w:rsidRPr="006F083B">
        <w:rPr>
          <w:rFonts w:ascii="Aptos" w:hAnsi="Aptos"/>
          <w:sz w:val="22"/>
          <w:szCs w:val="22"/>
        </w:rPr>
        <w:t>Hruševcu</w:t>
      </w:r>
      <w:proofErr w:type="spellEnd"/>
      <w:r w:rsidR="00157278">
        <w:rPr>
          <w:rFonts w:ascii="Aptos" w:hAnsi="Aptos"/>
          <w:sz w:val="22"/>
          <w:szCs w:val="22"/>
        </w:rPr>
        <w:t xml:space="preserve"> te područna škola u Jablanovcu (OŠ Bistra)</w:t>
      </w:r>
      <w:r w:rsidRPr="006F083B">
        <w:rPr>
          <w:rFonts w:ascii="Aptos" w:hAnsi="Aptos"/>
          <w:sz w:val="22"/>
          <w:szCs w:val="22"/>
        </w:rPr>
        <w:t xml:space="preserve"> koje je u školskoj godini 202</w:t>
      </w:r>
      <w:r w:rsidR="00301A49" w:rsidRPr="006F083B">
        <w:rPr>
          <w:rFonts w:ascii="Aptos" w:hAnsi="Aptos"/>
          <w:sz w:val="22"/>
          <w:szCs w:val="22"/>
        </w:rPr>
        <w:t>4</w:t>
      </w:r>
      <w:r w:rsidRPr="006F083B">
        <w:rPr>
          <w:rFonts w:ascii="Aptos" w:hAnsi="Aptos"/>
          <w:sz w:val="22"/>
          <w:szCs w:val="22"/>
        </w:rPr>
        <w:t>./202</w:t>
      </w:r>
      <w:r w:rsidR="00301A49" w:rsidRPr="006F083B">
        <w:rPr>
          <w:rFonts w:ascii="Aptos" w:hAnsi="Aptos"/>
          <w:sz w:val="22"/>
          <w:szCs w:val="22"/>
        </w:rPr>
        <w:t>5</w:t>
      </w:r>
      <w:r w:rsidRPr="006F083B">
        <w:rPr>
          <w:rFonts w:ascii="Aptos" w:hAnsi="Aptos"/>
          <w:sz w:val="22"/>
          <w:szCs w:val="22"/>
        </w:rPr>
        <w:t>. pohađalo 1</w:t>
      </w:r>
      <w:r w:rsidR="00163A9A" w:rsidRPr="006F083B">
        <w:rPr>
          <w:rFonts w:ascii="Aptos" w:hAnsi="Aptos"/>
          <w:sz w:val="22"/>
          <w:szCs w:val="22"/>
        </w:rPr>
        <w:t>840</w:t>
      </w:r>
      <w:r w:rsidRPr="006F083B">
        <w:rPr>
          <w:rFonts w:ascii="Aptos" w:hAnsi="Aptos"/>
          <w:sz w:val="22"/>
          <w:szCs w:val="22"/>
        </w:rPr>
        <w:t xml:space="preserve"> učenika, a zaposleno je bilo </w:t>
      </w:r>
      <w:r w:rsidR="00163A9A" w:rsidRPr="006F083B">
        <w:rPr>
          <w:rFonts w:ascii="Aptos" w:hAnsi="Aptos"/>
          <w:sz w:val="22"/>
          <w:szCs w:val="22"/>
        </w:rPr>
        <w:t>229</w:t>
      </w:r>
      <w:r w:rsidRPr="006F083B">
        <w:rPr>
          <w:rFonts w:ascii="Aptos" w:hAnsi="Aptos"/>
          <w:sz w:val="22"/>
          <w:szCs w:val="22"/>
        </w:rPr>
        <w:t xml:space="preserve"> učitelja.</w:t>
      </w:r>
    </w:p>
    <w:p w14:paraId="7D5A5EFF" w14:textId="63CCBD18" w:rsidR="003B4871" w:rsidRPr="006F083B" w:rsidRDefault="000E50F6" w:rsidP="00CD3A49">
      <w:pPr>
        <w:shd w:val="clear" w:color="auto" w:fill="FFFFFF"/>
        <w:spacing w:line="276" w:lineRule="auto"/>
        <w:jc w:val="both"/>
        <w:rPr>
          <w:rFonts w:ascii="Aptos" w:hAnsi="Aptos"/>
          <w:sz w:val="22"/>
          <w:szCs w:val="22"/>
        </w:rPr>
      </w:pPr>
      <w:r w:rsidRPr="006F083B">
        <w:rPr>
          <w:rFonts w:ascii="Aptos" w:hAnsi="Aptos"/>
          <w:sz w:val="22"/>
          <w:szCs w:val="22"/>
        </w:rPr>
        <w:t xml:space="preserve">Uz nabrojane </w:t>
      </w:r>
      <w:r w:rsidR="00B03FCD">
        <w:rPr>
          <w:rFonts w:ascii="Aptos" w:hAnsi="Aptos"/>
          <w:sz w:val="22"/>
          <w:szCs w:val="22"/>
        </w:rPr>
        <w:t>osnovana</w:t>
      </w:r>
      <w:r w:rsidRPr="006F083B">
        <w:rPr>
          <w:rFonts w:ascii="Aptos" w:hAnsi="Aptos"/>
          <w:sz w:val="22"/>
          <w:szCs w:val="22"/>
        </w:rPr>
        <w:t xml:space="preserve"> je i Osnovna glazbena škola Zaprešić. </w:t>
      </w:r>
    </w:p>
    <w:p w14:paraId="382A093A" w14:textId="77777777" w:rsidR="00B03FCD" w:rsidRDefault="00B03FCD" w:rsidP="00CD3A49">
      <w:pPr>
        <w:shd w:val="clear" w:color="auto" w:fill="FFFFFF"/>
        <w:spacing w:line="276" w:lineRule="auto"/>
        <w:jc w:val="both"/>
        <w:rPr>
          <w:rFonts w:ascii="Aptos" w:hAnsi="Aptos"/>
          <w:sz w:val="22"/>
          <w:szCs w:val="22"/>
        </w:rPr>
      </w:pPr>
      <w:r w:rsidRPr="00B03FCD">
        <w:rPr>
          <w:rFonts w:ascii="Aptos" w:hAnsi="Aptos"/>
          <w:sz w:val="22"/>
          <w:szCs w:val="22"/>
        </w:rPr>
        <w:t xml:space="preserve">Što se tiče srednjoškolskog obrazovanja, u školskoj godini 2023./2024. u Zaprešiću djeluje jedna srednja škola – Srednja škola Ban Josip Jelačić, koju je pohađalo 700 učenika, a u kojoj je zaposleno 65 djelatnika. </w:t>
      </w:r>
    </w:p>
    <w:p w14:paraId="607332AD" w14:textId="7954756F" w:rsidR="003061FD" w:rsidRPr="006F083B" w:rsidRDefault="00B03FCD" w:rsidP="00CD3A49">
      <w:pPr>
        <w:shd w:val="clear" w:color="auto" w:fill="FFFFFF"/>
        <w:spacing w:line="276" w:lineRule="auto"/>
        <w:jc w:val="both"/>
        <w:rPr>
          <w:rFonts w:ascii="Aptos" w:hAnsi="Aptos"/>
          <w:sz w:val="22"/>
          <w:szCs w:val="22"/>
        </w:rPr>
      </w:pPr>
      <w:r w:rsidRPr="00B03FCD">
        <w:rPr>
          <w:rFonts w:ascii="Aptos" w:hAnsi="Aptos"/>
          <w:sz w:val="22"/>
          <w:szCs w:val="22"/>
        </w:rPr>
        <w:t>U gradu djeluje i jedna visokoškolska ustanova – Veleučilište Baltazar Zaprešić.</w:t>
      </w:r>
    </w:p>
    <w:p w14:paraId="56A83F29" w14:textId="18F3FA69" w:rsidR="006F1499" w:rsidRPr="006F083B" w:rsidRDefault="003061FD" w:rsidP="00CD3A49">
      <w:pPr>
        <w:spacing w:line="276" w:lineRule="auto"/>
        <w:jc w:val="both"/>
        <w:rPr>
          <w:rFonts w:ascii="Aptos" w:eastAsia="Calibri" w:hAnsi="Aptos"/>
          <w:sz w:val="22"/>
          <w:szCs w:val="22"/>
        </w:rPr>
      </w:pPr>
      <w:r w:rsidRPr="006F083B">
        <w:rPr>
          <w:rFonts w:ascii="Aptos" w:eastAsia="Calibri" w:hAnsi="Aptos"/>
          <w:sz w:val="22"/>
          <w:szCs w:val="22"/>
        </w:rPr>
        <w:lastRenderedPageBreak/>
        <w:t>Studenti sa područja Grada Zaprešića studiraju uglavnom na nekom od fakulteta Zagrebačkog sveučilišta. U školskoj godini 20</w:t>
      </w:r>
      <w:r w:rsidR="003B4871" w:rsidRPr="006F083B">
        <w:rPr>
          <w:rFonts w:ascii="Aptos" w:eastAsia="Calibri" w:hAnsi="Aptos"/>
          <w:sz w:val="22"/>
          <w:szCs w:val="22"/>
        </w:rPr>
        <w:t>2</w:t>
      </w:r>
      <w:r w:rsidR="00301A49" w:rsidRPr="006F083B">
        <w:rPr>
          <w:rFonts w:ascii="Aptos" w:eastAsia="Calibri" w:hAnsi="Aptos"/>
          <w:sz w:val="22"/>
          <w:szCs w:val="22"/>
        </w:rPr>
        <w:t>4</w:t>
      </w:r>
      <w:r w:rsidR="003B4871" w:rsidRPr="006F083B">
        <w:rPr>
          <w:rFonts w:ascii="Aptos" w:eastAsia="Calibri" w:hAnsi="Aptos"/>
          <w:sz w:val="22"/>
          <w:szCs w:val="22"/>
        </w:rPr>
        <w:t>./202</w:t>
      </w:r>
      <w:r w:rsidR="00301A49" w:rsidRPr="006F083B">
        <w:rPr>
          <w:rFonts w:ascii="Aptos" w:eastAsia="Calibri" w:hAnsi="Aptos"/>
          <w:sz w:val="22"/>
          <w:szCs w:val="22"/>
        </w:rPr>
        <w:t>5</w:t>
      </w:r>
      <w:r w:rsidR="003B4871" w:rsidRPr="006F083B">
        <w:rPr>
          <w:rFonts w:ascii="Aptos" w:eastAsia="Calibri" w:hAnsi="Aptos"/>
          <w:sz w:val="22"/>
          <w:szCs w:val="22"/>
        </w:rPr>
        <w:t>.</w:t>
      </w:r>
      <w:r w:rsidRPr="006F083B">
        <w:rPr>
          <w:rFonts w:ascii="Aptos" w:eastAsia="Calibri" w:hAnsi="Aptos"/>
          <w:sz w:val="22"/>
          <w:szCs w:val="22"/>
        </w:rPr>
        <w:t xml:space="preserve"> bilo je upisano ukupno </w:t>
      </w:r>
      <w:r w:rsidR="003B4871" w:rsidRPr="006F083B">
        <w:rPr>
          <w:rFonts w:ascii="Aptos" w:eastAsia="Calibri" w:hAnsi="Aptos"/>
          <w:sz w:val="22"/>
          <w:szCs w:val="22"/>
        </w:rPr>
        <w:t>1.13</w:t>
      </w:r>
      <w:r w:rsidR="00163A9A" w:rsidRPr="006F083B">
        <w:rPr>
          <w:rFonts w:ascii="Aptos" w:eastAsia="Calibri" w:hAnsi="Aptos"/>
          <w:sz w:val="22"/>
          <w:szCs w:val="22"/>
        </w:rPr>
        <w:t>7</w:t>
      </w:r>
      <w:r w:rsidRPr="006F083B">
        <w:rPr>
          <w:rFonts w:ascii="Aptos" w:eastAsia="Calibri" w:hAnsi="Aptos"/>
          <w:sz w:val="22"/>
          <w:szCs w:val="22"/>
        </w:rPr>
        <w:t xml:space="preserve"> stude</w:t>
      </w:r>
      <w:r w:rsidR="009F553B" w:rsidRPr="006F083B">
        <w:rPr>
          <w:rFonts w:ascii="Aptos" w:eastAsia="Calibri" w:hAnsi="Aptos"/>
          <w:sz w:val="22"/>
          <w:szCs w:val="22"/>
        </w:rPr>
        <w:t>nta</w:t>
      </w:r>
      <w:r w:rsidRPr="006F083B">
        <w:rPr>
          <w:rFonts w:ascii="Aptos" w:eastAsia="Calibri" w:hAnsi="Aptos"/>
          <w:sz w:val="22"/>
          <w:szCs w:val="22"/>
        </w:rPr>
        <w:t xml:space="preserve"> iz Grada Zaprešića. </w:t>
      </w:r>
      <w:r w:rsidR="00163A9A" w:rsidRPr="006F083B">
        <w:rPr>
          <w:rFonts w:ascii="Aptos" w:eastAsia="Calibri" w:hAnsi="Aptos"/>
          <w:sz w:val="22"/>
          <w:szCs w:val="22"/>
        </w:rPr>
        <w:t>N</w:t>
      </w:r>
      <w:r w:rsidR="005E3CE8" w:rsidRPr="006F083B">
        <w:rPr>
          <w:rFonts w:ascii="Aptos" w:eastAsia="Calibri" w:hAnsi="Aptos"/>
          <w:sz w:val="22"/>
          <w:szCs w:val="22"/>
        </w:rPr>
        <w:t>a</w:t>
      </w:r>
      <w:r w:rsidR="00163A9A" w:rsidRPr="006F083B">
        <w:rPr>
          <w:rFonts w:ascii="Aptos" w:eastAsia="Calibri" w:hAnsi="Aptos"/>
          <w:sz w:val="22"/>
          <w:szCs w:val="22"/>
        </w:rPr>
        <w:t xml:space="preserve"> poslijediplomske studije upisan je 31 student.</w:t>
      </w:r>
    </w:p>
    <w:p w14:paraId="0F8BED0D" w14:textId="77777777" w:rsidR="00A16C95" w:rsidRPr="006F083B" w:rsidRDefault="00A16C95" w:rsidP="00BF7169">
      <w:pPr>
        <w:pStyle w:val="Naslov21"/>
      </w:pPr>
      <w:bookmarkStart w:id="43" w:name="_Toc228780955"/>
      <w:r w:rsidRPr="006F083B">
        <w:t>2.</w:t>
      </w:r>
      <w:r w:rsidR="000A3D6B" w:rsidRPr="006F083B">
        <w:t>6</w:t>
      </w:r>
      <w:r w:rsidRPr="006F083B">
        <w:t>. Zdravstvo i socijalna skrb</w:t>
      </w:r>
      <w:bookmarkEnd w:id="43"/>
    </w:p>
    <w:p w14:paraId="0611C772" w14:textId="77777777" w:rsidR="00AF496E" w:rsidRPr="006F083B" w:rsidRDefault="00AF496E" w:rsidP="00CD3A49">
      <w:pPr>
        <w:spacing w:line="276" w:lineRule="auto"/>
        <w:rPr>
          <w:rFonts w:ascii="Aptos" w:eastAsia="Calibri" w:hAnsi="Aptos"/>
          <w:sz w:val="22"/>
          <w:szCs w:val="22"/>
        </w:rPr>
      </w:pPr>
    </w:p>
    <w:p w14:paraId="468F0879" w14:textId="77777777" w:rsidR="00960ECB" w:rsidRPr="006F083B" w:rsidRDefault="00960ECB" w:rsidP="00CD3A49">
      <w:pPr>
        <w:spacing w:line="276" w:lineRule="auto"/>
        <w:jc w:val="both"/>
        <w:rPr>
          <w:rFonts w:ascii="Aptos" w:eastAsia="Calibri" w:hAnsi="Aptos"/>
          <w:sz w:val="22"/>
          <w:szCs w:val="22"/>
        </w:rPr>
      </w:pPr>
      <w:r w:rsidRPr="006F083B">
        <w:rPr>
          <w:rFonts w:ascii="Aptos" w:eastAsia="Calibri" w:hAnsi="Aptos"/>
          <w:sz w:val="22"/>
          <w:szCs w:val="22"/>
        </w:rPr>
        <w:t xml:space="preserve">Primarna zdravstvena zaštita temelj je sustava zdravstvene zaštite i prva razina zdravstvene zaštite. Dom zdravlja Zagrebačke županije institucija je primarne zdravstvene zaštite. Zagrebačka županija osnivač je Doma zdravlja Zagrebačke županije koji ima 8 ispostava, a postoji i 48 područnih ambulanti. Ljekarne Zagrebačke županije imaju 16 podružnica i zastupljene su na cijelom području Zagrebačke županije. </w:t>
      </w:r>
    </w:p>
    <w:p w14:paraId="7844E764" w14:textId="77777777" w:rsidR="00960ECB" w:rsidRPr="006F083B" w:rsidRDefault="00960ECB" w:rsidP="00CD3A49">
      <w:pPr>
        <w:spacing w:line="276" w:lineRule="auto"/>
        <w:jc w:val="both"/>
        <w:rPr>
          <w:rFonts w:ascii="Aptos" w:eastAsia="Calibri" w:hAnsi="Aptos"/>
          <w:sz w:val="22"/>
          <w:szCs w:val="22"/>
        </w:rPr>
      </w:pPr>
    </w:p>
    <w:p w14:paraId="066DD494" w14:textId="73349E9C" w:rsidR="00960ECB" w:rsidRPr="006F083B" w:rsidRDefault="00960ECB" w:rsidP="00CD3A49">
      <w:pPr>
        <w:spacing w:line="276" w:lineRule="auto"/>
        <w:jc w:val="both"/>
        <w:rPr>
          <w:rFonts w:ascii="Aptos" w:eastAsia="Calibri" w:hAnsi="Aptos"/>
          <w:sz w:val="22"/>
          <w:szCs w:val="22"/>
        </w:rPr>
      </w:pPr>
      <w:r w:rsidRPr="006F083B">
        <w:rPr>
          <w:rFonts w:ascii="Aptos" w:eastAsia="Calibri" w:hAnsi="Aptos"/>
          <w:sz w:val="22"/>
          <w:szCs w:val="22"/>
        </w:rPr>
        <w:t xml:space="preserve">Na području </w:t>
      </w:r>
      <w:r w:rsidR="009F553B" w:rsidRPr="006F083B">
        <w:rPr>
          <w:rFonts w:ascii="Aptos" w:eastAsia="Calibri" w:hAnsi="Aptos"/>
          <w:sz w:val="22"/>
          <w:szCs w:val="22"/>
        </w:rPr>
        <w:t>G</w:t>
      </w:r>
      <w:r w:rsidRPr="006F083B">
        <w:rPr>
          <w:rFonts w:ascii="Aptos" w:eastAsia="Calibri" w:hAnsi="Aptos"/>
          <w:sz w:val="22"/>
          <w:szCs w:val="22"/>
        </w:rPr>
        <w:t xml:space="preserve">rada </w:t>
      </w:r>
      <w:r w:rsidR="003926C0" w:rsidRPr="006F083B">
        <w:rPr>
          <w:rFonts w:ascii="Aptos" w:eastAsia="Calibri" w:hAnsi="Aptos"/>
          <w:sz w:val="22"/>
          <w:szCs w:val="22"/>
        </w:rPr>
        <w:t>Zaprešića</w:t>
      </w:r>
      <w:r w:rsidRPr="006F083B">
        <w:rPr>
          <w:rFonts w:ascii="Aptos" w:eastAsia="Calibri" w:hAnsi="Aptos"/>
          <w:sz w:val="22"/>
          <w:szCs w:val="22"/>
        </w:rPr>
        <w:t xml:space="preserve"> nalaze se ispostava Doma zdravlja Zagrebačke županije sa </w:t>
      </w:r>
      <w:r w:rsidR="00D7422D" w:rsidRPr="006F083B">
        <w:rPr>
          <w:rFonts w:ascii="Aptos" w:eastAsia="Calibri" w:hAnsi="Aptos"/>
          <w:sz w:val="22"/>
          <w:szCs w:val="22"/>
        </w:rPr>
        <w:t>4</w:t>
      </w:r>
      <w:r w:rsidRPr="006F083B">
        <w:rPr>
          <w:rFonts w:ascii="Aptos" w:eastAsia="Calibri" w:hAnsi="Aptos"/>
          <w:sz w:val="22"/>
          <w:szCs w:val="22"/>
        </w:rPr>
        <w:t xml:space="preserve"> ambulante te </w:t>
      </w:r>
      <w:r w:rsidR="003162AE" w:rsidRPr="006F083B">
        <w:rPr>
          <w:rFonts w:ascii="Aptos" w:eastAsia="Calibri" w:hAnsi="Aptos"/>
          <w:sz w:val="22"/>
          <w:szCs w:val="22"/>
        </w:rPr>
        <w:t>9</w:t>
      </w:r>
      <w:r w:rsidRPr="006F083B">
        <w:rPr>
          <w:rFonts w:ascii="Aptos" w:eastAsia="Calibri" w:hAnsi="Aptos"/>
          <w:sz w:val="22"/>
          <w:szCs w:val="22"/>
        </w:rPr>
        <w:t xml:space="preserve"> ljekarn</w:t>
      </w:r>
      <w:r w:rsidR="003162AE" w:rsidRPr="006F083B">
        <w:rPr>
          <w:rFonts w:ascii="Aptos" w:eastAsia="Calibri" w:hAnsi="Aptos"/>
          <w:sz w:val="22"/>
          <w:szCs w:val="22"/>
        </w:rPr>
        <w:t>i</w:t>
      </w:r>
      <w:r w:rsidRPr="006F083B">
        <w:rPr>
          <w:rFonts w:ascii="Aptos" w:eastAsia="Calibri" w:hAnsi="Aptos"/>
          <w:sz w:val="22"/>
          <w:szCs w:val="22"/>
        </w:rPr>
        <w:t xml:space="preserve">. Ostale zdravstvene usluge stanovnici s područja </w:t>
      </w:r>
      <w:r w:rsidR="009F553B" w:rsidRPr="006F083B">
        <w:rPr>
          <w:rFonts w:ascii="Aptos" w:eastAsia="Calibri" w:hAnsi="Aptos"/>
          <w:sz w:val="22"/>
          <w:szCs w:val="22"/>
        </w:rPr>
        <w:t>Grada</w:t>
      </w:r>
      <w:r w:rsidRPr="006F083B">
        <w:rPr>
          <w:rFonts w:ascii="Aptos" w:eastAsia="Calibri" w:hAnsi="Aptos"/>
          <w:sz w:val="22"/>
          <w:szCs w:val="22"/>
        </w:rPr>
        <w:t xml:space="preserve"> većinom ostvaruju u Zagrebu.</w:t>
      </w:r>
    </w:p>
    <w:p w14:paraId="3E80DEF3" w14:textId="77777777" w:rsidR="00960ECB" w:rsidRPr="006F083B" w:rsidRDefault="00960ECB" w:rsidP="00CD3A49">
      <w:pPr>
        <w:spacing w:line="276" w:lineRule="auto"/>
        <w:jc w:val="both"/>
        <w:rPr>
          <w:rFonts w:ascii="Aptos" w:eastAsia="Calibri" w:hAnsi="Aptos"/>
          <w:sz w:val="22"/>
          <w:szCs w:val="22"/>
        </w:rPr>
      </w:pPr>
    </w:p>
    <w:p w14:paraId="70F5D80E" w14:textId="1A508E25" w:rsidR="00960ECB" w:rsidRPr="006F083B" w:rsidRDefault="00960ECB" w:rsidP="00CD3A49">
      <w:pPr>
        <w:shd w:val="clear" w:color="auto" w:fill="FFFFFF"/>
        <w:spacing w:line="276" w:lineRule="auto"/>
        <w:jc w:val="both"/>
        <w:rPr>
          <w:rFonts w:ascii="Aptos" w:hAnsi="Aptos"/>
          <w:sz w:val="22"/>
          <w:szCs w:val="22"/>
        </w:rPr>
      </w:pPr>
      <w:r w:rsidRPr="006F083B">
        <w:rPr>
          <w:rFonts w:ascii="Aptos" w:hAnsi="Aptos"/>
          <w:color w:val="000000"/>
          <w:sz w:val="22"/>
          <w:szCs w:val="22"/>
        </w:rPr>
        <w:t>Socijalna skrb financira se iz državnog, županijskog i gradskog proračuna, u pretežitom dijelu je u nadležnosti države i ostvaruje se putem Centra za socijalnu skrb Zaprešić. Pravo na pomoć temelji se na odredn</w:t>
      </w:r>
      <w:r w:rsidR="002F3147" w:rsidRPr="006F083B">
        <w:rPr>
          <w:rFonts w:ascii="Aptos" w:hAnsi="Aptos"/>
          <w:color w:val="000000"/>
          <w:sz w:val="22"/>
          <w:szCs w:val="22"/>
        </w:rPr>
        <w:t>icama Zakona o socijalnoj skrbi i</w:t>
      </w:r>
      <w:r w:rsidR="00452553" w:rsidRPr="006F083B">
        <w:rPr>
          <w:rFonts w:ascii="Aptos" w:hAnsi="Aptos"/>
          <w:color w:val="000000"/>
          <w:sz w:val="22"/>
          <w:szCs w:val="22"/>
        </w:rPr>
        <w:t xml:space="preserve"> </w:t>
      </w:r>
      <w:r w:rsidRPr="006F083B">
        <w:rPr>
          <w:rFonts w:ascii="Aptos" w:hAnsi="Aptos"/>
          <w:color w:val="000000"/>
          <w:sz w:val="22"/>
          <w:szCs w:val="22"/>
        </w:rPr>
        <w:t>Odluke o socijalnoj skrbi Grada Zaprešića (Službene novine Grada Zaprešića br. 7/17, 7/20 i 1/21</w:t>
      </w:r>
      <w:r w:rsidR="00163A9A" w:rsidRPr="006F083B">
        <w:rPr>
          <w:rFonts w:ascii="Aptos" w:hAnsi="Aptos"/>
          <w:color w:val="000000"/>
          <w:sz w:val="22"/>
          <w:szCs w:val="22"/>
        </w:rPr>
        <w:t>,10/22)</w:t>
      </w:r>
      <w:r w:rsidR="0069709F" w:rsidRPr="006F083B">
        <w:rPr>
          <w:rFonts w:ascii="Aptos" w:hAnsi="Aptos"/>
          <w:color w:val="000000"/>
          <w:sz w:val="22"/>
          <w:szCs w:val="22"/>
        </w:rPr>
        <w:t>.</w:t>
      </w:r>
    </w:p>
    <w:p w14:paraId="226E91BD" w14:textId="77777777" w:rsidR="00960ECB" w:rsidRPr="006F083B" w:rsidRDefault="00960ECB" w:rsidP="00CD3A49">
      <w:pPr>
        <w:shd w:val="clear" w:color="auto" w:fill="FFFFFF"/>
        <w:spacing w:line="276" w:lineRule="auto"/>
        <w:jc w:val="both"/>
        <w:rPr>
          <w:rFonts w:ascii="Aptos" w:hAnsi="Aptos"/>
          <w:sz w:val="22"/>
          <w:szCs w:val="22"/>
        </w:rPr>
      </w:pPr>
    </w:p>
    <w:p w14:paraId="6DC79D30" w14:textId="52FBA551" w:rsidR="00960ECB" w:rsidRPr="006F083B" w:rsidRDefault="00960ECB" w:rsidP="00CD3A49">
      <w:pPr>
        <w:spacing w:line="276" w:lineRule="auto"/>
        <w:jc w:val="both"/>
        <w:rPr>
          <w:rFonts w:ascii="Aptos" w:hAnsi="Aptos"/>
          <w:sz w:val="22"/>
          <w:szCs w:val="22"/>
        </w:rPr>
      </w:pPr>
      <w:r w:rsidRPr="006F083B">
        <w:rPr>
          <w:rFonts w:ascii="Aptos" w:hAnsi="Aptos"/>
          <w:sz w:val="22"/>
          <w:szCs w:val="22"/>
        </w:rPr>
        <w:t xml:space="preserve">Subvencije u sustavu socijalne skrbi Grada Zaprešića su: </w:t>
      </w:r>
      <w:r w:rsidR="00334D86" w:rsidRPr="006F083B">
        <w:rPr>
          <w:rFonts w:ascii="Aptos" w:hAnsi="Aptos"/>
          <w:sz w:val="22"/>
          <w:szCs w:val="22"/>
        </w:rPr>
        <w:t>novčane pomoći, pomoći u naravi i drugi oblici pomoći.</w:t>
      </w:r>
    </w:p>
    <w:p w14:paraId="50D00B5A" w14:textId="77777777" w:rsidR="00A16C95" w:rsidRPr="006F083B" w:rsidRDefault="00A16C95" w:rsidP="00BF7169">
      <w:pPr>
        <w:pStyle w:val="Naslov21"/>
      </w:pPr>
      <w:bookmarkStart w:id="44" w:name="_Toc228780956"/>
      <w:r w:rsidRPr="006F083B">
        <w:t>2.</w:t>
      </w:r>
      <w:r w:rsidR="000A3D6B" w:rsidRPr="006F083B">
        <w:t>7</w:t>
      </w:r>
      <w:r w:rsidRPr="006F083B">
        <w:t>. Udruge</w:t>
      </w:r>
      <w:bookmarkEnd w:id="44"/>
    </w:p>
    <w:p w14:paraId="5850656B" w14:textId="77777777" w:rsidR="00AF496E" w:rsidRPr="006F083B" w:rsidRDefault="00AF496E" w:rsidP="00CD3A49">
      <w:pPr>
        <w:spacing w:line="276" w:lineRule="auto"/>
        <w:rPr>
          <w:rFonts w:ascii="Aptos" w:eastAsia="Calibri" w:hAnsi="Aptos"/>
          <w:b/>
          <w:sz w:val="22"/>
          <w:szCs w:val="22"/>
        </w:rPr>
      </w:pPr>
    </w:p>
    <w:p w14:paraId="4C948B43" w14:textId="509EFB61" w:rsidR="009A5D98" w:rsidRPr="006F083B" w:rsidRDefault="00AF496E" w:rsidP="00CD3A49">
      <w:pPr>
        <w:shd w:val="clear" w:color="auto" w:fill="FFFFFF"/>
        <w:spacing w:line="276" w:lineRule="auto"/>
        <w:jc w:val="both"/>
        <w:rPr>
          <w:rFonts w:ascii="Aptos" w:hAnsi="Aptos"/>
          <w:sz w:val="22"/>
          <w:szCs w:val="22"/>
        </w:rPr>
      </w:pPr>
      <w:r w:rsidRPr="006F083B">
        <w:rPr>
          <w:rFonts w:ascii="Aptos" w:eastAsia="Calibri" w:hAnsi="Aptos"/>
          <w:sz w:val="22"/>
          <w:szCs w:val="22"/>
        </w:rPr>
        <w:t xml:space="preserve">Prema podacima Registra udruga RH na području </w:t>
      </w:r>
      <w:r w:rsidR="00452553" w:rsidRPr="006F083B">
        <w:rPr>
          <w:rFonts w:ascii="Aptos" w:eastAsia="Calibri" w:hAnsi="Aptos"/>
          <w:sz w:val="22"/>
          <w:szCs w:val="22"/>
        </w:rPr>
        <w:t>G</w:t>
      </w:r>
      <w:r w:rsidR="005F75C2" w:rsidRPr="006F083B">
        <w:rPr>
          <w:rFonts w:ascii="Aptos" w:eastAsia="Calibri" w:hAnsi="Aptos"/>
          <w:sz w:val="22"/>
          <w:szCs w:val="22"/>
        </w:rPr>
        <w:t xml:space="preserve">rada </w:t>
      </w:r>
      <w:r w:rsidR="009A5D98" w:rsidRPr="006F083B">
        <w:rPr>
          <w:rFonts w:ascii="Aptos" w:eastAsia="Calibri" w:hAnsi="Aptos"/>
          <w:sz w:val="22"/>
          <w:szCs w:val="22"/>
        </w:rPr>
        <w:t>Zaprešića</w:t>
      </w:r>
      <w:r w:rsidRPr="006F083B">
        <w:rPr>
          <w:rFonts w:ascii="Aptos" w:eastAsia="Calibri" w:hAnsi="Aptos"/>
          <w:sz w:val="22"/>
          <w:szCs w:val="22"/>
        </w:rPr>
        <w:t xml:space="preserve"> djeluj</w:t>
      </w:r>
      <w:r w:rsidR="00DF4812" w:rsidRPr="006F083B">
        <w:rPr>
          <w:rFonts w:ascii="Aptos" w:eastAsia="Calibri" w:hAnsi="Aptos"/>
          <w:sz w:val="22"/>
          <w:szCs w:val="22"/>
        </w:rPr>
        <w:t>e</w:t>
      </w:r>
      <w:r w:rsidRPr="006F083B">
        <w:rPr>
          <w:rFonts w:ascii="Aptos" w:eastAsia="Calibri" w:hAnsi="Aptos"/>
          <w:sz w:val="22"/>
          <w:szCs w:val="22"/>
        </w:rPr>
        <w:t xml:space="preserve"> </w:t>
      </w:r>
      <w:r w:rsidR="002644A4" w:rsidRPr="006F083B">
        <w:rPr>
          <w:rFonts w:ascii="Aptos" w:eastAsia="Calibri" w:hAnsi="Aptos"/>
          <w:sz w:val="22"/>
          <w:szCs w:val="22"/>
        </w:rPr>
        <w:t xml:space="preserve">232 </w:t>
      </w:r>
      <w:r w:rsidR="00DF4812" w:rsidRPr="006F083B">
        <w:rPr>
          <w:rFonts w:ascii="Aptos" w:eastAsia="Calibri" w:hAnsi="Aptos"/>
          <w:sz w:val="22"/>
          <w:szCs w:val="22"/>
        </w:rPr>
        <w:t>aktivn</w:t>
      </w:r>
      <w:r w:rsidR="002644A4" w:rsidRPr="006F083B">
        <w:rPr>
          <w:rFonts w:ascii="Aptos" w:eastAsia="Calibri" w:hAnsi="Aptos"/>
          <w:sz w:val="22"/>
          <w:szCs w:val="22"/>
        </w:rPr>
        <w:t>e</w:t>
      </w:r>
      <w:r w:rsidR="00DF4812" w:rsidRPr="006F083B">
        <w:rPr>
          <w:rFonts w:ascii="Aptos" w:eastAsia="Calibri" w:hAnsi="Aptos"/>
          <w:sz w:val="22"/>
          <w:szCs w:val="22"/>
        </w:rPr>
        <w:t xml:space="preserve"> </w:t>
      </w:r>
      <w:r w:rsidR="00F65AF5" w:rsidRPr="006F083B">
        <w:rPr>
          <w:rFonts w:ascii="Aptos" w:eastAsia="Calibri" w:hAnsi="Aptos"/>
          <w:sz w:val="22"/>
          <w:szCs w:val="22"/>
        </w:rPr>
        <w:t>udrug</w:t>
      </w:r>
      <w:r w:rsidR="002644A4" w:rsidRPr="006F083B">
        <w:rPr>
          <w:rFonts w:ascii="Aptos" w:eastAsia="Calibri" w:hAnsi="Aptos"/>
          <w:sz w:val="22"/>
          <w:szCs w:val="22"/>
        </w:rPr>
        <w:t>e</w:t>
      </w:r>
      <w:r w:rsidR="00DF4812" w:rsidRPr="006F083B">
        <w:rPr>
          <w:rFonts w:ascii="Aptos" w:eastAsia="Calibri" w:hAnsi="Aptos"/>
          <w:sz w:val="22"/>
          <w:szCs w:val="22"/>
        </w:rPr>
        <w:t>.</w:t>
      </w:r>
    </w:p>
    <w:p w14:paraId="79AF5A42" w14:textId="77777777" w:rsidR="00AF496E" w:rsidRPr="006F083B" w:rsidRDefault="00AF496E" w:rsidP="00CD3A49">
      <w:pPr>
        <w:spacing w:line="276" w:lineRule="auto"/>
        <w:rPr>
          <w:rFonts w:ascii="Aptos" w:eastAsia="Calibri" w:hAnsi="Aptos"/>
          <w:sz w:val="22"/>
          <w:szCs w:val="22"/>
        </w:rPr>
      </w:pPr>
    </w:p>
    <w:p w14:paraId="57269CC5" w14:textId="77777777" w:rsidR="00AF496E" w:rsidRPr="006F083B" w:rsidRDefault="00AF496E" w:rsidP="00CD3A49">
      <w:pPr>
        <w:shd w:val="clear" w:color="auto" w:fill="FFFFFF"/>
        <w:spacing w:line="276" w:lineRule="auto"/>
        <w:jc w:val="both"/>
        <w:rPr>
          <w:rFonts w:ascii="Aptos" w:hAnsi="Aptos"/>
          <w:sz w:val="22"/>
          <w:szCs w:val="22"/>
        </w:rPr>
      </w:pPr>
      <w:r w:rsidRPr="006F083B">
        <w:rPr>
          <w:rFonts w:ascii="Aptos" w:hAnsi="Aptos"/>
          <w:sz w:val="22"/>
          <w:szCs w:val="22"/>
        </w:rPr>
        <w:t>Svaka udruga ima specifičnosti, ali postoji osnovni zakonski okvir u kojem udruge moraju funkcionirati. Taj okvir prije svega obuhvaća registraciju udruga i potrebu podnošenja financijskog izvještaja koji će pokazati na koji su se način udruge financirale, ali i koristile novac.</w:t>
      </w:r>
    </w:p>
    <w:p w14:paraId="7F592913" w14:textId="77777777" w:rsidR="00AF496E" w:rsidRPr="006F083B" w:rsidRDefault="00AF496E" w:rsidP="00CD3A49">
      <w:pPr>
        <w:shd w:val="clear" w:color="auto" w:fill="FFFFFF"/>
        <w:spacing w:line="276" w:lineRule="auto"/>
        <w:jc w:val="both"/>
        <w:rPr>
          <w:rFonts w:ascii="Aptos" w:hAnsi="Aptos"/>
          <w:sz w:val="22"/>
          <w:szCs w:val="22"/>
        </w:rPr>
      </w:pPr>
    </w:p>
    <w:p w14:paraId="47A4E091" w14:textId="77777777" w:rsidR="00E50371" w:rsidRPr="006F083B" w:rsidRDefault="00AF496E" w:rsidP="00CD3A49">
      <w:pPr>
        <w:spacing w:line="276" w:lineRule="auto"/>
        <w:jc w:val="both"/>
        <w:rPr>
          <w:rFonts w:ascii="Aptos" w:hAnsi="Aptos"/>
          <w:sz w:val="22"/>
          <w:szCs w:val="22"/>
        </w:rPr>
      </w:pPr>
      <w:r w:rsidRPr="006F083B">
        <w:rPr>
          <w:rFonts w:ascii="Aptos" w:hAnsi="Aptos"/>
          <w:sz w:val="22"/>
          <w:szCs w:val="22"/>
        </w:rPr>
        <w:t xml:space="preserve">Udruge uglavnom svoje redovite programe i aktivnosti provode volonterski uz pojedinačna pokroviteljstva i financiranje iz proračuna </w:t>
      </w:r>
      <w:r w:rsidR="00F65AF5" w:rsidRPr="006F083B">
        <w:rPr>
          <w:rFonts w:ascii="Aptos" w:hAnsi="Aptos"/>
          <w:sz w:val="22"/>
          <w:szCs w:val="22"/>
        </w:rPr>
        <w:t>Grada</w:t>
      </w:r>
      <w:r w:rsidRPr="006F083B">
        <w:rPr>
          <w:rFonts w:ascii="Aptos" w:hAnsi="Aptos"/>
          <w:sz w:val="22"/>
          <w:szCs w:val="22"/>
        </w:rPr>
        <w:t>.</w:t>
      </w:r>
    </w:p>
    <w:p w14:paraId="4B6A45C9" w14:textId="219E881B" w:rsidR="00E50371" w:rsidRPr="006F083B" w:rsidRDefault="00E50371" w:rsidP="00BF7169">
      <w:pPr>
        <w:pStyle w:val="Naslov31"/>
        <w:rPr>
          <w:i/>
        </w:rPr>
      </w:pPr>
      <w:bookmarkStart w:id="45" w:name="_Toc228780957"/>
      <w:r w:rsidRPr="006F083B">
        <w:t>Sport</w:t>
      </w:r>
      <w:bookmarkEnd w:id="45"/>
    </w:p>
    <w:p w14:paraId="300339DB" w14:textId="0C34B995" w:rsidR="00364302" w:rsidRPr="006F083B" w:rsidRDefault="00364302" w:rsidP="00CD3A49">
      <w:pPr>
        <w:shd w:val="clear" w:color="auto" w:fill="FFFFFF"/>
        <w:spacing w:line="276" w:lineRule="auto"/>
        <w:jc w:val="both"/>
        <w:rPr>
          <w:rFonts w:ascii="Aptos" w:hAnsi="Aptos"/>
          <w:sz w:val="22"/>
          <w:szCs w:val="22"/>
        </w:rPr>
      </w:pPr>
      <w:r w:rsidRPr="006F083B">
        <w:rPr>
          <w:rFonts w:ascii="Aptos" w:hAnsi="Aptos"/>
          <w:sz w:val="22"/>
          <w:szCs w:val="22"/>
        </w:rPr>
        <w:t>Na području Grada Zaprešića djeluje 8</w:t>
      </w:r>
      <w:r w:rsidR="002644A4" w:rsidRPr="006F083B">
        <w:rPr>
          <w:rFonts w:ascii="Aptos" w:hAnsi="Aptos"/>
          <w:sz w:val="22"/>
          <w:szCs w:val="22"/>
        </w:rPr>
        <w:t>9</w:t>
      </w:r>
      <w:r w:rsidRPr="006F083B">
        <w:rPr>
          <w:rFonts w:ascii="Aptos" w:hAnsi="Aptos"/>
          <w:sz w:val="22"/>
          <w:szCs w:val="22"/>
        </w:rPr>
        <w:t xml:space="preserve"> </w:t>
      </w:r>
      <w:r w:rsidR="00171572" w:rsidRPr="006F083B">
        <w:rPr>
          <w:rFonts w:ascii="Aptos" w:hAnsi="Aptos"/>
          <w:sz w:val="22"/>
          <w:szCs w:val="22"/>
        </w:rPr>
        <w:t>s</w:t>
      </w:r>
      <w:r w:rsidRPr="006F083B">
        <w:rPr>
          <w:rFonts w:ascii="Aptos" w:hAnsi="Aptos"/>
          <w:sz w:val="22"/>
          <w:szCs w:val="22"/>
        </w:rPr>
        <w:t>portskih klubova, a</w:t>
      </w:r>
      <w:r w:rsidRPr="006F083B">
        <w:rPr>
          <w:rFonts w:ascii="Aptos" w:hAnsi="Aptos"/>
          <w:color w:val="FF0000"/>
          <w:sz w:val="22"/>
          <w:szCs w:val="22"/>
        </w:rPr>
        <w:t xml:space="preserve"> </w:t>
      </w:r>
      <w:r w:rsidRPr="006F083B">
        <w:rPr>
          <w:rFonts w:ascii="Aptos" w:hAnsi="Aptos"/>
          <w:sz w:val="22"/>
          <w:szCs w:val="22"/>
        </w:rPr>
        <w:t xml:space="preserve">svojim se radom i ustrajnošću osobito ističu Odbojkaški klub Nebo, Kuglački klub Zaprešić, Muški rukometni klub Zaprešić, Taekwondo klub Zaprešić, te drugi </w:t>
      </w:r>
      <w:r w:rsidR="00B03FCD">
        <w:rPr>
          <w:rFonts w:ascii="Aptos" w:hAnsi="Aptos"/>
          <w:sz w:val="22"/>
          <w:szCs w:val="22"/>
        </w:rPr>
        <w:t>s</w:t>
      </w:r>
      <w:r w:rsidRPr="006F083B">
        <w:rPr>
          <w:rFonts w:ascii="Aptos" w:hAnsi="Aptos"/>
          <w:sz w:val="22"/>
          <w:szCs w:val="22"/>
        </w:rPr>
        <w:t>portski klubovi koji svojim uspjesima promiču zdrav način života i pronose ime Zaprešića.</w:t>
      </w:r>
    </w:p>
    <w:p w14:paraId="59D834FF" w14:textId="77777777" w:rsidR="00E50371" w:rsidRPr="006F083B" w:rsidRDefault="00E50371" w:rsidP="00CD3A49">
      <w:pPr>
        <w:shd w:val="clear" w:color="auto" w:fill="FFFFFF"/>
        <w:spacing w:line="276" w:lineRule="auto"/>
        <w:jc w:val="both"/>
        <w:rPr>
          <w:rFonts w:ascii="Aptos" w:hAnsi="Aptos"/>
          <w:sz w:val="22"/>
          <w:szCs w:val="22"/>
        </w:rPr>
      </w:pPr>
    </w:p>
    <w:p w14:paraId="58C3507B" w14:textId="0182032F" w:rsidR="00B03FCD" w:rsidRDefault="00B03FCD" w:rsidP="00CD3A49">
      <w:pPr>
        <w:spacing w:line="276" w:lineRule="auto"/>
        <w:jc w:val="both"/>
        <w:rPr>
          <w:rFonts w:ascii="Aptos" w:hAnsi="Aptos"/>
          <w:sz w:val="22"/>
          <w:szCs w:val="22"/>
        </w:rPr>
      </w:pPr>
      <w:r w:rsidRPr="00B03FCD">
        <w:rPr>
          <w:rFonts w:ascii="Aptos" w:hAnsi="Aptos"/>
          <w:sz w:val="22"/>
          <w:szCs w:val="22"/>
        </w:rPr>
        <w:t>Financijskim sredstvima Grada Zaprešića, namijenjenima za ostvarivanje programa i aktivnosti sportskih klubova i udruga, raspolaže Zajednica športskih udruga Grada Zaprešića. Navedena sredstva Grad prenosi na račun Zajednice.</w:t>
      </w:r>
    </w:p>
    <w:p w14:paraId="4987FFFB" w14:textId="77777777" w:rsidR="00B03FCD" w:rsidRDefault="00B03FCD" w:rsidP="00CD3A49">
      <w:pPr>
        <w:spacing w:line="276" w:lineRule="auto"/>
        <w:jc w:val="both"/>
        <w:rPr>
          <w:rFonts w:ascii="Aptos" w:hAnsi="Aptos"/>
          <w:sz w:val="22"/>
          <w:szCs w:val="22"/>
        </w:rPr>
      </w:pPr>
    </w:p>
    <w:p w14:paraId="302EB0B5" w14:textId="5D3BC361" w:rsidR="00960ECB" w:rsidRDefault="00960ECB" w:rsidP="00CD3A49">
      <w:pPr>
        <w:spacing w:line="276" w:lineRule="auto"/>
        <w:jc w:val="both"/>
        <w:rPr>
          <w:rFonts w:ascii="Aptos" w:hAnsi="Aptos"/>
          <w:sz w:val="22"/>
          <w:szCs w:val="22"/>
        </w:rPr>
      </w:pPr>
      <w:r w:rsidRPr="006F083B">
        <w:rPr>
          <w:rFonts w:ascii="Aptos" w:hAnsi="Aptos"/>
          <w:sz w:val="22"/>
          <w:szCs w:val="22"/>
        </w:rPr>
        <w:lastRenderedPageBreak/>
        <w:t>Zajednica provodi postupak dodjele potpora sportskim klubovima i udrugama, sukladno Zakonu o sportu, Uredbi o kriterijima, mjerilima i postupcima financiranja i ugovaranja programa i projekata od interesa za opće dobro koje provode udruge, Pravilniku o financiranju javnih potreba Grada Zaprešića i drugim važećim primjenjivim propisima</w:t>
      </w:r>
      <w:r w:rsidR="00BD7CD9" w:rsidRPr="006F083B">
        <w:rPr>
          <w:rFonts w:ascii="Aptos" w:hAnsi="Aptos"/>
          <w:sz w:val="22"/>
          <w:szCs w:val="22"/>
        </w:rPr>
        <w:t>.</w:t>
      </w:r>
    </w:p>
    <w:p w14:paraId="5CA17AAA" w14:textId="77777777" w:rsidR="00B03FCD" w:rsidRPr="006F083B" w:rsidRDefault="00B03FCD" w:rsidP="00CD3A49">
      <w:pPr>
        <w:spacing w:line="276" w:lineRule="auto"/>
        <w:jc w:val="both"/>
        <w:rPr>
          <w:rFonts w:ascii="Aptos" w:hAnsi="Aptos"/>
          <w:sz w:val="22"/>
          <w:szCs w:val="22"/>
        </w:rPr>
      </w:pPr>
    </w:p>
    <w:p w14:paraId="7CF64C90" w14:textId="04C60CEA" w:rsidR="000930D6" w:rsidRPr="006F083B" w:rsidRDefault="00E50371" w:rsidP="00BF7169">
      <w:pPr>
        <w:pStyle w:val="Naslov31"/>
        <w:rPr>
          <w:i/>
        </w:rPr>
      </w:pPr>
      <w:bookmarkStart w:id="46" w:name="_Toc228780959"/>
      <w:r w:rsidRPr="006F083B">
        <w:t>Vatrogasna zaštita</w:t>
      </w:r>
      <w:bookmarkEnd w:id="46"/>
    </w:p>
    <w:p w14:paraId="0FE42A86" w14:textId="0E293CE4" w:rsidR="00DB5255" w:rsidRDefault="000930D6" w:rsidP="00CD3A49">
      <w:pPr>
        <w:shd w:val="clear" w:color="auto" w:fill="FFFFFF"/>
        <w:spacing w:line="276" w:lineRule="auto"/>
        <w:jc w:val="both"/>
        <w:rPr>
          <w:rFonts w:ascii="Aptos" w:eastAsia="Calibri" w:hAnsi="Aptos"/>
          <w:sz w:val="22"/>
          <w:szCs w:val="22"/>
        </w:rPr>
      </w:pPr>
      <w:r w:rsidRPr="006F083B">
        <w:rPr>
          <w:rFonts w:ascii="Aptos" w:eastAsia="Calibri" w:hAnsi="Aptos"/>
          <w:sz w:val="22"/>
          <w:szCs w:val="22"/>
        </w:rPr>
        <w:t xml:space="preserve">Na području Grada aktivno djeluje </w:t>
      </w:r>
      <w:r w:rsidR="005F3096" w:rsidRPr="006F083B">
        <w:rPr>
          <w:rFonts w:ascii="Aptos" w:eastAsia="Calibri" w:hAnsi="Aptos"/>
          <w:sz w:val="22"/>
          <w:szCs w:val="22"/>
        </w:rPr>
        <w:t>Javna vatrogasna postrojba Grada Zaprešića te 5</w:t>
      </w:r>
      <w:r w:rsidRPr="006F083B">
        <w:rPr>
          <w:rFonts w:ascii="Aptos" w:eastAsia="Calibri" w:hAnsi="Aptos"/>
          <w:sz w:val="22"/>
          <w:szCs w:val="22"/>
        </w:rPr>
        <w:t xml:space="preserve"> dobrovoljnih vatrogasnih društva</w:t>
      </w:r>
      <w:r w:rsidR="005F3096" w:rsidRPr="006F083B">
        <w:rPr>
          <w:rFonts w:ascii="Aptos" w:eastAsia="Calibri" w:hAnsi="Aptos"/>
          <w:sz w:val="22"/>
          <w:szCs w:val="22"/>
        </w:rPr>
        <w:t xml:space="preserve">: DVD Ivanec, DVD </w:t>
      </w:r>
      <w:proofErr w:type="spellStart"/>
      <w:r w:rsidR="005F3096" w:rsidRPr="006F083B">
        <w:rPr>
          <w:rFonts w:ascii="Aptos" w:eastAsia="Calibri" w:hAnsi="Aptos"/>
          <w:sz w:val="22"/>
          <w:szCs w:val="22"/>
        </w:rPr>
        <w:t>Hruševec</w:t>
      </w:r>
      <w:proofErr w:type="spellEnd"/>
      <w:r w:rsidR="005F3096" w:rsidRPr="006F083B">
        <w:rPr>
          <w:rFonts w:ascii="Aptos" w:eastAsia="Calibri" w:hAnsi="Aptos"/>
          <w:sz w:val="22"/>
          <w:szCs w:val="22"/>
        </w:rPr>
        <w:t xml:space="preserve"> </w:t>
      </w:r>
      <w:proofErr w:type="spellStart"/>
      <w:r w:rsidR="005F3096" w:rsidRPr="006F083B">
        <w:rPr>
          <w:rFonts w:ascii="Aptos" w:eastAsia="Calibri" w:hAnsi="Aptos"/>
          <w:sz w:val="22"/>
          <w:szCs w:val="22"/>
        </w:rPr>
        <w:t>Kupljenski</w:t>
      </w:r>
      <w:proofErr w:type="spellEnd"/>
      <w:r w:rsidR="005F3096" w:rsidRPr="006F083B">
        <w:rPr>
          <w:rFonts w:ascii="Aptos" w:eastAsia="Calibri" w:hAnsi="Aptos"/>
          <w:sz w:val="22"/>
          <w:szCs w:val="22"/>
        </w:rPr>
        <w:t>, DVD Kupljenovo, DVD Pojatno i DVD Zaprešić</w:t>
      </w:r>
      <w:r w:rsidRPr="006F083B">
        <w:rPr>
          <w:rFonts w:ascii="Aptos" w:eastAsia="Calibri" w:hAnsi="Aptos"/>
          <w:sz w:val="22"/>
          <w:szCs w:val="22"/>
        </w:rPr>
        <w:t xml:space="preserve"> udružena u </w:t>
      </w:r>
      <w:r w:rsidRPr="006F083B">
        <w:rPr>
          <w:rFonts w:ascii="Aptos" w:eastAsia="Calibri" w:hAnsi="Aptos"/>
          <w:b/>
          <w:sz w:val="22"/>
          <w:szCs w:val="22"/>
        </w:rPr>
        <w:t xml:space="preserve">Vatrogasnu zajednicu Grada </w:t>
      </w:r>
      <w:r w:rsidR="00DB5255" w:rsidRPr="006F083B">
        <w:rPr>
          <w:rFonts w:ascii="Aptos" w:eastAsia="Calibri" w:hAnsi="Aptos"/>
          <w:b/>
          <w:sz w:val="22"/>
          <w:szCs w:val="22"/>
        </w:rPr>
        <w:t>Zaprešića</w:t>
      </w:r>
      <w:r w:rsidRPr="006F083B">
        <w:rPr>
          <w:rFonts w:ascii="Aptos" w:eastAsia="Calibri" w:hAnsi="Aptos"/>
          <w:b/>
          <w:sz w:val="22"/>
          <w:szCs w:val="22"/>
        </w:rPr>
        <w:t xml:space="preserve">. </w:t>
      </w:r>
      <w:r w:rsidRPr="006F083B">
        <w:rPr>
          <w:rFonts w:ascii="Aptos" w:eastAsia="Calibri" w:hAnsi="Aptos"/>
          <w:sz w:val="22"/>
          <w:szCs w:val="22"/>
        </w:rPr>
        <w:t xml:space="preserve">Društva okupljaju svoja članstva prvenstveno u cilju što bolje operativnosti te očuvanja vatrogasne kulture i vatrogastva ovog područja. Sjedište Vatrogasne zajednice nalazi se u </w:t>
      </w:r>
      <w:r w:rsidR="005F3096" w:rsidRPr="006F083B">
        <w:rPr>
          <w:rFonts w:ascii="Aptos" w:eastAsia="Calibri" w:hAnsi="Aptos"/>
          <w:sz w:val="22"/>
          <w:szCs w:val="22"/>
        </w:rPr>
        <w:t>Zaprešiću, Nova ulica 10</w:t>
      </w:r>
      <w:r w:rsidR="00BD7CD9" w:rsidRPr="006F083B">
        <w:rPr>
          <w:rFonts w:ascii="Aptos" w:eastAsia="Calibri" w:hAnsi="Aptos"/>
          <w:sz w:val="22"/>
          <w:szCs w:val="22"/>
        </w:rPr>
        <w:t>.</w:t>
      </w:r>
    </w:p>
    <w:p w14:paraId="1FF7BED3" w14:textId="77777777" w:rsidR="00B03FCD" w:rsidRPr="006F083B" w:rsidRDefault="00B03FCD" w:rsidP="00CD3A49">
      <w:pPr>
        <w:shd w:val="clear" w:color="auto" w:fill="FFFFFF"/>
        <w:spacing w:line="276" w:lineRule="auto"/>
        <w:jc w:val="both"/>
        <w:rPr>
          <w:rFonts w:ascii="Aptos" w:hAnsi="Aptos"/>
          <w:sz w:val="22"/>
          <w:szCs w:val="22"/>
        </w:rPr>
      </w:pPr>
    </w:p>
    <w:p w14:paraId="0CAE0926" w14:textId="77777777" w:rsidR="00AF496E" w:rsidRPr="006F083B" w:rsidRDefault="00A16C95" w:rsidP="00BF7169">
      <w:pPr>
        <w:pStyle w:val="Naslov21"/>
        <w:rPr>
          <w:rFonts w:eastAsia="Calibri"/>
        </w:rPr>
      </w:pPr>
      <w:bookmarkStart w:id="47" w:name="_Toc228780960"/>
      <w:r w:rsidRPr="006F083B">
        <w:t>2.</w:t>
      </w:r>
      <w:r w:rsidR="000A3D6B" w:rsidRPr="006F083B">
        <w:t>8</w:t>
      </w:r>
      <w:r w:rsidRPr="006F083B">
        <w:t>. Kulturno spomenička baština</w:t>
      </w:r>
      <w:bookmarkEnd w:id="47"/>
    </w:p>
    <w:p w14:paraId="0BA1BE11" w14:textId="77777777" w:rsidR="00AF496E" w:rsidRPr="006F083B" w:rsidRDefault="00AF496E" w:rsidP="00CD3A49">
      <w:pPr>
        <w:spacing w:line="276" w:lineRule="auto"/>
        <w:rPr>
          <w:rFonts w:ascii="Aptos" w:eastAsia="Calibri" w:hAnsi="Aptos"/>
          <w:sz w:val="22"/>
          <w:szCs w:val="22"/>
        </w:rPr>
      </w:pPr>
    </w:p>
    <w:p w14:paraId="57053BAF" w14:textId="276B1691" w:rsidR="00AF496E" w:rsidRPr="006F083B" w:rsidRDefault="00AF496E" w:rsidP="00CD3A49">
      <w:pPr>
        <w:shd w:val="clear" w:color="auto" w:fill="FFFFFF"/>
        <w:spacing w:line="276" w:lineRule="auto"/>
        <w:jc w:val="both"/>
        <w:rPr>
          <w:rFonts w:ascii="Aptos" w:hAnsi="Aptos"/>
          <w:sz w:val="22"/>
          <w:szCs w:val="22"/>
        </w:rPr>
      </w:pPr>
      <w:r w:rsidRPr="006F083B">
        <w:rPr>
          <w:rFonts w:ascii="Aptos" w:hAnsi="Aptos"/>
          <w:sz w:val="22"/>
          <w:szCs w:val="22"/>
        </w:rPr>
        <w:t>Prema Registru kulturnih dobara Republike Hrvatske</w:t>
      </w:r>
      <w:r w:rsidR="00D75A3F" w:rsidRPr="006F083B">
        <w:rPr>
          <w:rFonts w:ascii="Aptos" w:hAnsi="Aptos"/>
          <w:sz w:val="22"/>
          <w:szCs w:val="22"/>
        </w:rPr>
        <w:t>,</w:t>
      </w:r>
      <w:r w:rsidRPr="006F083B">
        <w:rPr>
          <w:rFonts w:ascii="Aptos" w:hAnsi="Aptos"/>
          <w:sz w:val="22"/>
          <w:szCs w:val="22"/>
        </w:rPr>
        <w:t xml:space="preserve"> koju vodi Ministarstvo kulture, na području </w:t>
      </w:r>
      <w:r w:rsidR="00F65AF5" w:rsidRPr="006F083B">
        <w:rPr>
          <w:rFonts w:ascii="Aptos" w:hAnsi="Aptos"/>
          <w:sz w:val="22"/>
          <w:szCs w:val="22"/>
        </w:rPr>
        <w:t xml:space="preserve">grada nalaze se sljedeća </w:t>
      </w:r>
      <w:r w:rsidRPr="006F083B">
        <w:rPr>
          <w:rFonts w:ascii="Aptos" w:hAnsi="Aptos"/>
          <w:sz w:val="22"/>
          <w:szCs w:val="22"/>
        </w:rPr>
        <w:t xml:space="preserve">kulturna dobra: </w:t>
      </w:r>
    </w:p>
    <w:p w14:paraId="421570F2" w14:textId="77777777" w:rsidR="00452553" w:rsidRPr="006F083B" w:rsidRDefault="00452553" w:rsidP="00CD3A49">
      <w:pPr>
        <w:shd w:val="clear" w:color="auto" w:fill="FFFFFF"/>
        <w:spacing w:line="276" w:lineRule="auto"/>
        <w:jc w:val="both"/>
        <w:rPr>
          <w:rFonts w:ascii="Aptos" w:hAnsi="Aptos"/>
          <w:sz w:val="22"/>
          <w:szCs w:val="22"/>
        </w:rPr>
      </w:pPr>
    </w:p>
    <w:p w14:paraId="7ECF9A89" w14:textId="646DCA2A" w:rsidR="00DB5255" w:rsidRPr="006F083B" w:rsidRDefault="00452553" w:rsidP="00CD3A49">
      <w:pPr>
        <w:spacing w:line="276" w:lineRule="auto"/>
        <w:jc w:val="both"/>
        <w:rPr>
          <w:rFonts w:ascii="Aptos" w:hAnsi="Aptos"/>
          <w:b/>
          <w:sz w:val="22"/>
          <w:szCs w:val="22"/>
        </w:rPr>
      </w:pPr>
      <w:r w:rsidRPr="006F083B">
        <w:rPr>
          <w:rFonts w:ascii="Aptos" w:hAnsi="Aptos"/>
          <w:b/>
          <w:sz w:val="22"/>
          <w:szCs w:val="22"/>
        </w:rPr>
        <w:t xml:space="preserve">Tablica 9. Pregled kulturnih dobara Grada Zaprešića </w:t>
      </w:r>
    </w:p>
    <w:tbl>
      <w:tblPr>
        <w:tblW w:w="5000" w:type="pct"/>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622"/>
        <w:gridCol w:w="932"/>
        <w:gridCol w:w="1985"/>
        <w:gridCol w:w="1985"/>
        <w:gridCol w:w="1559"/>
        <w:gridCol w:w="1979"/>
      </w:tblGrid>
      <w:tr w:rsidR="001C5C16" w:rsidRPr="006F083B" w14:paraId="698FCE94" w14:textId="77777777" w:rsidTr="00157278">
        <w:trPr>
          <w:trHeight w:val="315"/>
        </w:trPr>
        <w:tc>
          <w:tcPr>
            <w:tcW w:w="344" w:type="pct"/>
            <w:shd w:val="clear" w:color="auto" w:fill="8EAADB" w:themeFill="accent1" w:themeFillTint="99"/>
            <w:noWrap/>
            <w:hideMark/>
          </w:tcPr>
          <w:p w14:paraId="7D688489" w14:textId="62F1AA0C" w:rsidR="001C5C16" w:rsidRPr="006F083B" w:rsidRDefault="001C5C16" w:rsidP="00CD3A49">
            <w:pPr>
              <w:spacing w:line="276" w:lineRule="auto"/>
              <w:rPr>
                <w:rFonts w:ascii="Aptos" w:hAnsi="Aptos"/>
                <w:b/>
                <w:bCs/>
                <w:color w:val="000000"/>
                <w:sz w:val="22"/>
                <w:szCs w:val="22"/>
              </w:rPr>
            </w:pPr>
            <w:r w:rsidRPr="006F083B">
              <w:rPr>
                <w:rFonts w:ascii="Aptos" w:hAnsi="Aptos"/>
                <w:b/>
                <w:bCs/>
                <w:color w:val="000000"/>
                <w:sz w:val="22"/>
                <w:szCs w:val="22"/>
              </w:rPr>
              <w:t>R</w:t>
            </w:r>
            <w:r w:rsidR="00452553" w:rsidRPr="006F083B">
              <w:rPr>
                <w:rFonts w:ascii="Aptos" w:hAnsi="Aptos"/>
                <w:b/>
                <w:bCs/>
                <w:color w:val="000000"/>
                <w:sz w:val="22"/>
                <w:szCs w:val="22"/>
              </w:rPr>
              <w:t>.</w:t>
            </w:r>
            <w:r w:rsidRPr="006F083B">
              <w:rPr>
                <w:rFonts w:ascii="Aptos" w:hAnsi="Aptos"/>
                <w:b/>
                <w:bCs/>
                <w:color w:val="000000"/>
                <w:sz w:val="22"/>
                <w:szCs w:val="22"/>
              </w:rPr>
              <w:t>br.</w:t>
            </w:r>
          </w:p>
        </w:tc>
        <w:tc>
          <w:tcPr>
            <w:tcW w:w="514" w:type="pct"/>
            <w:shd w:val="clear" w:color="auto" w:fill="8EAADB" w:themeFill="accent1" w:themeFillTint="99"/>
            <w:noWrap/>
            <w:hideMark/>
          </w:tcPr>
          <w:p w14:paraId="2DB164E5" w14:textId="77777777" w:rsidR="001C5C16" w:rsidRPr="006F083B" w:rsidRDefault="001C5C16" w:rsidP="00CD3A49">
            <w:pPr>
              <w:spacing w:line="276" w:lineRule="auto"/>
              <w:rPr>
                <w:rFonts w:ascii="Aptos" w:hAnsi="Aptos"/>
                <w:b/>
                <w:bCs/>
                <w:color w:val="000000"/>
                <w:sz w:val="22"/>
                <w:szCs w:val="22"/>
              </w:rPr>
            </w:pPr>
            <w:r w:rsidRPr="006F083B">
              <w:rPr>
                <w:rFonts w:ascii="Aptos" w:hAnsi="Aptos"/>
                <w:b/>
                <w:bCs/>
                <w:color w:val="000000"/>
                <w:sz w:val="22"/>
                <w:szCs w:val="22"/>
              </w:rPr>
              <w:t>Registarski broj</w:t>
            </w:r>
          </w:p>
        </w:tc>
        <w:tc>
          <w:tcPr>
            <w:tcW w:w="1095" w:type="pct"/>
            <w:shd w:val="clear" w:color="auto" w:fill="8EAADB" w:themeFill="accent1" w:themeFillTint="99"/>
            <w:noWrap/>
            <w:hideMark/>
          </w:tcPr>
          <w:p w14:paraId="0978790A" w14:textId="77777777" w:rsidR="001C5C16" w:rsidRPr="006F083B" w:rsidRDefault="001C5C16" w:rsidP="00CD3A49">
            <w:pPr>
              <w:spacing w:line="276" w:lineRule="auto"/>
              <w:rPr>
                <w:rFonts w:ascii="Aptos" w:hAnsi="Aptos"/>
                <w:b/>
                <w:bCs/>
                <w:color w:val="000000"/>
                <w:sz w:val="22"/>
                <w:szCs w:val="22"/>
              </w:rPr>
            </w:pPr>
            <w:r w:rsidRPr="006F083B">
              <w:rPr>
                <w:rFonts w:ascii="Aptos" w:hAnsi="Aptos"/>
                <w:b/>
                <w:bCs/>
                <w:color w:val="000000"/>
                <w:sz w:val="22"/>
                <w:szCs w:val="22"/>
              </w:rPr>
              <w:t>Naziv kulturnog dobra</w:t>
            </w:r>
          </w:p>
        </w:tc>
        <w:tc>
          <w:tcPr>
            <w:tcW w:w="1095" w:type="pct"/>
            <w:shd w:val="clear" w:color="auto" w:fill="8EAADB" w:themeFill="accent1" w:themeFillTint="99"/>
            <w:noWrap/>
            <w:hideMark/>
          </w:tcPr>
          <w:p w14:paraId="6DC831EC" w14:textId="77777777" w:rsidR="001C5C16" w:rsidRPr="006F083B" w:rsidRDefault="001C5C16" w:rsidP="00CD3A49">
            <w:pPr>
              <w:spacing w:line="276" w:lineRule="auto"/>
              <w:rPr>
                <w:rFonts w:ascii="Aptos" w:hAnsi="Aptos"/>
                <w:b/>
                <w:bCs/>
                <w:color w:val="000000"/>
                <w:sz w:val="22"/>
                <w:szCs w:val="22"/>
              </w:rPr>
            </w:pPr>
            <w:r w:rsidRPr="006F083B">
              <w:rPr>
                <w:rFonts w:ascii="Aptos" w:hAnsi="Aptos"/>
                <w:b/>
                <w:bCs/>
                <w:color w:val="000000"/>
                <w:sz w:val="22"/>
                <w:szCs w:val="22"/>
              </w:rPr>
              <w:t>Adresa</w:t>
            </w:r>
          </w:p>
        </w:tc>
        <w:tc>
          <w:tcPr>
            <w:tcW w:w="860" w:type="pct"/>
            <w:shd w:val="clear" w:color="auto" w:fill="8EAADB" w:themeFill="accent1" w:themeFillTint="99"/>
            <w:noWrap/>
            <w:hideMark/>
          </w:tcPr>
          <w:p w14:paraId="34301AE7" w14:textId="77777777" w:rsidR="001C5C16" w:rsidRPr="006F083B" w:rsidRDefault="001C5C16" w:rsidP="00CD3A49">
            <w:pPr>
              <w:spacing w:line="276" w:lineRule="auto"/>
              <w:rPr>
                <w:rFonts w:ascii="Aptos" w:hAnsi="Aptos"/>
                <w:b/>
                <w:bCs/>
                <w:color w:val="000000"/>
                <w:sz w:val="22"/>
                <w:szCs w:val="22"/>
              </w:rPr>
            </w:pPr>
            <w:r w:rsidRPr="006F083B">
              <w:rPr>
                <w:rFonts w:ascii="Aptos" w:hAnsi="Aptos"/>
                <w:b/>
                <w:bCs/>
                <w:color w:val="000000"/>
                <w:sz w:val="22"/>
                <w:szCs w:val="22"/>
              </w:rPr>
              <w:t>Vrsta</w:t>
            </w:r>
          </w:p>
        </w:tc>
        <w:tc>
          <w:tcPr>
            <w:tcW w:w="1092" w:type="pct"/>
            <w:shd w:val="clear" w:color="auto" w:fill="8EAADB" w:themeFill="accent1" w:themeFillTint="99"/>
            <w:noWrap/>
            <w:hideMark/>
          </w:tcPr>
          <w:p w14:paraId="3484E69C" w14:textId="77777777" w:rsidR="001C5C16" w:rsidRPr="006F083B" w:rsidRDefault="001C5C16" w:rsidP="00CD3A49">
            <w:pPr>
              <w:spacing w:line="276" w:lineRule="auto"/>
              <w:rPr>
                <w:rFonts w:ascii="Aptos" w:hAnsi="Aptos"/>
                <w:b/>
                <w:bCs/>
                <w:color w:val="000000"/>
                <w:sz w:val="22"/>
                <w:szCs w:val="22"/>
              </w:rPr>
            </w:pPr>
            <w:r w:rsidRPr="006F083B">
              <w:rPr>
                <w:rFonts w:ascii="Aptos" w:hAnsi="Aptos"/>
                <w:b/>
                <w:bCs/>
                <w:color w:val="000000"/>
                <w:sz w:val="22"/>
                <w:szCs w:val="22"/>
              </w:rPr>
              <w:t>Pravni status</w:t>
            </w:r>
          </w:p>
        </w:tc>
      </w:tr>
      <w:tr w:rsidR="00D31C51" w:rsidRPr="006F083B" w14:paraId="615E1420" w14:textId="77777777" w:rsidTr="00157278">
        <w:trPr>
          <w:trHeight w:val="300"/>
        </w:trPr>
        <w:tc>
          <w:tcPr>
            <w:tcW w:w="344" w:type="pct"/>
            <w:noWrap/>
            <w:hideMark/>
          </w:tcPr>
          <w:p w14:paraId="4CF4F0C9" w14:textId="77777777"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1</w:t>
            </w:r>
          </w:p>
        </w:tc>
        <w:tc>
          <w:tcPr>
            <w:tcW w:w="514" w:type="pct"/>
          </w:tcPr>
          <w:p w14:paraId="6BC633DF" w14:textId="77303F0A"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Z-2072</w:t>
            </w:r>
          </w:p>
        </w:tc>
        <w:tc>
          <w:tcPr>
            <w:tcW w:w="1095" w:type="pct"/>
            <w:noWrap/>
          </w:tcPr>
          <w:p w14:paraId="2DC0DE96" w14:textId="10EF5906"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Kompleks Novi dvori</w:t>
            </w:r>
          </w:p>
        </w:tc>
        <w:tc>
          <w:tcPr>
            <w:tcW w:w="1095" w:type="pct"/>
          </w:tcPr>
          <w:p w14:paraId="5B27DB9C" w14:textId="4936EE5B"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 xml:space="preserve">Zaprešić, ALEJA ĐURE JELAČIĆA 12 </w:t>
            </w:r>
          </w:p>
        </w:tc>
        <w:tc>
          <w:tcPr>
            <w:tcW w:w="860" w:type="pct"/>
            <w:noWrap/>
          </w:tcPr>
          <w:p w14:paraId="2320D594" w14:textId="5B62F538"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Nepokretna pojedinačna</w:t>
            </w:r>
          </w:p>
        </w:tc>
        <w:tc>
          <w:tcPr>
            <w:tcW w:w="1092" w:type="pct"/>
          </w:tcPr>
          <w:p w14:paraId="3DAE4371" w14:textId="7E664F37"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Zaštićeno kulturno dobro</w:t>
            </w:r>
          </w:p>
        </w:tc>
      </w:tr>
      <w:tr w:rsidR="00D31C51" w:rsidRPr="006F083B" w14:paraId="4FE31A2E" w14:textId="77777777" w:rsidTr="00157278">
        <w:trPr>
          <w:trHeight w:val="300"/>
        </w:trPr>
        <w:tc>
          <w:tcPr>
            <w:tcW w:w="344" w:type="pct"/>
            <w:noWrap/>
            <w:hideMark/>
          </w:tcPr>
          <w:p w14:paraId="7136F3CD" w14:textId="77777777"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2</w:t>
            </w:r>
          </w:p>
        </w:tc>
        <w:tc>
          <w:tcPr>
            <w:tcW w:w="514" w:type="pct"/>
            <w:hideMark/>
          </w:tcPr>
          <w:p w14:paraId="6433FA0E" w14:textId="4EAF6061"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Z-2303</w:t>
            </w:r>
          </w:p>
        </w:tc>
        <w:tc>
          <w:tcPr>
            <w:tcW w:w="1095" w:type="pct"/>
            <w:noWrap/>
            <w:hideMark/>
          </w:tcPr>
          <w:p w14:paraId="390CCB38" w14:textId="650DD608"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Tradicijska kuća</w:t>
            </w:r>
          </w:p>
        </w:tc>
        <w:tc>
          <w:tcPr>
            <w:tcW w:w="1095" w:type="pct"/>
            <w:hideMark/>
          </w:tcPr>
          <w:p w14:paraId="3ADCFEE8" w14:textId="41E904E4"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 xml:space="preserve">Zaprešić, ULICA PAVLA LONČARA 14 </w:t>
            </w:r>
          </w:p>
        </w:tc>
        <w:tc>
          <w:tcPr>
            <w:tcW w:w="860" w:type="pct"/>
            <w:noWrap/>
            <w:hideMark/>
          </w:tcPr>
          <w:p w14:paraId="4B2BE2C5" w14:textId="37A741B8"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Nepokretna pojedinačna</w:t>
            </w:r>
          </w:p>
        </w:tc>
        <w:tc>
          <w:tcPr>
            <w:tcW w:w="1092" w:type="pct"/>
            <w:hideMark/>
          </w:tcPr>
          <w:p w14:paraId="6DA78D42" w14:textId="2461396E"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Zaštićeno kulturno dobro</w:t>
            </w:r>
          </w:p>
        </w:tc>
      </w:tr>
      <w:tr w:rsidR="00D31C51" w:rsidRPr="006F083B" w14:paraId="655BDC02" w14:textId="77777777" w:rsidTr="00157278">
        <w:trPr>
          <w:trHeight w:val="300"/>
        </w:trPr>
        <w:tc>
          <w:tcPr>
            <w:tcW w:w="344" w:type="pct"/>
            <w:noWrap/>
            <w:hideMark/>
          </w:tcPr>
          <w:p w14:paraId="0008B35E" w14:textId="49BEF67A"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3</w:t>
            </w:r>
          </w:p>
        </w:tc>
        <w:tc>
          <w:tcPr>
            <w:tcW w:w="514" w:type="pct"/>
            <w:hideMark/>
          </w:tcPr>
          <w:p w14:paraId="68D5D6EA" w14:textId="2BA5E5A0"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Z-2789</w:t>
            </w:r>
          </w:p>
        </w:tc>
        <w:tc>
          <w:tcPr>
            <w:tcW w:w="1095" w:type="pct"/>
            <w:noWrap/>
            <w:hideMark/>
          </w:tcPr>
          <w:p w14:paraId="6EA2D0EF" w14:textId="0453E1AA"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 xml:space="preserve">Dvorac </w:t>
            </w:r>
            <w:proofErr w:type="spellStart"/>
            <w:r w:rsidRPr="006F083B">
              <w:rPr>
                <w:rFonts w:ascii="Aptos" w:hAnsi="Aptos"/>
                <w:color w:val="000000"/>
                <w:sz w:val="22"/>
                <w:szCs w:val="22"/>
              </w:rPr>
              <w:t>Lužnica</w:t>
            </w:r>
            <w:proofErr w:type="spellEnd"/>
          </w:p>
        </w:tc>
        <w:tc>
          <w:tcPr>
            <w:tcW w:w="1095" w:type="pct"/>
            <w:hideMark/>
          </w:tcPr>
          <w:p w14:paraId="773646F3" w14:textId="52FA0438" w:rsidR="00D31C51" w:rsidRPr="006F083B" w:rsidRDefault="00D31C51" w:rsidP="00CD3A49">
            <w:pPr>
              <w:spacing w:line="276" w:lineRule="auto"/>
              <w:rPr>
                <w:rFonts w:ascii="Aptos" w:hAnsi="Aptos"/>
                <w:color w:val="000000"/>
                <w:sz w:val="22"/>
                <w:szCs w:val="22"/>
              </w:rPr>
            </w:pPr>
            <w:proofErr w:type="spellStart"/>
            <w:r w:rsidRPr="006F083B">
              <w:rPr>
                <w:rFonts w:ascii="Aptos" w:hAnsi="Aptos"/>
                <w:color w:val="000000"/>
                <w:sz w:val="22"/>
                <w:szCs w:val="22"/>
              </w:rPr>
              <w:t>Lužnica</w:t>
            </w:r>
            <w:proofErr w:type="spellEnd"/>
            <w:r w:rsidRPr="006F083B">
              <w:rPr>
                <w:rFonts w:ascii="Aptos" w:hAnsi="Aptos"/>
                <w:color w:val="000000"/>
                <w:sz w:val="22"/>
                <w:szCs w:val="22"/>
              </w:rPr>
              <w:t xml:space="preserve">, LUŽNIČKI ODVOJAK 8 </w:t>
            </w:r>
          </w:p>
        </w:tc>
        <w:tc>
          <w:tcPr>
            <w:tcW w:w="860" w:type="pct"/>
            <w:noWrap/>
            <w:hideMark/>
          </w:tcPr>
          <w:p w14:paraId="784CC84B" w14:textId="537F415F"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Nepokretna pojedinačna</w:t>
            </w:r>
          </w:p>
        </w:tc>
        <w:tc>
          <w:tcPr>
            <w:tcW w:w="1092" w:type="pct"/>
            <w:hideMark/>
          </w:tcPr>
          <w:p w14:paraId="34ACD45E" w14:textId="79C8F91D" w:rsidR="00D31C51"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Zaštićeno kulturno dobro</w:t>
            </w:r>
          </w:p>
        </w:tc>
      </w:tr>
      <w:tr w:rsidR="001C5C16" w:rsidRPr="006F083B" w14:paraId="38A02747" w14:textId="77777777" w:rsidTr="00157278">
        <w:trPr>
          <w:trHeight w:val="300"/>
        </w:trPr>
        <w:tc>
          <w:tcPr>
            <w:tcW w:w="344" w:type="pct"/>
            <w:noWrap/>
          </w:tcPr>
          <w:p w14:paraId="772829DB" w14:textId="5B2E3E64" w:rsidR="001C5C16"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4</w:t>
            </w:r>
          </w:p>
        </w:tc>
        <w:tc>
          <w:tcPr>
            <w:tcW w:w="514" w:type="pct"/>
            <w:hideMark/>
          </w:tcPr>
          <w:p w14:paraId="5ADAB676"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Z-5884</w:t>
            </w:r>
          </w:p>
        </w:tc>
        <w:tc>
          <w:tcPr>
            <w:tcW w:w="1095" w:type="pct"/>
            <w:noWrap/>
            <w:hideMark/>
          </w:tcPr>
          <w:p w14:paraId="1396A91B"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Crkva sv. Petra</w:t>
            </w:r>
          </w:p>
        </w:tc>
        <w:tc>
          <w:tcPr>
            <w:tcW w:w="1095" w:type="pct"/>
            <w:hideMark/>
          </w:tcPr>
          <w:p w14:paraId="15E23B4A"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 xml:space="preserve">Zaprešić, ZAGORSKA ULICA  </w:t>
            </w:r>
          </w:p>
        </w:tc>
        <w:tc>
          <w:tcPr>
            <w:tcW w:w="860" w:type="pct"/>
            <w:noWrap/>
            <w:hideMark/>
          </w:tcPr>
          <w:p w14:paraId="23094E7E"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Nepokretna pojedinačna</w:t>
            </w:r>
          </w:p>
        </w:tc>
        <w:tc>
          <w:tcPr>
            <w:tcW w:w="1092" w:type="pct"/>
            <w:hideMark/>
          </w:tcPr>
          <w:p w14:paraId="3714EBA0"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Zaštićeno kulturno dobro</w:t>
            </w:r>
          </w:p>
        </w:tc>
      </w:tr>
      <w:tr w:rsidR="001C5C16" w:rsidRPr="006F083B" w14:paraId="68E6E513" w14:textId="77777777" w:rsidTr="00157278">
        <w:trPr>
          <w:trHeight w:val="300"/>
        </w:trPr>
        <w:tc>
          <w:tcPr>
            <w:tcW w:w="344" w:type="pct"/>
            <w:noWrap/>
          </w:tcPr>
          <w:p w14:paraId="6DEFBE0B" w14:textId="181C6C94" w:rsidR="001C5C16"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5</w:t>
            </w:r>
          </w:p>
        </w:tc>
        <w:tc>
          <w:tcPr>
            <w:tcW w:w="514" w:type="pct"/>
            <w:hideMark/>
          </w:tcPr>
          <w:p w14:paraId="215AA96E"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Z-6576</w:t>
            </w:r>
          </w:p>
        </w:tc>
        <w:tc>
          <w:tcPr>
            <w:tcW w:w="1095" w:type="pct"/>
            <w:noWrap/>
            <w:hideMark/>
          </w:tcPr>
          <w:p w14:paraId="2E229723"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Tvornica Karbon</w:t>
            </w:r>
          </w:p>
        </w:tc>
        <w:tc>
          <w:tcPr>
            <w:tcW w:w="1095" w:type="pct"/>
            <w:hideMark/>
          </w:tcPr>
          <w:p w14:paraId="000CD9B5"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 xml:space="preserve">Zaprešić, ULICA MARŠALA TITA 94 </w:t>
            </w:r>
          </w:p>
        </w:tc>
        <w:tc>
          <w:tcPr>
            <w:tcW w:w="860" w:type="pct"/>
            <w:noWrap/>
            <w:hideMark/>
          </w:tcPr>
          <w:p w14:paraId="0808ACE1"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Nepokretna pojedinačna</w:t>
            </w:r>
          </w:p>
        </w:tc>
        <w:tc>
          <w:tcPr>
            <w:tcW w:w="1092" w:type="pct"/>
            <w:hideMark/>
          </w:tcPr>
          <w:p w14:paraId="4FDCE917"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Zaštićeno kulturno dobro</w:t>
            </w:r>
          </w:p>
        </w:tc>
      </w:tr>
      <w:tr w:rsidR="001C5C16" w:rsidRPr="006F083B" w14:paraId="4BC73A70" w14:textId="77777777" w:rsidTr="00157278">
        <w:trPr>
          <w:trHeight w:val="300"/>
        </w:trPr>
        <w:tc>
          <w:tcPr>
            <w:tcW w:w="344" w:type="pct"/>
            <w:noWrap/>
          </w:tcPr>
          <w:p w14:paraId="2B23E506" w14:textId="157E32F9" w:rsidR="001C5C16"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6</w:t>
            </w:r>
          </w:p>
        </w:tc>
        <w:tc>
          <w:tcPr>
            <w:tcW w:w="514" w:type="pct"/>
          </w:tcPr>
          <w:p w14:paraId="1B15E1F6"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Z-2789</w:t>
            </w:r>
          </w:p>
        </w:tc>
        <w:tc>
          <w:tcPr>
            <w:tcW w:w="1095" w:type="pct"/>
            <w:noWrap/>
          </w:tcPr>
          <w:p w14:paraId="318A587C"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 xml:space="preserve">Dvorac </w:t>
            </w:r>
            <w:proofErr w:type="spellStart"/>
            <w:r w:rsidRPr="006F083B">
              <w:rPr>
                <w:rFonts w:ascii="Aptos" w:hAnsi="Aptos"/>
                <w:color w:val="000000"/>
                <w:sz w:val="22"/>
                <w:szCs w:val="22"/>
              </w:rPr>
              <w:t>Lužnica</w:t>
            </w:r>
            <w:proofErr w:type="spellEnd"/>
          </w:p>
        </w:tc>
        <w:tc>
          <w:tcPr>
            <w:tcW w:w="1095" w:type="pct"/>
          </w:tcPr>
          <w:p w14:paraId="237156C7" w14:textId="77777777" w:rsidR="001C5C16" w:rsidRPr="006F083B" w:rsidRDefault="001C5C16" w:rsidP="00CD3A49">
            <w:pPr>
              <w:spacing w:line="276" w:lineRule="auto"/>
              <w:rPr>
                <w:rFonts w:ascii="Aptos" w:hAnsi="Aptos"/>
                <w:color w:val="000000"/>
                <w:sz w:val="22"/>
                <w:szCs w:val="22"/>
              </w:rPr>
            </w:pPr>
            <w:proofErr w:type="spellStart"/>
            <w:r w:rsidRPr="006F083B">
              <w:rPr>
                <w:rFonts w:ascii="Aptos" w:hAnsi="Aptos"/>
                <w:color w:val="000000"/>
                <w:sz w:val="22"/>
                <w:szCs w:val="22"/>
              </w:rPr>
              <w:t>Lužnica</w:t>
            </w:r>
            <w:proofErr w:type="spellEnd"/>
            <w:r w:rsidRPr="006F083B">
              <w:rPr>
                <w:rFonts w:ascii="Aptos" w:hAnsi="Aptos"/>
                <w:color w:val="000000"/>
                <w:sz w:val="22"/>
                <w:szCs w:val="22"/>
              </w:rPr>
              <w:t xml:space="preserve">, LUŽNIČKI ODVOJAK 8 </w:t>
            </w:r>
          </w:p>
        </w:tc>
        <w:tc>
          <w:tcPr>
            <w:tcW w:w="860" w:type="pct"/>
            <w:noWrap/>
          </w:tcPr>
          <w:p w14:paraId="4E1ADFF1"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Nepokretna pojedinačna</w:t>
            </w:r>
          </w:p>
        </w:tc>
        <w:tc>
          <w:tcPr>
            <w:tcW w:w="1092" w:type="pct"/>
          </w:tcPr>
          <w:p w14:paraId="780DFD9C"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Zaštićeno kulturno dobro</w:t>
            </w:r>
          </w:p>
        </w:tc>
      </w:tr>
      <w:tr w:rsidR="001C5C16" w:rsidRPr="006F083B" w14:paraId="758CF6C6" w14:textId="77777777" w:rsidTr="00157278">
        <w:trPr>
          <w:trHeight w:val="300"/>
        </w:trPr>
        <w:tc>
          <w:tcPr>
            <w:tcW w:w="344" w:type="pct"/>
            <w:noWrap/>
          </w:tcPr>
          <w:p w14:paraId="3519C2C4" w14:textId="25763FB1" w:rsidR="001C5C16" w:rsidRPr="006F083B" w:rsidRDefault="00D31C51" w:rsidP="00CD3A49">
            <w:pPr>
              <w:spacing w:line="276" w:lineRule="auto"/>
              <w:rPr>
                <w:rFonts w:ascii="Aptos" w:hAnsi="Aptos"/>
                <w:color w:val="000000"/>
                <w:sz w:val="22"/>
                <w:szCs w:val="22"/>
              </w:rPr>
            </w:pPr>
            <w:r w:rsidRPr="006F083B">
              <w:rPr>
                <w:rFonts w:ascii="Aptos" w:hAnsi="Aptos"/>
                <w:color w:val="000000"/>
                <w:sz w:val="22"/>
                <w:szCs w:val="22"/>
              </w:rPr>
              <w:t>7</w:t>
            </w:r>
          </w:p>
        </w:tc>
        <w:tc>
          <w:tcPr>
            <w:tcW w:w="514" w:type="pct"/>
          </w:tcPr>
          <w:p w14:paraId="38519825"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Z-5879</w:t>
            </w:r>
          </w:p>
        </w:tc>
        <w:tc>
          <w:tcPr>
            <w:tcW w:w="1095" w:type="pct"/>
            <w:noWrap/>
          </w:tcPr>
          <w:p w14:paraId="2D468D19"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Kapela sv. Ivana Krstitelja</w:t>
            </w:r>
          </w:p>
        </w:tc>
        <w:tc>
          <w:tcPr>
            <w:tcW w:w="1095" w:type="pct"/>
          </w:tcPr>
          <w:p w14:paraId="069FC0C4"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Jablanovec, ULICA KAMENITIH SVATOVA 2</w:t>
            </w:r>
          </w:p>
        </w:tc>
        <w:tc>
          <w:tcPr>
            <w:tcW w:w="860" w:type="pct"/>
            <w:noWrap/>
          </w:tcPr>
          <w:p w14:paraId="39B2DA06"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Nepokretna pojedinačna</w:t>
            </w:r>
          </w:p>
        </w:tc>
        <w:tc>
          <w:tcPr>
            <w:tcW w:w="1092" w:type="pct"/>
          </w:tcPr>
          <w:p w14:paraId="1D62E236" w14:textId="77777777" w:rsidR="001C5C16" w:rsidRPr="006F083B" w:rsidRDefault="001C5C16" w:rsidP="00CD3A49">
            <w:pPr>
              <w:spacing w:line="276" w:lineRule="auto"/>
              <w:rPr>
                <w:rFonts w:ascii="Aptos" w:hAnsi="Aptos"/>
                <w:color w:val="000000"/>
                <w:sz w:val="22"/>
                <w:szCs w:val="22"/>
              </w:rPr>
            </w:pPr>
            <w:r w:rsidRPr="006F083B">
              <w:rPr>
                <w:rFonts w:ascii="Aptos" w:hAnsi="Aptos"/>
                <w:color w:val="000000"/>
                <w:sz w:val="22"/>
                <w:szCs w:val="22"/>
              </w:rPr>
              <w:t>Zaštićeno kulturno dobro</w:t>
            </w:r>
          </w:p>
        </w:tc>
      </w:tr>
    </w:tbl>
    <w:p w14:paraId="62B84B70" w14:textId="7DAF96FE" w:rsidR="00AF496E" w:rsidRDefault="007C0953" w:rsidP="00CD3A49">
      <w:pPr>
        <w:spacing w:line="276" w:lineRule="auto"/>
        <w:rPr>
          <w:rFonts w:ascii="Aptos" w:hAnsi="Aptos"/>
          <w:i/>
          <w:iCs/>
          <w:color w:val="000000"/>
          <w:sz w:val="20"/>
          <w:szCs w:val="20"/>
        </w:rPr>
      </w:pPr>
      <w:r w:rsidRPr="00157278">
        <w:rPr>
          <w:rFonts w:ascii="Aptos" w:hAnsi="Aptos"/>
          <w:i/>
          <w:iCs/>
          <w:color w:val="000000"/>
          <w:sz w:val="20"/>
          <w:szCs w:val="20"/>
        </w:rPr>
        <w:t>Izvor: Registar kulturnih dobara</w:t>
      </w:r>
    </w:p>
    <w:p w14:paraId="3D2476F3" w14:textId="77777777" w:rsidR="00B03FCD" w:rsidRDefault="00B03FCD" w:rsidP="00CD3A49">
      <w:pPr>
        <w:spacing w:line="276" w:lineRule="auto"/>
        <w:rPr>
          <w:rFonts w:ascii="Aptos" w:hAnsi="Aptos"/>
          <w:i/>
          <w:iCs/>
          <w:color w:val="000000"/>
          <w:sz w:val="20"/>
          <w:szCs w:val="20"/>
        </w:rPr>
      </w:pPr>
    </w:p>
    <w:p w14:paraId="7B53E82A" w14:textId="77777777" w:rsidR="00B03FCD" w:rsidRDefault="00B03FCD" w:rsidP="00CD3A49">
      <w:pPr>
        <w:spacing w:line="276" w:lineRule="auto"/>
        <w:rPr>
          <w:rFonts w:ascii="Aptos" w:hAnsi="Aptos"/>
          <w:i/>
          <w:iCs/>
          <w:color w:val="000000"/>
          <w:sz w:val="20"/>
          <w:szCs w:val="20"/>
        </w:rPr>
      </w:pPr>
    </w:p>
    <w:p w14:paraId="26B7F08E" w14:textId="77777777" w:rsidR="00BF7169" w:rsidRPr="00157278" w:rsidRDefault="00BF7169" w:rsidP="00CD3A49">
      <w:pPr>
        <w:spacing w:line="276" w:lineRule="auto"/>
        <w:rPr>
          <w:rFonts w:ascii="Aptos" w:hAnsi="Aptos"/>
          <w:i/>
          <w:iCs/>
          <w:color w:val="000000"/>
          <w:sz w:val="20"/>
          <w:szCs w:val="20"/>
        </w:rPr>
      </w:pPr>
    </w:p>
    <w:p w14:paraId="6230C7A5" w14:textId="31E245BC" w:rsidR="00A16C95" w:rsidRPr="006F083B" w:rsidRDefault="00A16C95" w:rsidP="00BF7169">
      <w:pPr>
        <w:pStyle w:val="Naslov21"/>
        <w:rPr>
          <w:rFonts w:eastAsia="Calibri"/>
        </w:rPr>
      </w:pPr>
      <w:bookmarkStart w:id="48" w:name="_Toc228780961"/>
      <w:r w:rsidRPr="006F083B">
        <w:lastRenderedPageBreak/>
        <w:t>2.</w:t>
      </w:r>
      <w:r w:rsidR="000A3D6B" w:rsidRPr="006F083B">
        <w:t>9</w:t>
      </w:r>
      <w:r w:rsidRPr="006F083B">
        <w:t>.</w:t>
      </w:r>
      <w:r w:rsidR="00157278">
        <w:t xml:space="preserve"> </w:t>
      </w:r>
      <w:r w:rsidRPr="006F083B">
        <w:t>Javne financije Grada</w:t>
      </w:r>
      <w:bookmarkEnd w:id="48"/>
    </w:p>
    <w:p w14:paraId="0467E920" w14:textId="77777777" w:rsidR="00AF496E" w:rsidRPr="006F083B" w:rsidRDefault="00AF496E" w:rsidP="00CD3A49">
      <w:pPr>
        <w:spacing w:line="276" w:lineRule="auto"/>
        <w:rPr>
          <w:rFonts w:ascii="Aptos" w:eastAsia="Calibri" w:hAnsi="Aptos"/>
          <w:b/>
          <w:sz w:val="22"/>
          <w:szCs w:val="22"/>
        </w:rPr>
      </w:pPr>
    </w:p>
    <w:p w14:paraId="21671E7C" w14:textId="669A6EA7" w:rsidR="00AF496E" w:rsidRPr="006F083B" w:rsidRDefault="00AF496E" w:rsidP="00CD3A49">
      <w:pPr>
        <w:shd w:val="clear" w:color="auto" w:fill="FFFFFF"/>
        <w:spacing w:line="276" w:lineRule="auto"/>
        <w:jc w:val="both"/>
        <w:rPr>
          <w:rFonts w:ascii="Aptos" w:hAnsi="Aptos"/>
          <w:sz w:val="22"/>
          <w:szCs w:val="22"/>
        </w:rPr>
      </w:pPr>
      <w:r w:rsidRPr="006F083B">
        <w:rPr>
          <w:rFonts w:ascii="Aptos" w:hAnsi="Aptos"/>
          <w:sz w:val="22"/>
          <w:szCs w:val="22"/>
        </w:rPr>
        <w:t xml:space="preserve">Proračun je, osim za redovno financiranje poslova, funkcija i programa </w:t>
      </w:r>
      <w:r w:rsidR="00F65AF5" w:rsidRPr="006F083B">
        <w:rPr>
          <w:rFonts w:ascii="Aptos" w:hAnsi="Aptos"/>
          <w:sz w:val="22"/>
          <w:szCs w:val="22"/>
        </w:rPr>
        <w:t>Grada</w:t>
      </w:r>
      <w:r w:rsidRPr="006F083B">
        <w:rPr>
          <w:rFonts w:ascii="Aptos" w:hAnsi="Aptos"/>
          <w:sz w:val="22"/>
          <w:szCs w:val="22"/>
        </w:rPr>
        <w:t xml:space="preserve">, vrlo bitan i kao instrument ekonomske politike kojim se utječe na ekonomsko stanje </w:t>
      </w:r>
      <w:r w:rsidR="00452553" w:rsidRPr="006F083B">
        <w:rPr>
          <w:rFonts w:ascii="Aptos" w:hAnsi="Aptos"/>
          <w:sz w:val="22"/>
          <w:szCs w:val="22"/>
        </w:rPr>
        <w:t xml:space="preserve">Grada, </w:t>
      </w:r>
      <w:r w:rsidRPr="006F083B">
        <w:rPr>
          <w:rFonts w:ascii="Aptos" w:hAnsi="Aptos"/>
          <w:sz w:val="22"/>
          <w:szCs w:val="22"/>
        </w:rPr>
        <w:t>odnosno na ekonomski rast i zaposlenost.</w:t>
      </w:r>
      <w:r w:rsidR="00F65AF5" w:rsidRPr="006F083B">
        <w:rPr>
          <w:rFonts w:ascii="Aptos" w:hAnsi="Aptos"/>
          <w:sz w:val="22"/>
          <w:szCs w:val="22"/>
        </w:rPr>
        <w:t xml:space="preserve"> </w:t>
      </w:r>
      <w:r w:rsidRPr="006F083B">
        <w:rPr>
          <w:rFonts w:ascii="Aptos" w:hAnsi="Aptos"/>
          <w:sz w:val="22"/>
          <w:szCs w:val="22"/>
        </w:rPr>
        <w:t xml:space="preserve">Proračunom se usmjerava gospodarski razvoj </w:t>
      </w:r>
      <w:r w:rsidR="00F65AF5" w:rsidRPr="006F083B">
        <w:rPr>
          <w:rFonts w:ascii="Aptos" w:hAnsi="Aptos"/>
          <w:sz w:val="22"/>
          <w:szCs w:val="22"/>
        </w:rPr>
        <w:t>Grada</w:t>
      </w:r>
      <w:r w:rsidRPr="006F083B">
        <w:rPr>
          <w:rFonts w:ascii="Aptos" w:hAnsi="Aptos"/>
          <w:sz w:val="22"/>
          <w:szCs w:val="22"/>
        </w:rPr>
        <w:t xml:space="preserve"> i upravlja svim potencijalnim resursima. </w:t>
      </w:r>
    </w:p>
    <w:p w14:paraId="0C0934D2" w14:textId="77777777" w:rsidR="00AF496E" w:rsidRPr="006F083B" w:rsidRDefault="00AF496E" w:rsidP="00CD3A49">
      <w:pPr>
        <w:shd w:val="clear" w:color="auto" w:fill="FFFFFF"/>
        <w:spacing w:line="276" w:lineRule="auto"/>
        <w:jc w:val="both"/>
        <w:rPr>
          <w:rFonts w:ascii="Aptos" w:hAnsi="Aptos"/>
          <w:sz w:val="22"/>
          <w:szCs w:val="22"/>
        </w:rPr>
      </w:pPr>
    </w:p>
    <w:p w14:paraId="5189C35D" w14:textId="36C5E69C" w:rsidR="006F1821" w:rsidRPr="006F083B" w:rsidRDefault="00664B3A" w:rsidP="00CD3A49">
      <w:pPr>
        <w:spacing w:after="120" w:line="276" w:lineRule="auto"/>
        <w:jc w:val="both"/>
        <w:rPr>
          <w:rFonts w:ascii="Aptos" w:hAnsi="Aptos"/>
          <w:sz w:val="22"/>
          <w:szCs w:val="22"/>
        </w:rPr>
      </w:pPr>
      <w:r w:rsidRPr="006F083B">
        <w:rPr>
          <w:rFonts w:ascii="Aptos" w:hAnsi="Aptos"/>
          <w:sz w:val="22"/>
          <w:szCs w:val="22"/>
        </w:rPr>
        <w:t xml:space="preserve">Proračun Grada Zaprešića u periodu </w:t>
      </w:r>
      <w:r w:rsidR="00301A49" w:rsidRPr="006F083B">
        <w:rPr>
          <w:rFonts w:ascii="Aptos" w:hAnsi="Aptos"/>
          <w:sz w:val="22"/>
          <w:szCs w:val="22"/>
        </w:rPr>
        <w:t>2021-2024</w:t>
      </w:r>
      <w:r w:rsidRPr="006F083B">
        <w:rPr>
          <w:rFonts w:ascii="Aptos" w:hAnsi="Aptos"/>
          <w:sz w:val="22"/>
          <w:szCs w:val="22"/>
        </w:rPr>
        <w:t xml:space="preserve"> godine </w:t>
      </w:r>
      <w:r w:rsidR="006F1821" w:rsidRPr="006F083B">
        <w:rPr>
          <w:rFonts w:ascii="Aptos" w:hAnsi="Aptos"/>
          <w:sz w:val="22"/>
          <w:szCs w:val="22"/>
        </w:rPr>
        <w:t>bilježi kontinuirani rast tako da je za 202</w:t>
      </w:r>
      <w:r w:rsidR="00301A49" w:rsidRPr="006F083B">
        <w:rPr>
          <w:rFonts w:ascii="Aptos" w:hAnsi="Aptos"/>
          <w:sz w:val="22"/>
          <w:szCs w:val="22"/>
        </w:rPr>
        <w:t>4</w:t>
      </w:r>
      <w:r w:rsidR="006F1821" w:rsidRPr="006F083B">
        <w:rPr>
          <w:rFonts w:ascii="Aptos" w:hAnsi="Aptos"/>
          <w:sz w:val="22"/>
          <w:szCs w:val="22"/>
        </w:rPr>
        <w:t xml:space="preserve">. godinu iznosio </w:t>
      </w:r>
      <w:r w:rsidR="00301A49" w:rsidRPr="006F083B">
        <w:rPr>
          <w:rFonts w:ascii="Aptos" w:hAnsi="Aptos"/>
          <w:sz w:val="22"/>
          <w:szCs w:val="22"/>
        </w:rPr>
        <w:t xml:space="preserve">42.137.052.00 € što je značajno povećanje naspram proteklih razdoblja </w:t>
      </w:r>
      <w:r w:rsidR="006F1821" w:rsidRPr="006F083B">
        <w:rPr>
          <w:rFonts w:ascii="Aptos" w:hAnsi="Aptos"/>
          <w:sz w:val="22"/>
          <w:szCs w:val="22"/>
        </w:rPr>
        <w:t xml:space="preserve"> (Proračun za 2016. godinu iznosio je </w:t>
      </w:r>
      <w:r w:rsidR="003E2C86" w:rsidRPr="006F083B">
        <w:rPr>
          <w:rFonts w:ascii="Aptos" w:hAnsi="Aptos"/>
          <w:sz w:val="22"/>
          <w:szCs w:val="22"/>
        </w:rPr>
        <w:t>20.875.593,20</w:t>
      </w:r>
      <w:r w:rsidR="006F1821" w:rsidRPr="006F083B">
        <w:rPr>
          <w:rFonts w:ascii="Aptos" w:hAnsi="Aptos"/>
          <w:sz w:val="22"/>
          <w:szCs w:val="22"/>
        </w:rPr>
        <w:t xml:space="preserve"> </w:t>
      </w:r>
      <w:r w:rsidR="003E2C86" w:rsidRPr="006F083B">
        <w:rPr>
          <w:rFonts w:ascii="Aptos" w:hAnsi="Aptos"/>
          <w:sz w:val="22"/>
          <w:szCs w:val="22"/>
        </w:rPr>
        <w:t>EUR</w:t>
      </w:r>
      <w:r w:rsidR="006F1821" w:rsidRPr="006F083B">
        <w:rPr>
          <w:rFonts w:ascii="Aptos" w:hAnsi="Aptos"/>
          <w:sz w:val="22"/>
          <w:szCs w:val="22"/>
        </w:rPr>
        <w:t>).</w:t>
      </w:r>
    </w:p>
    <w:p w14:paraId="5E5830D5" w14:textId="54408316" w:rsidR="00DF4812" w:rsidRPr="006F083B" w:rsidRDefault="00AF496E" w:rsidP="00CD3A49">
      <w:pPr>
        <w:shd w:val="clear" w:color="auto" w:fill="FFFFFF"/>
        <w:spacing w:line="276" w:lineRule="auto"/>
        <w:jc w:val="both"/>
        <w:rPr>
          <w:rFonts w:ascii="Aptos" w:hAnsi="Aptos"/>
          <w:sz w:val="22"/>
          <w:szCs w:val="22"/>
        </w:rPr>
      </w:pPr>
      <w:r w:rsidRPr="006F083B">
        <w:rPr>
          <w:rFonts w:ascii="Aptos" w:hAnsi="Aptos"/>
          <w:sz w:val="22"/>
          <w:szCs w:val="22"/>
        </w:rPr>
        <w:t xml:space="preserve">Za realizaciju prioriteta i razvojnih projekata </w:t>
      </w:r>
      <w:r w:rsidR="00F65AF5" w:rsidRPr="006F083B">
        <w:rPr>
          <w:rFonts w:ascii="Aptos" w:hAnsi="Aptos"/>
          <w:sz w:val="22"/>
          <w:szCs w:val="22"/>
        </w:rPr>
        <w:t>Grad</w:t>
      </w:r>
      <w:r w:rsidRPr="006F083B">
        <w:rPr>
          <w:rFonts w:ascii="Aptos" w:hAnsi="Aptos"/>
          <w:sz w:val="22"/>
          <w:szCs w:val="22"/>
        </w:rPr>
        <w:t xml:space="preserve"> koristi sredstva iz sljedećih izvora</w:t>
      </w:r>
      <w:r w:rsidR="0025510D" w:rsidRPr="006F083B">
        <w:rPr>
          <w:rFonts w:ascii="Aptos" w:hAnsi="Aptos"/>
          <w:sz w:val="22"/>
          <w:szCs w:val="22"/>
        </w:rPr>
        <w:t>:</w:t>
      </w:r>
    </w:p>
    <w:p w14:paraId="2EA9F1C7" w14:textId="5CFE8EAA" w:rsidR="00AF496E" w:rsidRPr="006F083B" w:rsidRDefault="00B03FCD" w:rsidP="00CD3A49">
      <w:pPr>
        <w:numPr>
          <w:ilvl w:val="0"/>
          <w:numId w:val="13"/>
        </w:numPr>
        <w:shd w:val="clear" w:color="auto" w:fill="FFFFFF"/>
        <w:spacing w:line="276" w:lineRule="auto"/>
        <w:contextualSpacing/>
        <w:jc w:val="both"/>
        <w:rPr>
          <w:rFonts w:ascii="Aptos" w:hAnsi="Aptos"/>
          <w:sz w:val="22"/>
          <w:szCs w:val="22"/>
        </w:rPr>
      </w:pPr>
      <w:proofErr w:type="spellStart"/>
      <w:r>
        <w:rPr>
          <w:rFonts w:ascii="Aptos" w:hAnsi="Aptos"/>
          <w:sz w:val="22"/>
          <w:szCs w:val="22"/>
        </w:rPr>
        <w:t>P</w:t>
      </w:r>
      <w:r w:rsidR="00AF496E" w:rsidRPr="006F083B">
        <w:rPr>
          <w:rFonts w:ascii="Aptos" w:hAnsi="Aptos"/>
          <w:sz w:val="22"/>
          <w:szCs w:val="22"/>
        </w:rPr>
        <w:t>proračuna</w:t>
      </w:r>
      <w:proofErr w:type="spellEnd"/>
      <w:r w:rsidR="00AF496E" w:rsidRPr="006F083B">
        <w:rPr>
          <w:rFonts w:ascii="Aptos" w:hAnsi="Aptos"/>
          <w:sz w:val="22"/>
          <w:szCs w:val="22"/>
        </w:rPr>
        <w:t xml:space="preserve"> </w:t>
      </w:r>
      <w:r w:rsidR="00F65AF5" w:rsidRPr="006F083B">
        <w:rPr>
          <w:rFonts w:ascii="Aptos" w:hAnsi="Aptos"/>
          <w:sz w:val="22"/>
          <w:szCs w:val="22"/>
        </w:rPr>
        <w:t>Grada</w:t>
      </w:r>
      <w:r w:rsidR="00AF496E" w:rsidRPr="006F083B">
        <w:rPr>
          <w:rFonts w:ascii="Aptos" w:hAnsi="Aptos"/>
          <w:sz w:val="22"/>
          <w:szCs w:val="22"/>
        </w:rPr>
        <w:t>,</w:t>
      </w:r>
    </w:p>
    <w:p w14:paraId="48AD2AE5" w14:textId="77777777" w:rsidR="00AF496E" w:rsidRPr="006F083B" w:rsidRDefault="00AF496E" w:rsidP="00CD3A49">
      <w:pPr>
        <w:numPr>
          <w:ilvl w:val="0"/>
          <w:numId w:val="13"/>
        </w:numPr>
        <w:shd w:val="clear" w:color="auto" w:fill="FFFFFF"/>
        <w:spacing w:line="276" w:lineRule="auto"/>
        <w:contextualSpacing/>
        <w:jc w:val="both"/>
        <w:rPr>
          <w:rFonts w:ascii="Aptos" w:hAnsi="Aptos"/>
          <w:sz w:val="22"/>
          <w:szCs w:val="22"/>
        </w:rPr>
      </w:pPr>
      <w:r w:rsidRPr="006F083B">
        <w:rPr>
          <w:rFonts w:ascii="Aptos" w:hAnsi="Aptos"/>
          <w:sz w:val="22"/>
          <w:szCs w:val="22"/>
        </w:rPr>
        <w:t>Zagrebačke županije,</w:t>
      </w:r>
    </w:p>
    <w:p w14:paraId="36537799" w14:textId="77777777" w:rsidR="00AF496E" w:rsidRPr="006F083B" w:rsidRDefault="00AF496E" w:rsidP="00CD3A49">
      <w:pPr>
        <w:numPr>
          <w:ilvl w:val="0"/>
          <w:numId w:val="13"/>
        </w:numPr>
        <w:shd w:val="clear" w:color="auto" w:fill="FFFFFF"/>
        <w:spacing w:line="276" w:lineRule="auto"/>
        <w:contextualSpacing/>
        <w:jc w:val="both"/>
        <w:rPr>
          <w:rFonts w:ascii="Aptos" w:hAnsi="Aptos"/>
          <w:sz w:val="22"/>
          <w:szCs w:val="22"/>
        </w:rPr>
      </w:pPr>
      <w:r w:rsidRPr="006F083B">
        <w:rPr>
          <w:rFonts w:ascii="Aptos" w:hAnsi="Aptos"/>
          <w:sz w:val="22"/>
          <w:szCs w:val="22"/>
        </w:rPr>
        <w:t>nacionalnih razvojnih programa,</w:t>
      </w:r>
    </w:p>
    <w:p w14:paraId="1220ADFD" w14:textId="77777777" w:rsidR="002644A4" w:rsidRPr="006F083B" w:rsidRDefault="00AF496E" w:rsidP="00CD3A49">
      <w:pPr>
        <w:numPr>
          <w:ilvl w:val="0"/>
          <w:numId w:val="13"/>
        </w:numPr>
        <w:shd w:val="clear" w:color="auto" w:fill="FFFFFF"/>
        <w:spacing w:line="276" w:lineRule="auto"/>
        <w:contextualSpacing/>
        <w:jc w:val="both"/>
        <w:rPr>
          <w:rFonts w:ascii="Aptos" w:hAnsi="Aptos"/>
          <w:sz w:val="22"/>
          <w:szCs w:val="22"/>
        </w:rPr>
      </w:pPr>
      <w:r w:rsidRPr="006F083B">
        <w:rPr>
          <w:rFonts w:ascii="Aptos" w:hAnsi="Aptos"/>
          <w:sz w:val="22"/>
          <w:szCs w:val="22"/>
        </w:rPr>
        <w:t>EU fondova.</w:t>
      </w:r>
      <w:bookmarkStart w:id="49" w:name="_Toc77859219"/>
      <w:bookmarkEnd w:id="27"/>
    </w:p>
    <w:p w14:paraId="0B1EBDBD" w14:textId="77777777" w:rsidR="002644A4" w:rsidRPr="006F083B" w:rsidRDefault="002644A4" w:rsidP="00CD3A49">
      <w:pPr>
        <w:shd w:val="clear" w:color="auto" w:fill="FFFFFF"/>
        <w:spacing w:line="276" w:lineRule="auto"/>
        <w:contextualSpacing/>
        <w:jc w:val="both"/>
        <w:rPr>
          <w:rFonts w:ascii="Aptos" w:hAnsi="Aptos"/>
          <w:sz w:val="22"/>
          <w:szCs w:val="22"/>
        </w:rPr>
      </w:pPr>
    </w:p>
    <w:p w14:paraId="5AEE7D27" w14:textId="77777777" w:rsidR="00157278" w:rsidRDefault="00157278" w:rsidP="00CD3A49">
      <w:pPr>
        <w:shd w:val="clear" w:color="auto" w:fill="FFFFFF"/>
        <w:spacing w:line="276" w:lineRule="auto"/>
        <w:contextualSpacing/>
        <w:jc w:val="both"/>
        <w:rPr>
          <w:rFonts w:ascii="Aptos" w:hAnsi="Aptos"/>
          <w:sz w:val="22"/>
          <w:szCs w:val="22"/>
        </w:rPr>
      </w:pPr>
    </w:p>
    <w:p w14:paraId="72682669" w14:textId="77777777" w:rsidR="00157278" w:rsidRDefault="00157278" w:rsidP="00CD3A49">
      <w:pPr>
        <w:shd w:val="clear" w:color="auto" w:fill="FFFFFF"/>
        <w:spacing w:line="276" w:lineRule="auto"/>
        <w:contextualSpacing/>
        <w:jc w:val="both"/>
        <w:rPr>
          <w:rFonts w:ascii="Aptos" w:hAnsi="Aptos"/>
          <w:sz w:val="22"/>
          <w:szCs w:val="22"/>
        </w:rPr>
      </w:pPr>
    </w:p>
    <w:p w14:paraId="4B5A3DAA" w14:textId="77777777" w:rsidR="00157278" w:rsidRDefault="00157278" w:rsidP="00CD3A49">
      <w:pPr>
        <w:shd w:val="clear" w:color="auto" w:fill="FFFFFF"/>
        <w:spacing w:line="276" w:lineRule="auto"/>
        <w:contextualSpacing/>
        <w:jc w:val="both"/>
        <w:rPr>
          <w:rFonts w:ascii="Aptos" w:hAnsi="Aptos"/>
          <w:sz w:val="22"/>
          <w:szCs w:val="22"/>
        </w:rPr>
      </w:pPr>
    </w:p>
    <w:p w14:paraId="0970967C" w14:textId="77777777" w:rsidR="00157278" w:rsidRDefault="00157278" w:rsidP="00CD3A49">
      <w:pPr>
        <w:shd w:val="clear" w:color="auto" w:fill="FFFFFF"/>
        <w:spacing w:line="276" w:lineRule="auto"/>
        <w:contextualSpacing/>
        <w:jc w:val="both"/>
        <w:rPr>
          <w:rFonts w:ascii="Aptos" w:hAnsi="Aptos"/>
          <w:sz w:val="22"/>
          <w:szCs w:val="22"/>
        </w:rPr>
      </w:pPr>
    </w:p>
    <w:p w14:paraId="5013F62A" w14:textId="77777777" w:rsidR="00861C47" w:rsidRDefault="00861C47" w:rsidP="00CD3A49">
      <w:pPr>
        <w:shd w:val="clear" w:color="auto" w:fill="FFFFFF"/>
        <w:spacing w:line="276" w:lineRule="auto"/>
        <w:contextualSpacing/>
        <w:jc w:val="both"/>
        <w:rPr>
          <w:rFonts w:ascii="Aptos" w:hAnsi="Aptos"/>
          <w:sz w:val="22"/>
          <w:szCs w:val="22"/>
        </w:rPr>
      </w:pPr>
    </w:p>
    <w:p w14:paraId="70234F5D" w14:textId="77777777" w:rsidR="00861C47" w:rsidRDefault="00861C47" w:rsidP="00CD3A49">
      <w:pPr>
        <w:shd w:val="clear" w:color="auto" w:fill="FFFFFF"/>
        <w:spacing w:line="276" w:lineRule="auto"/>
        <w:contextualSpacing/>
        <w:jc w:val="both"/>
        <w:rPr>
          <w:rFonts w:ascii="Aptos" w:hAnsi="Aptos"/>
          <w:sz w:val="22"/>
          <w:szCs w:val="22"/>
        </w:rPr>
      </w:pPr>
    </w:p>
    <w:p w14:paraId="015397BB" w14:textId="77777777" w:rsidR="00861C47" w:rsidRDefault="00861C47" w:rsidP="00CD3A49">
      <w:pPr>
        <w:shd w:val="clear" w:color="auto" w:fill="FFFFFF"/>
        <w:spacing w:line="276" w:lineRule="auto"/>
        <w:contextualSpacing/>
        <w:jc w:val="both"/>
        <w:rPr>
          <w:rFonts w:ascii="Aptos" w:hAnsi="Aptos"/>
          <w:sz w:val="22"/>
          <w:szCs w:val="22"/>
        </w:rPr>
      </w:pPr>
    </w:p>
    <w:p w14:paraId="6DD67930" w14:textId="77777777" w:rsidR="00861C47" w:rsidRDefault="00861C47" w:rsidP="00CD3A49">
      <w:pPr>
        <w:shd w:val="clear" w:color="auto" w:fill="FFFFFF"/>
        <w:spacing w:line="276" w:lineRule="auto"/>
        <w:contextualSpacing/>
        <w:jc w:val="both"/>
        <w:rPr>
          <w:rFonts w:ascii="Aptos" w:hAnsi="Aptos"/>
          <w:sz w:val="22"/>
          <w:szCs w:val="22"/>
        </w:rPr>
      </w:pPr>
    </w:p>
    <w:p w14:paraId="491CDA1F" w14:textId="77777777" w:rsidR="00861C47" w:rsidRDefault="00861C47" w:rsidP="00CD3A49">
      <w:pPr>
        <w:shd w:val="clear" w:color="auto" w:fill="FFFFFF"/>
        <w:spacing w:line="276" w:lineRule="auto"/>
        <w:contextualSpacing/>
        <w:jc w:val="both"/>
        <w:rPr>
          <w:rFonts w:ascii="Aptos" w:hAnsi="Aptos"/>
          <w:sz w:val="22"/>
          <w:szCs w:val="22"/>
        </w:rPr>
      </w:pPr>
    </w:p>
    <w:p w14:paraId="662689DD" w14:textId="77777777" w:rsidR="00861C47" w:rsidRDefault="00861C47" w:rsidP="00CD3A49">
      <w:pPr>
        <w:shd w:val="clear" w:color="auto" w:fill="FFFFFF"/>
        <w:spacing w:line="276" w:lineRule="auto"/>
        <w:contextualSpacing/>
        <w:jc w:val="both"/>
        <w:rPr>
          <w:rFonts w:ascii="Aptos" w:hAnsi="Aptos"/>
          <w:sz w:val="22"/>
          <w:szCs w:val="22"/>
        </w:rPr>
      </w:pPr>
    </w:p>
    <w:p w14:paraId="2D097A24" w14:textId="77777777" w:rsidR="00861C47" w:rsidRDefault="00861C47" w:rsidP="00CD3A49">
      <w:pPr>
        <w:shd w:val="clear" w:color="auto" w:fill="FFFFFF"/>
        <w:spacing w:line="276" w:lineRule="auto"/>
        <w:contextualSpacing/>
        <w:jc w:val="both"/>
        <w:rPr>
          <w:rFonts w:ascii="Aptos" w:hAnsi="Aptos"/>
          <w:sz w:val="22"/>
          <w:szCs w:val="22"/>
        </w:rPr>
      </w:pPr>
    </w:p>
    <w:p w14:paraId="06E6604A" w14:textId="77777777" w:rsidR="00861C47" w:rsidRDefault="00861C47" w:rsidP="00CD3A49">
      <w:pPr>
        <w:shd w:val="clear" w:color="auto" w:fill="FFFFFF"/>
        <w:spacing w:line="276" w:lineRule="auto"/>
        <w:contextualSpacing/>
        <w:jc w:val="both"/>
        <w:rPr>
          <w:rFonts w:ascii="Aptos" w:hAnsi="Aptos"/>
          <w:sz w:val="22"/>
          <w:szCs w:val="22"/>
        </w:rPr>
      </w:pPr>
    </w:p>
    <w:p w14:paraId="1A821CD6" w14:textId="77777777" w:rsidR="00861C47" w:rsidRDefault="00861C47" w:rsidP="00CD3A49">
      <w:pPr>
        <w:shd w:val="clear" w:color="auto" w:fill="FFFFFF"/>
        <w:spacing w:line="276" w:lineRule="auto"/>
        <w:contextualSpacing/>
        <w:jc w:val="both"/>
        <w:rPr>
          <w:rFonts w:ascii="Aptos" w:hAnsi="Aptos"/>
          <w:sz w:val="22"/>
          <w:szCs w:val="22"/>
        </w:rPr>
      </w:pPr>
    </w:p>
    <w:p w14:paraId="0A214D93" w14:textId="77777777" w:rsidR="00157278" w:rsidRDefault="00157278" w:rsidP="00CD3A49">
      <w:pPr>
        <w:shd w:val="clear" w:color="auto" w:fill="FFFFFF"/>
        <w:spacing w:line="276" w:lineRule="auto"/>
        <w:contextualSpacing/>
        <w:jc w:val="both"/>
        <w:rPr>
          <w:rFonts w:ascii="Aptos" w:hAnsi="Aptos"/>
          <w:sz w:val="22"/>
          <w:szCs w:val="22"/>
        </w:rPr>
      </w:pPr>
    </w:p>
    <w:p w14:paraId="1B07B4AE" w14:textId="77777777" w:rsidR="00157278" w:rsidRDefault="00157278" w:rsidP="00CD3A49">
      <w:pPr>
        <w:shd w:val="clear" w:color="auto" w:fill="FFFFFF"/>
        <w:spacing w:line="276" w:lineRule="auto"/>
        <w:contextualSpacing/>
        <w:jc w:val="both"/>
        <w:rPr>
          <w:rFonts w:ascii="Aptos" w:hAnsi="Aptos"/>
          <w:sz w:val="22"/>
          <w:szCs w:val="22"/>
        </w:rPr>
      </w:pPr>
    </w:p>
    <w:p w14:paraId="71A2304D" w14:textId="77777777" w:rsidR="00157278" w:rsidRDefault="00157278" w:rsidP="00CD3A49">
      <w:pPr>
        <w:shd w:val="clear" w:color="auto" w:fill="FFFFFF"/>
        <w:spacing w:line="276" w:lineRule="auto"/>
        <w:contextualSpacing/>
        <w:jc w:val="both"/>
        <w:rPr>
          <w:rFonts w:ascii="Aptos" w:hAnsi="Aptos"/>
          <w:sz w:val="22"/>
          <w:szCs w:val="22"/>
        </w:rPr>
      </w:pPr>
    </w:p>
    <w:p w14:paraId="5B50188B" w14:textId="77777777" w:rsidR="00157278" w:rsidRDefault="00157278" w:rsidP="00CD3A49">
      <w:pPr>
        <w:shd w:val="clear" w:color="auto" w:fill="FFFFFF"/>
        <w:spacing w:line="276" w:lineRule="auto"/>
        <w:contextualSpacing/>
        <w:jc w:val="both"/>
        <w:rPr>
          <w:rFonts w:ascii="Aptos" w:hAnsi="Aptos"/>
          <w:sz w:val="22"/>
          <w:szCs w:val="22"/>
        </w:rPr>
      </w:pPr>
    </w:p>
    <w:p w14:paraId="3168C70E" w14:textId="77777777" w:rsidR="00157278" w:rsidRDefault="00157278" w:rsidP="00CD3A49">
      <w:pPr>
        <w:shd w:val="clear" w:color="auto" w:fill="FFFFFF"/>
        <w:spacing w:line="276" w:lineRule="auto"/>
        <w:contextualSpacing/>
        <w:jc w:val="both"/>
        <w:rPr>
          <w:rFonts w:ascii="Aptos" w:hAnsi="Aptos"/>
          <w:sz w:val="22"/>
          <w:szCs w:val="22"/>
        </w:rPr>
      </w:pPr>
    </w:p>
    <w:p w14:paraId="436C64CB" w14:textId="77777777" w:rsidR="00157278" w:rsidRDefault="00157278" w:rsidP="00CD3A49">
      <w:pPr>
        <w:shd w:val="clear" w:color="auto" w:fill="FFFFFF"/>
        <w:spacing w:line="276" w:lineRule="auto"/>
        <w:contextualSpacing/>
        <w:jc w:val="both"/>
        <w:rPr>
          <w:rFonts w:ascii="Aptos" w:hAnsi="Aptos"/>
          <w:sz w:val="22"/>
          <w:szCs w:val="22"/>
        </w:rPr>
      </w:pPr>
    </w:p>
    <w:p w14:paraId="758F7D9D" w14:textId="77777777" w:rsidR="00157278" w:rsidRDefault="00157278" w:rsidP="00CD3A49">
      <w:pPr>
        <w:shd w:val="clear" w:color="auto" w:fill="FFFFFF"/>
        <w:spacing w:line="276" w:lineRule="auto"/>
        <w:contextualSpacing/>
        <w:jc w:val="both"/>
        <w:rPr>
          <w:rFonts w:ascii="Aptos" w:hAnsi="Aptos"/>
          <w:sz w:val="22"/>
          <w:szCs w:val="22"/>
        </w:rPr>
      </w:pPr>
    </w:p>
    <w:p w14:paraId="61297EFF" w14:textId="77777777" w:rsidR="00157278" w:rsidRDefault="00157278" w:rsidP="00CD3A49">
      <w:pPr>
        <w:shd w:val="clear" w:color="auto" w:fill="FFFFFF"/>
        <w:spacing w:line="276" w:lineRule="auto"/>
        <w:contextualSpacing/>
        <w:jc w:val="both"/>
        <w:rPr>
          <w:rFonts w:ascii="Aptos" w:hAnsi="Aptos"/>
          <w:sz w:val="22"/>
          <w:szCs w:val="22"/>
        </w:rPr>
      </w:pPr>
    </w:p>
    <w:p w14:paraId="7EB43758" w14:textId="77777777" w:rsidR="00157278" w:rsidRDefault="00157278" w:rsidP="00CD3A49">
      <w:pPr>
        <w:shd w:val="clear" w:color="auto" w:fill="FFFFFF"/>
        <w:spacing w:line="276" w:lineRule="auto"/>
        <w:contextualSpacing/>
        <w:jc w:val="both"/>
        <w:rPr>
          <w:rFonts w:ascii="Aptos" w:hAnsi="Aptos"/>
          <w:sz w:val="22"/>
          <w:szCs w:val="22"/>
        </w:rPr>
      </w:pPr>
    </w:p>
    <w:p w14:paraId="64A94D25" w14:textId="77777777" w:rsidR="00157278" w:rsidRDefault="00157278" w:rsidP="00CD3A49">
      <w:pPr>
        <w:shd w:val="clear" w:color="auto" w:fill="FFFFFF"/>
        <w:spacing w:line="276" w:lineRule="auto"/>
        <w:contextualSpacing/>
        <w:jc w:val="both"/>
        <w:rPr>
          <w:rFonts w:ascii="Aptos" w:hAnsi="Aptos"/>
          <w:sz w:val="22"/>
          <w:szCs w:val="22"/>
        </w:rPr>
      </w:pPr>
    </w:p>
    <w:p w14:paraId="28A13E44" w14:textId="77777777" w:rsidR="00157278" w:rsidRDefault="00157278" w:rsidP="00CD3A49">
      <w:pPr>
        <w:shd w:val="clear" w:color="auto" w:fill="FFFFFF"/>
        <w:spacing w:line="276" w:lineRule="auto"/>
        <w:contextualSpacing/>
        <w:jc w:val="both"/>
        <w:rPr>
          <w:rFonts w:ascii="Aptos" w:hAnsi="Aptos"/>
          <w:sz w:val="22"/>
          <w:szCs w:val="22"/>
        </w:rPr>
      </w:pPr>
    </w:p>
    <w:p w14:paraId="0E2E7AC5" w14:textId="77777777" w:rsidR="00157278" w:rsidRDefault="00157278" w:rsidP="00CD3A49">
      <w:pPr>
        <w:shd w:val="clear" w:color="auto" w:fill="FFFFFF"/>
        <w:spacing w:line="276" w:lineRule="auto"/>
        <w:contextualSpacing/>
        <w:jc w:val="both"/>
        <w:rPr>
          <w:rFonts w:ascii="Aptos" w:hAnsi="Aptos"/>
          <w:sz w:val="22"/>
          <w:szCs w:val="22"/>
        </w:rPr>
      </w:pPr>
    </w:p>
    <w:p w14:paraId="38A6FCEF" w14:textId="77777777" w:rsidR="00157278" w:rsidRDefault="00157278" w:rsidP="00CD3A49">
      <w:pPr>
        <w:shd w:val="clear" w:color="auto" w:fill="FFFFFF"/>
        <w:spacing w:line="276" w:lineRule="auto"/>
        <w:contextualSpacing/>
        <w:jc w:val="both"/>
        <w:rPr>
          <w:rFonts w:ascii="Aptos" w:hAnsi="Aptos"/>
          <w:sz w:val="22"/>
          <w:szCs w:val="22"/>
        </w:rPr>
      </w:pPr>
    </w:p>
    <w:p w14:paraId="79FBE32A" w14:textId="77777777" w:rsidR="00157278" w:rsidRDefault="00157278" w:rsidP="00CD3A49">
      <w:pPr>
        <w:shd w:val="clear" w:color="auto" w:fill="FFFFFF"/>
        <w:spacing w:line="276" w:lineRule="auto"/>
        <w:contextualSpacing/>
        <w:jc w:val="both"/>
        <w:rPr>
          <w:rFonts w:ascii="Aptos" w:hAnsi="Aptos"/>
          <w:sz w:val="22"/>
          <w:szCs w:val="22"/>
        </w:rPr>
      </w:pPr>
    </w:p>
    <w:p w14:paraId="64FBA483" w14:textId="77777777" w:rsidR="00157278" w:rsidRDefault="00157278" w:rsidP="00CD3A49">
      <w:pPr>
        <w:shd w:val="clear" w:color="auto" w:fill="FFFFFF"/>
        <w:spacing w:line="276" w:lineRule="auto"/>
        <w:contextualSpacing/>
        <w:jc w:val="both"/>
        <w:rPr>
          <w:rFonts w:ascii="Aptos" w:hAnsi="Aptos"/>
          <w:sz w:val="22"/>
          <w:szCs w:val="22"/>
        </w:rPr>
      </w:pPr>
    </w:p>
    <w:p w14:paraId="706C9F37" w14:textId="7E9CE5FF" w:rsidR="009F7F5B" w:rsidRPr="006F083B" w:rsidRDefault="009F7F5B" w:rsidP="00157278">
      <w:pPr>
        <w:pStyle w:val="Naslov11"/>
      </w:pPr>
      <w:bookmarkStart w:id="50" w:name="_Toc228780962"/>
      <w:r w:rsidRPr="006F083B">
        <w:lastRenderedPageBreak/>
        <w:t>3.MISIJA, VIZIJA I SWOT ANALIZA</w:t>
      </w:r>
      <w:bookmarkEnd w:id="49"/>
      <w:bookmarkEnd w:id="50"/>
      <w:r w:rsidR="00905A42" w:rsidRPr="006F083B">
        <w:t xml:space="preserve"> </w:t>
      </w:r>
    </w:p>
    <w:p w14:paraId="256A29BC" w14:textId="77777777" w:rsidR="00E50371" w:rsidRPr="006F083B" w:rsidRDefault="00E50371" w:rsidP="00CD3A49">
      <w:pPr>
        <w:spacing w:line="276" w:lineRule="auto"/>
        <w:rPr>
          <w:rFonts w:ascii="Aptos" w:hAnsi="Aptos"/>
          <w:sz w:val="22"/>
          <w:szCs w:val="22"/>
          <w:lang w:eastAsia="en-US"/>
        </w:rPr>
      </w:pPr>
    </w:p>
    <w:p w14:paraId="310FD55F" w14:textId="77777777" w:rsidR="00B15DA9" w:rsidRPr="006F083B" w:rsidRDefault="00B15DA9" w:rsidP="00BF7169">
      <w:pPr>
        <w:pStyle w:val="Naslov21"/>
      </w:pPr>
      <w:bookmarkStart w:id="51" w:name="_Toc228780963"/>
      <w:r w:rsidRPr="006F083B">
        <w:t>3.1.Misija</w:t>
      </w:r>
      <w:bookmarkEnd w:id="51"/>
    </w:p>
    <w:p w14:paraId="74CFE164" w14:textId="77777777" w:rsidR="00E50371" w:rsidRPr="006F083B" w:rsidRDefault="00E50371" w:rsidP="00CD3A49">
      <w:pPr>
        <w:spacing w:line="276" w:lineRule="auto"/>
        <w:rPr>
          <w:rFonts w:ascii="Aptos" w:hAnsi="Aptos"/>
          <w:sz w:val="22"/>
          <w:szCs w:val="22"/>
          <w:lang w:eastAsia="en-US"/>
        </w:rPr>
      </w:pPr>
    </w:p>
    <w:p w14:paraId="68C9D51D" w14:textId="77777777" w:rsidR="001431BC" w:rsidRPr="006F083B" w:rsidRDefault="001431BC" w:rsidP="00CD3A49">
      <w:pPr>
        <w:pStyle w:val="Bezproreda1"/>
        <w:spacing w:line="276" w:lineRule="auto"/>
        <w:jc w:val="both"/>
        <w:rPr>
          <w:rFonts w:ascii="Aptos" w:hAnsi="Aptos" w:cstheme="minorHAnsi"/>
          <w:lang w:val="hr-HR"/>
        </w:rPr>
      </w:pPr>
      <w:r w:rsidRPr="006F083B">
        <w:rPr>
          <w:rFonts w:ascii="Aptos" w:hAnsi="Aptos" w:cstheme="minorHAnsi"/>
          <w:lang w:val="hr-HR"/>
        </w:rPr>
        <w:t>Misija Grada Zaprešića je ostvariti kontinuirano poboljšanje kvalitete života i rada ljudi na području grada Zaprešića.</w:t>
      </w:r>
    </w:p>
    <w:p w14:paraId="67FA4163" w14:textId="77777777" w:rsidR="009F7F5B" w:rsidRPr="006F083B" w:rsidRDefault="00B15DA9" w:rsidP="00BF7169">
      <w:pPr>
        <w:pStyle w:val="Naslov21"/>
      </w:pPr>
      <w:bookmarkStart w:id="52" w:name="_Toc77859221"/>
      <w:bookmarkStart w:id="53" w:name="_Toc228780964"/>
      <w:r w:rsidRPr="006F083B">
        <w:t>3</w:t>
      </w:r>
      <w:r w:rsidR="009F7F5B" w:rsidRPr="006F083B">
        <w:t>.2.Vizija</w:t>
      </w:r>
      <w:bookmarkEnd w:id="52"/>
      <w:bookmarkEnd w:id="53"/>
    </w:p>
    <w:p w14:paraId="4C3450C6" w14:textId="77777777" w:rsidR="001431BC" w:rsidRPr="006F083B" w:rsidRDefault="001431BC" w:rsidP="00CD3A49">
      <w:pPr>
        <w:pStyle w:val="Bezproreda1"/>
        <w:spacing w:line="276" w:lineRule="auto"/>
        <w:jc w:val="both"/>
        <w:rPr>
          <w:rFonts w:ascii="Aptos" w:hAnsi="Aptos" w:cstheme="minorHAnsi"/>
          <w:lang w:val="hr-HR"/>
        </w:rPr>
      </w:pPr>
      <w:r w:rsidRPr="006F083B">
        <w:rPr>
          <w:rFonts w:ascii="Aptos" w:hAnsi="Aptos" w:cstheme="minorHAnsi"/>
          <w:lang w:val="hr-HR"/>
        </w:rPr>
        <w:t>Vizija Grada Zaprešića je biti grad zadovoljnih ljudi u kojem je ugodno živjeti, grad s visokim životnim standardom, konstantno održavajući visoku kvalitetu u svim smjerovima svog djelovanja na dobrobit svojih građana, korisnika, zaposlenika, šire društvene zajednice te brinuti o očuvanju i zaštiti okoliša. Razvijena komunalna, prometna i energetska infrastruktura, visoka razina obrazovne, zdravstvene te sportsko-rekreacijske infrastrukture čine Zaprešić ugodnim za življenje i poželjnim za boravak.</w:t>
      </w:r>
    </w:p>
    <w:p w14:paraId="7A758C21" w14:textId="1A8C7598" w:rsidR="001431BC" w:rsidRPr="006F083B" w:rsidRDefault="002644A4" w:rsidP="00BF7169">
      <w:pPr>
        <w:pStyle w:val="Naslov21"/>
      </w:pPr>
      <w:bookmarkStart w:id="54" w:name="_Toc228780965"/>
      <w:r w:rsidRPr="006F083B">
        <w:t xml:space="preserve">3.3 </w:t>
      </w:r>
      <w:r w:rsidR="001431BC" w:rsidRPr="006F083B">
        <w:t>SWOT ANALIZA</w:t>
      </w:r>
      <w:bookmarkEnd w:id="54"/>
      <w:r w:rsidR="001431BC" w:rsidRPr="006F083B">
        <w:t xml:space="preserve"> </w:t>
      </w:r>
    </w:p>
    <w:p w14:paraId="7E0C3575" w14:textId="77777777" w:rsidR="001431BC" w:rsidRPr="00BF7169" w:rsidRDefault="001431BC" w:rsidP="00BF7169">
      <w:pPr>
        <w:pStyle w:val="Naslov31"/>
        <w:rPr>
          <w:sz w:val="26"/>
          <w:szCs w:val="26"/>
        </w:rPr>
      </w:pPr>
      <w:bookmarkStart w:id="55" w:name="_Toc228780966"/>
      <w:r w:rsidRPr="00BF7169">
        <w:rPr>
          <w:sz w:val="26"/>
          <w:szCs w:val="26"/>
        </w:rPr>
        <w:t>SWOT - Gospodarstvo</w:t>
      </w:r>
      <w:bookmarkEnd w:id="55"/>
      <w:r w:rsidRPr="00BF7169">
        <w:rPr>
          <w:sz w:val="26"/>
          <w:szCs w:val="26"/>
        </w:rPr>
        <w:tab/>
      </w:r>
    </w:p>
    <w:tbl>
      <w:tblPr>
        <w:tblStyle w:val="Reetkatablice"/>
        <w:tblW w:w="9924" w:type="dxa"/>
        <w:tblInd w:w="-431" w:type="dxa"/>
        <w:tblLook w:val="04A0" w:firstRow="1" w:lastRow="0" w:firstColumn="1" w:lastColumn="0" w:noHBand="0" w:noVBand="1"/>
      </w:tblPr>
      <w:tblGrid>
        <w:gridCol w:w="4939"/>
        <w:gridCol w:w="4985"/>
      </w:tblGrid>
      <w:tr w:rsidR="001431BC" w:rsidRPr="006F083B" w14:paraId="4AFD4AB0" w14:textId="77777777" w:rsidTr="00F70DE6">
        <w:tc>
          <w:tcPr>
            <w:tcW w:w="4939" w:type="dxa"/>
            <w:shd w:val="clear" w:color="auto" w:fill="4472C4" w:themeFill="accent1"/>
          </w:tcPr>
          <w:p w14:paraId="356BC1B1" w14:textId="77777777" w:rsidR="001431BC" w:rsidRPr="006F083B" w:rsidRDefault="001431BC" w:rsidP="00CD3A49">
            <w:pPr>
              <w:spacing w:line="276" w:lineRule="auto"/>
              <w:ind w:left="1416" w:firstLine="708"/>
              <w:rPr>
                <w:rFonts w:ascii="Aptos" w:hAnsi="Aptos" w:cstheme="minorHAnsi"/>
                <w:b/>
                <w:bCs/>
                <w:sz w:val="22"/>
                <w:szCs w:val="22"/>
              </w:rPr>
            </w:pPr>
            <w:r w:rsidRPr="006F083B">
              <w:rPr>
                <w:rFonts w:ascii="Aptos" w:hAnsi="Aptos" w:cstheme="minorHAnsi"/>
                <w:b/>
                <w:bCs/>
                <w:sz w:val="22"/>
                <w:szCs w:val="22"/>
              </w:rPr>
              <w:t xml:space="preserve">Snage </w:t>
            </w:r>
            <w:r w:rsidRPr="006F083B">
              <w:rPr>
                <w:rFonts w:ascii="Aptos" w:hAnsi="Aptos" w:cstheme="minorHAnsi"/>
                <w:b/>
                <w:bCs/>
                <w:sz w:val="22"/>
                <w:szCs w:val="22"/>
              </w:rPr>
              <w:tab/>
            </w:r>
          </w:p>
        </w:tc>
        <w:tc>
          <w:tcPr>
            <w:tcW w:w="4985" w:type="dxa"/>
            <w:shd w:val="clear" w:color="auto" w:fill="4472C4" w:themeFill="accent1"/>
          </w:tcPr>
          <w:p w14:paraId="01F26445" w14:textId="77777777" w:rsidR="001431BC" w:rsidRPr="006F083B" w:rsidRDefault="001431BC" w:rsidP="00CD3A49">
            <w:pPr>
              <w:spacing w:line="276" w:lineRule="auto"/>
              <w:jc w:val="center"/>
              <w:rPr>
                <w:rFonts w:ascii="Aptos" w:hAnsi="Aptos" w:cstheme="minorHAnsi"/>
                <w:b/>
                <w:bCs/>
                <w:sz w:val="22"/>
                <w:szCs w:val="22"/>
              </w:rPr>
            </w:pPr>
            <w:r w:rsidRPr="006F083B">
              <w:rPr>
                <w:rFonts w:ascii="Aptos" w:hAnsi="Aptos" w:cstheme="minorHAnsi"/>
                <w:b/>
                <w:bCs/>
                <w:sz w:val="22"/>
                <w:szCs w:val="22"/>
              </w:rPr>
              <w:t>Slabosti</w:t>
            </w:r>
          </w:p>
        </w:tc>
      </w:tr>
      <w:tr w:rsidR="001431BC" w:rsidRPr="006F083B" w14:paraId="23CAE01F" w14:textId="77777777" w:rsidTr="00F70DE6">
        <w:tc>
          <w:tcPr>
            <w:tcW w:w="4939" w:type="dxa"/>
            <w:shd w:val="clear" w:color="auto" w:fill="B4C6E7" w:themeFill="accent1" w:themeFillTint="66"/>
          </w:tcPr>
          <w:p w14:paraId="72270E70"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Poduzetništvo i infrastruktura:</w:t>
            </w:r>
          </w:p>
          <w:p w14:paraId="5F61E0FC" w14:textId="77777777" w:rsidR="001431BC" w:rsidRPr="006F083B" w:rsidRDefault="001431BC" w:rsidP="00CD3A49">
            <w:pPr>
              <w:pStyle w:val="Odlomakpopisa"/>
              <w:numPr>
                <w:ilvl w:val="0"/>
                <w:numId w:val="30"/>
              </w:numPr>
              <w:spacing w:before="0" w:after="0"/>
              <w:rPr>
                <w:rFonts w:ascii="Aptos" w:hAnsi="Aptos" w:cstheme="minorHAnsi"/>
                <w:sz w:val="22"/>
                <w:szCs w:val="22"/>
              </w:rPr>
            </w:pPr>
            <w:r w:rsidRPr="006F083B">
              <w:rPr>
                <w:rFonts w:ascii="Aptos" w:hAnsi="Aptos" w:cstheme="minorHAnsi"/>
                <w:sz w:val="22"/>
                <w:szCs w:val="22"/>
              </w:rPr>
              <w:t>Jaka poduzetnička i obrtnička tradicija</w:t>
            </w:r>
          </w:p>
          <w:p w14:paraId="49011EF4" w14:textId="77777777" w:rsidR="001431BC" w:rsidRPr="006F083B" w:rsidRDefault="001431BC" w:rsidP="00CD3A49">
            <w:pPr>
              <w:pStyle w:val="Odlomakpopisa"/>
              <w:numPr>
                <w:ilvl w:val="0"/>
                <w:numId w:val="30"/>
              </w:numPr>
              <w:spacing w:before="0" w:after="0"/>
              <w:rPr>
                <w:rFonts w:ascii="Aptos" w:hAnsi="Aptos" w:cstheme="minorHAnsi"/>
                <w:sz w:val="22"/>
                <w:szCs w:val="22"/>
              </w:rPr>
            </w:pPr>
            <w:r w:rsidRPr="006F083B">
              <w:rPr>
                <w:rFonts w:ascii="Aptos" w:hAnsi="Aptos" w:cstheme="minorHAnsi"/>
                <w:sz w:val="22"/>
                <w:szCs w:val="22"/>
              </w:rPr>
              <w:t>Postojanje gospodarskih zona</w:t>
            </w:r>
          </w:p>
          <w:p w14:paraId="4B0D56B3" w14:textId="77777777" w:rsidR="001431BC" w:rsidRPr="00B03FCD" w:rsidRDefault="001431BC" w:rsidP="00CD3A49">
            <w:pPr>
              <w:pStyle w:val="Odlomakpopisa"/>
              <w:numPr>
                <w:ilvl w:val="0"/>
                <w:numId w:val="30"/>
              </w:numPr>
              <w:spacing w:before="0" w:after="0"/>
              <w:rPr>
                <w:rStyle w:val="fontstyle01"/>
                <w:rFonts w:ascii="Aptos" w:hAnsi="Aptos" w:cstheme="minorHAnsi"/>
                <w:b w:val="0"/>
                <w:bCs w:val="0"/>
                <w:sz w:val="22"/>
                <w:szCs w:val="22"/>
              </w:rPr>
            </w:pPr>
            <w:r w:rsidRPr="00B03FCD">
              <w:rPr>
                <w:rStyle w:val="fontstyle01"/>
                <w:rFonts w:ascii="Aptos" w:hAnsi="Aptos" w:cstheme="minorHAnsi"/>
                <w:b w:val="0"/>
                <w:bCs w:val="0"/>
                <w:sz w:val="22"/>
                <w:szCs w:val="22"/>
              </w:rPr>
              <w:t>Brzina izdavanja administrativnih dozvola</w:t>
            </w:r>
          </w:p>
          <w:p w14:paraId="4B4CE15F" w14:textId="007F2122" w:rsidR="001431BC" w:rsidRPr="00B03FCD" w:rsidRDefault="001431BC" w:rsidP="00CD3A49">
            <w:pPr>
              <w:pStyle w:val="Odlomakpopisa"/>
              <w:numPr>
                <w:ilvl w:val="0"/>
                <w:numId w:val="30"/>
              </w:numPr>
              <w:spacing w:before="0" w:after="0"/>
              <w:rPr>
                <w:rFonts w:ascii="Aptos" w:hAnsi="Aptos" w:cstheme="minorHAnsi"/>
                <w:b/>
                <w:bCs/>
                <w:color w:val="000000"/>
                <w:sz w:val="22"/>
                <w:szCs w:val="22"/>
              </w:rPr>
            </w:pPr>
            <w:r w:rsidRPr="00B03FCD">
              <w:rPr>
                <w:rStyle w:val="fontstyle01"/>
                <w:rFonts w:ascii="Aptos" w:hAnsi="Aptos" w:cstheme="minorHAnsi"/>
                <w:b w:val="0"/>
                <w:bCs w:val="0"/>
                <w:sz w:val="22"/>
                <w:szCs w:val="22"/>
              </w:rPr>
              <w:t>Visok indeks razvijenosti</w:t>
            </w:r>
          </w:p>
          <w:p w14:paraId="72B29198" w14:textId="77777777" w:rsidR="00157278" w:rsidRDefault="00157278" w:rsidP="00CD3A49">
            <w:pPr>
              <w:spacing w:line="276" w:lineRule="auto"/>
              <w:rPr>
                <w:rFonts w:ascii="Aptos" w:hAnsi="Aptos" w:cstheme="minorHAnsi"/>
                <w:b/>
                <w:bCs/>
                <w:sz w:val="22"/>
                <w:szCs w:val="22"/>
              </w:rPr>
            </w:pPr>
          </w:p>
          <w:p w14:paraId="5F6EE6D5" w14:textId="2826C725"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Tržište rada:</w:t>
            </w:r>
          </w:p>
          <w:p w14:paraId="3C9A53BE" w14:textId="77777777" w:rsidR="001431BC" w:rsidRPr="006F083B" w:rsidRDefault="001431BC" w:rsidP="00CD3A49">
            <w:pPr>
              <w:pStyle w:val="Odlomakpopisa"/>
              <w:numPr>
                <w:ilvl w:val="0"/>
                <w:numId w:val="30"/>
              </w:numPr>
              <w:spacing w:before="0" w:after="0"/>
              <w:rPr>
                <w:rFonts w:ascii="Aptos" w:hAnsi="Aptos" w:cstheme="minorHAnsi"/>
                <w:b/>
                <w:bCs/>
                <w:sz w:val="22"/>
                <w:szCs w:val="22"/>
              </w:rPr>
            </w:pPr>
            <w:r w:rsidRPr="006F083B">
              <w:rPr>
                <w:rFonts w:ascii="Aptos" w:hAnsi="Aptos" w:cstheme="minorHAnsi"/>
                <w:sz w:val="22"/>
                <w:szCs w:val="22"/>
              </w:rPr>
              <w:t>Niska nezaposlenost</w:t>
            </w:r>
          </w:p>
          <w:p w14:paraId="078B7C1D" w14:textId="77777777" w:rsidR="001431BC" w:rsidRPr="006F083B" w:rsidRDefault="001431BC" w:rsidP="00CD3A49">
            <w:pPr>
              <w:pStyle w:val="Odlomakpopisa"/>
              <w:numPr>
                <w:ilvl w:val="0"/>
                <w:numId w:val="30"/>
              </w:numPr>
              <w:spacing w:before="0" w:after="0"/>
              <w:rPr>
                <w:rFonts w:ascii="Aptos" w:hAnsi="Aptos" w:cstheme="minorHAnsi"/>
                <w:b/>
                <w:bCs/>
                <w:sz w:val="22"/>
                <w:szCs w:val="22"/>
              </w:rPr>
            </w:pPr>
            <w:r w:rsidRPr="006F083B">
              <w:rPr>
                <w:rFonts w:ascii="Aptos" w:hAnsi="Aptos" w:cstheme="minorHAnsi"/>
                <w:sz w:val="22"/>
                <w:szCs w:val="22"/>
              </w:rPr>
              <w:t>Povoljna obrazovna struktura</w:t>
            </w:r>
          </w:p>
          <w:p w14:paraId="0D252115" w14:textId="77777777" w:rsidR="001431BC" w:rsidRPr="00B03FCD" w:rsidRDefault="001431BC" w:rsidP="00CD3A49">
            <w:pPr>
              <w:pStyle w:val="Odlomakpopisa"/>
              <w:numPr>
                <w:ilvl w:val="0"/>
                <w:numId w:val="30"/>
              </w:numPr>
              <w:spacing w:before="0" w:after="0"/>
              <w:rPr>
                <w:rStyle w:val="fontstyle01"/>
                <w:rFonts w:ascii="Aptos" w:hAnsi="Aptos" w:cstheme="minorHAnsi"/>
                <w:b w:val="0"/>
                <w:bCs w:val="0"/>
                <w:sz w:val="22"/>
                <w:szCs w:val="22"/>
              </w:rPr>
            </w:pPr>
            <w:r w:rsidRPr="00B03FCD">
              <w:rPr>
                <w:rStyle w:val="fontstyle01"/>
                <w:rFonts w:ascii="Aptos" w:hAnsi="Aptos" w:cstheme="minorHAnsi"/>
                <w:b w:val="0"/>
                <w:bCs w:val="0"/>
                <w:sz w:val="22"/>
                <w:szCs w:val="22"/>
              </w:rPr>
              <w:t>Radni kontingent koncentriran u Zaprešiću i okolnim naseljima</w:t>
            </w:r>
          </w:p>
          <w:p w14:paraId="6472CD1D" w14:textId="77777777" w:rsidR="001431BC" w:rsidRPr="00B03FCD" w:rsidRDefault="001431BC" w:rsidP="00CD3A49">
            <w:pPr>
              <w:pStyle w:val="Odlomakpopisa"/>
              <w:numPr>
                <w:ilvl w:val="0"/>
                <w:numId w:val="30"/>
              </w:numPr>
              <w:spacing w:before="0" w:after="0"/>
              <w:rPr>
                <w:rStyle w:val="fontstyle01"/>
                <w:rFonts w:ascii="Aptos" w:hAnsi="Aptos" w:cstheme="minorHAnsi"/>
                <w:b w:val="0"/>
                <w:bCs w:val="0"/>
                <w:sz w:val="22"/>
                <w:szCs w:val="22"/>
              </w:rPr>
            </w:pPr>
            <w:r w:rsidRPr="00B03FCD">
              <w:rPr>
                <w:rStyle w:val="fontstyle01"/>
                <w:rFonts w:ascii="Aptos" w:hAnsi="Aptos" w:cstheme="minorHAnsi"/>
                <w:b w:val="0"/>
                <w:bCs w:val="0"/>
                <w:sz w:val="22"/>
                <w:szCs w:val="22"/>
              </w:rPr>
              <w:t xml:space="preserve">Najveći udjeli zaposlenog stanovništva u prerađivačkoj industriji </w:t>
            </w:r>
          </w:p>
          <w:p w14:paraId="2333AB00" w14:textId="77777777" w:rsidR="001431BC" w:rsidRPr="006F083B" w:rsidRDefault="001431BC" w:rsidP="00CD3A49">
            <w:pPr>
              <w:spacing w:line="276" w:lineRule="auto"/>
              <w:rPr>
                <w:rFonts w:ascii="Aptos" w:hAnsi="Aptos" w:cstheme="minorHAnsi"/>
                <w:b/>
                <w:bCs/>
                <w:sz w:val="22"/>
                <w:szCs w:val="22"/>
              </w:rPr>
            </w:pPr>
          </w:p>
          <w:p w14:paraId="1033F432"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Turizam:</w:t>
            </w:r>
          </w:p>
          <w:p w14:paraId="342BE9CC" w14:textId="77777777" w:rsidR="001431BC" w:rsidRPr="00CC4C8B" w:rsidRDefault="001431BC" w:rsidP="00CD3A49">
            <w:pPr>
              <w:pStyle w:val="Odlomakpopisa"/>
              <w:numPr>
                <w:ilvl w:val="0"/>
                <w:numId w:val="30"/>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Rast turističkih pokazatelja (dolasci i noćenja)</w:t>
            </w:r>
          </w:p>
          <w:p w14:paraId="13B50377" w14:textId="77777777" w:rsidR="001431BC" w:rsidRPr="00CC4C8B" w:rsidRDefault="001431BC" w:rsidP="00CD3A49">
            <w:pPr>
              <w:pStyle w:val="Odlomakpopisa"/>
              <w:numPr>
                <w:ilvl w:val="0"/>
                <w:numId w:val="30"/>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Velik broj posjetitelja i izletnika (koji nisu obuhvaćeni statistikom)</w:t>
            </w:r>
          </w:p>
          <w:p w14:paraId="2252A33B" w14:textId="77777777" w:rsidR="001431BC" w:rsidRPr="00CC4C8B" w:rsidRDefault="001431BC" w:rsidP="00CD3A49">
            <w:pPr>
              <w:pStyle w:val="Odlomakpopisa"/>
              <w:numPr>
                <w:ilvl w:val="0"/>
                <w:numId w:val="30"/>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Razvoj turističkih kapaciteta</w:t>
            </w:r>
          </w:p>
          <w:p w14:paraId="574CCE59" w14:textId="77777777" w:rsidR="001431BC" w:rsidRPr="006F083B" w:rsidRDefault="001431BC" w:rsidP="00CD3A49">
            <w:pPr>
              <w:pStyle w:val="Odlomakpopisa"/>
              <w:numPr>
                <w:ilvl w:val="0"/>
                <w:numId w:val="30"/>
              </w:numPr>
              <w:spacing w:before="0" w:after="0"/>
              <w:rPr>
                <w:rFonts w:ascii="Aptos" w:hAnsi="Aptos" w:cstheme="minorHAnsi"/>
                <w:b/>
                <w:bCs/>
                <w:sz w:val="22"/>
                <w:szCs w:val="22"/>
              </w:rPr>
            </w:pPr>
            <w:r w:rsidRPr="006F083B">
              <w:rPr>
                <w:rFonts w:ascii="Aptos" w:hAnsi="Aptos" w:cstheme="minorHAnsi"/>
                <w:sz w:val="22"/>
                <w:szCs w:val="22"/>
              </w:rPr>
              <w:t>Veliki turistički potencijal: Kompleks Novi dvori; Dvorci (</w:t>
            </w:r>
            <w:proofErr w:type="spellStart"/>
            <w:r w:rsidRPr="006F083B">
              <w:rPr>
                <w:rFonts w:ascii="Aptos" w:hAnsi="Aptos" w:cstheme="minorHAnsi"/>
                <w:sz w:val="22"/>
                <w:szCs w:val="22"/>
              </w:rPr>
              <w:t>Lužnica</w:t>
            </w:r>
            <w:proofErr w:type="spellEnd"/>
            <w:r w:rsidRPr="006F083B">
              <w:rPr>
                <w:rFonts w:ascii="Aptos" w:hAnsi="Aptos" w:cstheme="minorHAnsi"/>
                <w:sz w:val="22"/>
                <w:szCs w:val="22"/>
              </w:rPr>
              <w:t xml:space="preserve"> i </w:t>
            </w:r>
            <w:proofErr w:type="spellStart"/>
            <w:r w:rsidRPr="006F083B">
              <w:rPr>
                <w:rFonts w:ascii="Aptos" w:hAnsi="Aptos" w:cstheme="minorHAnsi"/>
                <w:sz w:val="22"/>
                <w:szCs w:val="22"/>
              </w:rPr>
              <w:t>Januševac</w:t>
            </w:r>
            <w:proofErr w:type="spellEnd"/>
            <w:r w:rsidRPr="006F083B">
              <w:rPr>
                <w:rFonts w:ascii="Aptos" w:hAnsi="Aptos" w:cstheme="minorHAnsi"/>
                <w:sz w:val="22"/>
                <w:szCs w:val="22"/>
              </w:rPr>
              <w:t>); Priroda (jezero, šetnice…); Golf centar</w:t>
            </w:r>
          </w:p>
          <w:p w14:paraId="389503D9" w14:textId="77777777" w:rsidR="001431BC" w:rsidRPr="006F083B" w:rsidRDefault="001431BC" w:rsidP="00CD3A49">
            <w:pPr>
              <w:spacing w:line="276" w:lineRule="auto"/>
              <w:ind w:firstLine="708"/>
              <w:rPr>
                <w:rFonts w:ascii="Aptos" w:hAnsi="Aptos" w:cstheme="minorHAnsi"/>
                <w:b/>
                <w:bCs/>
                <w:sz w:val="22"/>
                <w:szCs w:val="22"/>
              </w:rPr>
            </w:pPr>
          </w:p>
          <w:p w14:paraId="4191C557" w14:textId="77777777" w:rsidR="00630917" w:rsidRPr="006F083B" w:rsidRDefault="00630917" w:rsidP="00CD3A49">
            <w:pPr>
              <w:spacing w:line="276" w:lineRule="auto"/>
              <w:ind w:firstLine="708"/>
              <w:rPr>
                <w:rFonts w:ascii="Aptos" w:hAnsi="Aptos" w:cstheme="minorHAnsi"/>
                <w:b/>
                <w:bCs/>
                <w:sz w:val="22"/>
                <w:szCs w:val="22"/>
              </w:rPr>
            </w:pPr>
          </w:p>
          <w:p w14:paraId="47C17BAA"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Poljoprivreda:</w:t>
            </w:r>
          </w:p>
          <w:p w14:paraId="64B20ECF" w14:textId="77777777" w:rsidR="001431BC" w:rsidRPr="006F083B" w:rsidRDefault="001431BC" w:rsidP="00CD3A49">
            <w:pPr>
              <w:pStyle w:val="Odlomakpopisa"/>
              <w:numPr>
                <w:ilvl w:val="0"/>
                <w:numId w:val="30"/>
              </w:numPr>
              <w:spacing w:before="0" w:after="0"/>
              <w:rPr>
                <w:rFonts w:ascii="Aptos" w:hAnsi="Aptos" w:cstheme="minorHAnsi"/>
                <w:sz w:val="22"/>
                <w:szCs w:val="22"/>
              </w:rPr>
            </w:pPr>
            <w:r w:rsidRPr="006F083B">
              <w:rPr>
                <w:rFonts w:ascii="Aptos" w:hAnsi="Aptos" w:cstheme="minorHAnsi"/>
                <w:sz w:val="22"/>
                <w:szCs w:val="22"/>
              </w:rPr>
              <w:lastRenderedPageBreak/>
              <w:t>Povoljan položaj i tlo za poljoprivredu</w:t>
            </w:r>
          </w:p>
          <w:p w14:paraId="1DEF042D" w14:textId="77777777" w:rsidR="001431BC" w:rsidRPr="00CC4C8B" w:rsidRDefault="001431BC" w:rsidP="00CD3A49">
            <w:pPr>
              <w:pStyle w:val="Odlomakpopisa"/>
              <w:numPr>
                <w:ilvl w:val="0"/>
                <w:numId w:val="30"/>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Grad mjerama potiče razvoj poljoprivrede</w:t>
            </w:r>
          </w:p>
          <w:p w14:paraId="757FF82E" w14:textId="77777777" w:rsidR="001431BC" w:rsidRPr="006F083B" w:rsidRDefault="001431BC" w:rsidP="00CD3A49">
            <w:pPr>
              <w:pStyle w:val="Odlomakpopisa"/>
              <w:rPr>
                <w:rFonts w:ascii="Aptos" w:hAnsi="Aptos" w:cstheme="minorHAnsi"/>
                <w:sz w:val="22"/>
                <w:szCs w:val="22"/>
              </w:rPr>
            </w:pPr>
          </w:p>
        </w:tc>
        <w:tc>
          <w:tcPr>
            <w:tcW w:w="4985" w:type="dxa"/>
            <w:shd w:val="clear" w:color="auto" w:fill="B4C6E7" w:themeFill="accent1" w:themeFillTint="66"/>
          </w:tcPr>
          <w:p w14:paraId="4960E1A4"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lastRenderedPageBreak/>
              <w:t>Poduzetništvo i infrastruktura:</w:t>
            </w:r>
          </w:p>
          <w:p w14:paraId="24BD1DD5" w14:textId="77777777" w:rsidR="001431BC" w:rsidRPr="00B03FCD" w:rsidRDefault="001431BC" w:rsidP="00CD3A49">
            <w:pPr>
              <w:pStyle w:val="Odlomakpopisa"/>
              <w:numPr>
                <w:ilvl w:val="0"/>
                <w:numId w:val="30"/>
              </w:numPr>
              <w:spacing w:before="0" w:after="0"/>
              <w:rPr>
                <w:rStyle w:val="fontstyle01"/>
                <w:rFonts w:ascii="Aptos" w:hAnsi="Aptos" w:cstheme="minorHAnsi"/>
                <w:b w:val="0"/>
                <w:bCs w:val="0"/>
                <w:sz w:val="22"/>
                <w:szCs w:val="22"/>
              </w:rPr>
            </w:pPr>
            <w:r w:rsidRPr="00B03FCD">
              <w:rPr>
                <w:rStyle w:val="fontstyle01"/>
                <w:rFonts w:ascii="Aptos" w:hAnsi="Aptos" w:cstheme="minorHAnsi"/>
                <w:b w:val="0"/>
                <w:bCs w:val="0"/>
                <w:sz w:val="22"/>
                <w:szCs w:val="22"/>
              </w:rPr>
              <w:t>Nepostojanje platforme za zajedničku</w:t>
            </w:r>
            <w:r w:rsidRPr="00B03FCD">
              <w:rPr>
                <w:rFonts w:ascii="Aptos" w:hAnsi="Aptos" w:cstheme="minorHAnsi"/>
                <w:b/>
                <w:bCs/>
                <w:sz w:val="22"/>
                <w:szCs w:val="22"/>
              </w:rPr>
              <w:br/>
            </w:r>
            <w:r w:rsidRPr="00B03FCD">
              <w:rPr>
                <w:rStyle w:val="fontstyle01"/>
                <w:rFonts w:ascii="Aptos" w:hAnsi="Aptos" w:cstheme="minorHAnsi"/>
                <w:b w:val="0"/>
                <w:bCs w:val="0"/>
                <w:sz w:val="22"/>
                <w:szCs w:val="22"/>
              </w:rPr>
              <w:t>promociju zaprešićkih poduzetnika</w:t>
            </w:r>
          </w:p>
          <w:p w14:paraId="062E3246" w14:textId="77777777" w:rsidR="001431BC" w:rsidRPr="006F083B" w:rsidRDefault="001431BC" w:rsidP="00CD3A49">
            <w:pPr>
              <w:spacing w:line="276" w:lineRule="auto"/>
              <w:rPr>
                <w:rFonts w:ascii="Aptos" w:hAnsi="Aptos" w:cstheme="minorHAnsi"/>
                <w:sz w:val="22"/>
                <w:szCs w:val="22"/>
              </w:rPr>
            </w:pPr>
          </w:p>
          <w:p w14:paraId="354B5C41"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Tržište rada:</w:t>
            </w:r>
          </w:p>
          <w:p w14:paraId="271F05A1" w14:textId="77777777" w:rsidR="001431BC" w:rsidRPr="006F083B" w:rsidRDefault="001431BC" w:rsidP="00CD3A49">
            <w:pPr>
              <w:pStyle w:val="Odlomakpopisa"/>
              <w:numPr>
                <w:ilvl w:val="0"/>
                <w:numId w:val="30"/>
              </w:numPr>
              <w:spacing w:before="0" w:after="0"/>
              <w:rPr>
                <w:rFonts w:ascii="Aptos" w:hAnsi="Aptos" w:cstheme="minorHAnsi"/>
                <w:sz w:val="22"/>
                <w:szCs w:val="22"/>
              </w:rPr>
            </w:pPr>
            <w:r w:rsidRPr="006F083B">
              <w:rPr>
                <w:rFonts w:ascii="Aptos" w:hAnsi="Aptos" w:cstheme="minorHAnsi"/>
                <w:sz w:val="22"/>
                <w:szCs w:val="22"/>
              </w:rPr>
              <w:t>Poduzetnici osjećaju nedostatak radne snage</w:t>
            </w:r>
          </w:p>
          <w:p w14:paraId="6C27A70F" w14:textId="77777777" w:rsidR="001431BC" w:rsidRPr="00B03FCD" w:rsidRDefault="001431BC" w:rsidP="00CD3A49">
            <w:pPr>
              <w:pStyle w:val="Odlomakpopisa"/>
              <w:numPr>
                <w:ilvl w:val="0"/>
                <w:numId w:val="30"/>
              </w:numPr>
              <w:spacing w:before="0" w:after="0"/>
              <w:rPr>
                <w:rFonts w:ascii="Aptos" w:hAnsi="Aptos" w:cstheme="minorHAnsi"/>
                <w:b/>
                <w:bCs/>
                <w:sz w:val="22"/>
                <w:szCs w:val="22"/>
              </w:rPr>
            </w:pPr>
            <w:r w:rsidRPr="00B03FCD">
              <w:rPr>
                <w:rStyle w:val="fontstyle01"/>
                <w:rFonts w:ascii="Aptos" w:hAnsi="Aptos" w:cstheme="minorHAnsi"/>
                <w:b w:val="0"/>
                <w:bCs w:val="0"/>
                <w:sz w:val="22"/>
                <w:szCs w:val="22"/>
              </w:rPr>
              <w:t>Nedostatak radne snage u obrtničkim zanimanjima zbog smanjenog interesa učenika</w:t>
            </w:r>
          </w:p>
          <w:p w14:paraId="4840E5C8" w14:textId="77777777" w:rsidR="001431BC" w:rsidRPr="006F083B" w:rsidRDefault="001431BC" w:rsidP="00CD3A49">
            <w:pPr>
              <w:spacing w:line="276" w:lineRule="auto"/>
              <w:rPr>
                <w:rFonts w:ascii="Aptos" w:hAnsi="Aptos" w:cstheme="minorHAnsi"/>
                <w:sz w:val="22"/>
                <w:szCs w:val="22"/>
              </w:rPr>
            </w:pPr>
          </w:p>
          <w:p w14:paraId="7CBC02E4"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Turizam:</w:t>
            </w:r>
          </w:p>
          <w:p w14:paraId="53C7F1D8" w14:textId="77777777" w:rsidR="001431BC" w:rsidRPr="006F083B" w:rsidRDefault="001431BC" w:rsidP="00CD3A49">
            <w:pPr>
              <w:spacing w:line="276" w:lineRule="auto"/>
              <w:rPr>
                <w:rFonts w:ascii="Aptos" w:hAnsi="Aptos" w:cstheme="minorHAnsi"/>
                <w:sz w:val="22"/>
                <w:szCs w:val="22"/>
              </w:rPr>
            </w:pPr>
            <w:r w:rsidRPr="006F083B">
              <w:rPr>
                <w:rFonts w:ascii="Aptos" w:hAnsi="Aptos" w:cstheme="minorHAnsi"/>
                <w:sz w:val="22"/>
                <w:szCs w:val="22"/>
              </w:rPr>
              <w:t>Nedovoljno iskorišten turistički potencijal:</w:t>
            </w:r>
          </w:p>
          <w:p w14:paraId="3895BF9D" w14:textId="77777777" w:rsidR="001431BC" w:rsidRPr="00B03FCD"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B03FCD">
              <w:rPr>
                <w:rStyle w:val="fontstyle01"/>
                <w:rFonts w:ascii="Aptos" w:hAnsi="Aptos" w:cstheme="minorHAnsi"/>
                <w:b w:val="0"/>
                <w:bCs w:val="0"/>
                <w:sz w:val="22"/>
                <w:szCs w:val="22"/>
              </w:rPr>
              <w:t>Jezero ne nudi dovoljno sadržaja</w:t>
            </w:r>
          </w:p>
          <w:p w14:paraId="63E4C333" w14:textId="77777777" w:rsidR="001431BC" w:rsidRPr="00B03FCD" w:rsidRDefault="001431BC" w:rsidP="00CD3A49">
            <w:pPr>
              <w:pStyle w:val="Odlomakpopisa"/>
              <w:numPr>
                <w:ilvl w:val="0"/>
                <w:numId w:val="30"/>
              </w:numPr>
              <w:spacing w:before="0" w:after="0"/>
              <w:rPr>
                <w:rFonts w:ascii="Aptos" w:eastAsia="Times New Roman" w:hAnsi="Aptos" w:cstheme="minorHAnsi"/>
                <w:b/>
                <w:bCs/>
                <w:sz w:val="22"/>
                <w:szCs w:val="22"/>
              </w:rPr>
            </w:pPr>
            <w:r w:rsidRPr="00B03FCD">
              <w:rPr>
                <w:rStyle w:val="fontstyle01"/>
                <w:rFonts w:ascii="Aptos" w:hAnsi="Aptos" w:cstheme="minorHAnsi"/>
                <w:b w:val="0"/>
                <w:bCs w:val="0"/>
                <w:sz w:val="22"/>
                <w:szCs w:val="22"/>
              </w:rPr>
              <w:t>Nema strategije razvoja turizma u smislu fokusa na specifične oblike i ciljane skupine</w:t>
            </w:r>
          </w:p>
          <w:p w14:paraId="5A215B36" w14:textId="77777777" w:rsidR="001431BC" w:rsidRPr="006F083B" w:rsidRDefault="001431BC" w:rsidP="00CD3A49">
            <w:pPr>
              <w:pStyle w:val="Odlomakpopisa"/>
              <w:numPr>
                <w:ilvl w:val="0"/>
                <w:numId w:val="30"/>
              </w:numPr>
              <w:spacing w:before="0" w:after="0"/>
              <w:rPr>
                <w:rFonts w:ascii="Aptos" w:hAnsi="Aptos" w:cstheme="minorHAnsi"/>
                <w:sz w:val="22"/>
                <w:szCs w:val="22"/>
              </w:rPr>
            </w:pPr>
            <w:r w:rsidRPr="006F083B">
              <w:rPr>
                <w:rFonts w:ascii="Aptos" w:hAnsi="Aptos" w:cstheme="minorHAnsi"/>
                <w:sz w:val="22"/>
                <w:szCs w:val="22"/>
              </w:rPr>
              <w:t>Nedovoljno artikuliran identitet i prepoznatljivost Grada Zaprešića</w:t>
            </w:r>
          </w:p>
          <w:p w14:paraId="4CB4FEBB" w14:textId="77777777" w:rsidR="001431BC" w:rsidRPr="006F083B" w:rsidRDefault="001431BC" w:rsidP="00CD3A49">
            <w:pPr>
              <w:spacing w:line="276" w:lineRule="auto"/>
              <w:rPr>
                <w:rFonts w:ascii="Aptos" w:hAnsi="Aptos" w:cstheme="minorHAnsi"/>
                <w:sz w:val="22"/>
                <w:szCs w:val="22"/>
              </w:rPr>
            </w:pPr>
          </w:p>
          <w:p w14:paraId="569D3D26"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Poljoprivreda:</w:t>
            </w:r>
          </w:p>
          <w:p w14:paraId="693FC640"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Starenje poljoprivrednog stanovništva</w:t>
            </w:r>
          </w:p>
          <w:p w14:paraId="4EA57139"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Nedostatak znanja o poljoprivredi, kao i</w:t>
            </w:r>
            <w:r w:rsidRPr="00CC4C8B">
              <w:rPr>
                <w:rFonts w:ascii="Aptos" w:hAnsi="Aptos" w:cstheme="minorHAnsi"/>
                <w:b/>
                <w:bCs/>
                <w:sz w:val="22"/>
                <w:szCs w:val="22"/>
              </w:rPr>
              <w:br/>
            </w:r>
            <w:r w:rsidRPr="00CC4C8B">
              <w:rPr>
                <w:rStyle w:val="fontstyle01"/>
                <w:rFonts w:ascii="Aptos" w:hAnsi="Aptos" w:cstheme="minorHAnsi"/>
                <w:b w:val="0"/>
                <w:bCs w:val="0"/>
                <w:sz w:val="22"/>
                <w:szCs w:val="22"/>
              </w:rPr>
              <w:t>poslovnih znanja</w:t>
            </w:r>
          </w:p>
          <w:p w14:paraId="3BF567BB"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Poljoprivreda uglavnom služi kao dodatan izvor prihoda (sekundarna djelatnost)</w:t>
            </w:r>
          </w:p>
          <w:p w14:paraId="50994A79" w14:textId="77777777" w:rsidR="001431BC" w:rsidRPr="006F083B" w:rsidRDefault="001431BC" w:rsidP="00CD3A49">
            <w:pPr>
              <w:pStyle w:val="Odlomakpopisa"/>
              <w:ind w:left="360"/>
              <w:rPr>
                <w:rFonts w:ascii="Aptos" w:hAnsi="Aptos" w:cstheme="minorHAnsi"/>
                <w:sz w:val="22"/>
                <w:szCs w:val="22"/>
              </w:rPr>
            </w:pPr>
          </w:p>
        </w:tc>
      </w:tr>
      <w:tr w:rsidR="001431BC" w:rsidRPr="006F083B" w14:paraId="4BCCA6DF" w14:textId="77777777" w:rsidTr="00F70DE6">
        <w:tc>
          <w:tcPr>
            <w:tcW w:w="4939" w:type="dxa"/>
            <w:shd w:val="clear" w:color="auto" w:fill="4472C4" w:themeFill="accent1"/>
          </w:tcPr>
          <w:p w14:paraId="3904C8C6" w14:textId="77777777" w:rsidR="001431BC" w:rsidRPr="006F083B" w:rsidRDefault="001431BC" w:rsidP="00CD3A49">
            <w:pPr>
              <w:spacing w:line="276" w:lineRule="auto"/>
              <w:ind w:left="1416" w:firstLine="708"/>
              <w:rPr>
                <w:rFonts w:ascii="Aptos" w:hAnsi="Aptos" w:cstheme="minorHAnsi"/>
                <w:b/>
                <w:bCs/>
                <w:sz w:val="22"/>
                <w:szCs w:val="22"/>
              </w:rPr>
            </w:pPr>
            <w:r w:rsidRPr="006F083B">
              <w:rPr>
                <w:rFonts w:ascii="Aptos" w:hAnsi="Aptos" w:cstheme="minorHAnsi"/>
                <w:b/>
                <w:bCs/>
                <w:sz w:val="22"/>
                <w:szCs w:val="22"/>
              </w:rPr>
              <w:lastRenderedPageBreak/>
              <w:t>Prilike</w:t>
            </w:r>
          </w:p>
        </w:tc>
        <w:tc>
          <w:tcPr>
            <w:tcW w:w="4985" w:type="dxa"/>
            <w:shd w:val="clear" w:color="auto" w:fill="4472C4" w:themeFill="accent1"/>
          </w:tcPr>
          <w:p w14:paraId="079720A9" w14:textId="77777777" w:rsidR="001431BC" w:rsidRPr="006F083B" w:rsidRDefault="001431BC" w:rsidP="00CD3A49">
            <w:pPr>
              <w:spacing w:line="276" w:lineRule="auto"/>
              <w:jc w:val="center"/>
              <w:rPr>
                <w:rFonts w:ascii="Aptos" w:hAnsi="Aptos" w:cstheme="minorHAnsi"/>
                <w:b/>
                <w:bCs/>
                <w:sz w:val="22"/>
                <w:szCs w:val="22"/>
              </w:rPr>
            </w:pPr>
            <w:r w:rsidRPr="006F083B">
              <w:rPr>
                <w:rFonts w:ascii="Aptos" w:hAnsi="Aptos" w:cstheme="minorHAnsi"/>
                <w:b/>
                <w:bCs/>
                <w:sz w:val="22"/>
                <w:szCs w:val="22"/>
              </w:rPr>
              <w:t>Prijetnje</w:t>
            </w:r>
          </w:p>
        </w:tc>
      </w:tr>
      <w:tr w:rsidR="001431BC" w:rsidRPr="006F083B" w14:paraId="3E9287B5" w14:textId="77777777" w:rsidTr="00F70DE6">
        <w:tc>
          <w:tcPr>
            <w:tcW w:w="4939" w:type="dxa"/>
            <w:shd w:val="clear" w:color="auto" w:fill="B4C6E7" w:themeFill="accent1" w:themeFillTint="66"/>
          </w:tcPr>
          <w:p w14:paraId="052A8AB0"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Poduzetništvo i infrastruktura:</w:t>
            </w:r>
          </w:p>
          <w:p w14:paraId="4C1734F7"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 xml:space="preserve">EU financiranje za inovativne poduzetnike i čiste industrije </w:t>
            </w:r>
          </w:p>
          <w:p w14:paraId="3157B5F5" w14:textId="77777777" w:rsidR="001431BC" w:rsidRPr="006F083B" w:rsidRDefault="001431BC" w:rsidP="00CD3A49">
            <w:pPr>
              <w:numPr>
                <w:ilvl w:val="0"/>
                <w:numId w:val="30"/>
              </w:numPr>
              <w:spacing w:line="276" w:lineRule="auto"/>
              <w:rPr>
                <w:rStyle w:val="fontstyle01"/>
                <w:rFonts w:ascii="Aptos" w:eastAsia="Calibri" w:hAnsi="Aptos" w:cstheme="minorHAnsi"/>
                <w:sz w:val="22"/>
                <w:szCs w:val="22"/>
              </w:rPr>
            </w:pPr>
            <w:r w:rsidRPr="006F083B">
              <w:rPr>
                <w:rFonts w:ascii="Aptos" w:eastAsia="Calibri" w:hAnsi="Aptos" w:cstheme="minorHAnsi"/>
                <w:sz w:val="22"/>
                <w:szCs w:val="22"/>
              </w:rPr>
              <w:t xml:space="preserve">Suradnja sa susjednim JLS po pitanju gradnje većih infrastrukturnih objekata </w:t>
            </w:r>
          </w:p>
          <w:p w14:paraId="0CEC43C3" w14:textId="77777777" w:rsidR="001431BC" w:rsidRPr="006F083B" w:rsidRDefault="001431BC" w:rsidP="00CD3A49">
            <w:pPr>
              <w:pStyle w:val="Odlomakpopisa"/>
              <w:numPr>
                <w:ilvl w:val="0"/>
                <w:numId w:val="30"/>
              </w:numPr>
              <w:spacing w:before="0" w:after="0"/>
              <w:rPr>
                <w:rStyle w:val="fontstyle01"/>
                <w:rFonts w:ascii="Aptos" w:eastAsia="Times New Roman" w:hAnsi="Aptos" w:cstheme="minorHAnsi"/>
                <w:sz w:val="22"/>
                <w:szCs w:val="22"/>
              </w:rPr>
            </w:pPr>
            <w:r w:rsidRPr="006F083B">
              <w:rPr>
                <w:rFonts w:ascii="Aptos" w:eastAsia="Calibri" w:hAnsi="Aptos" w:cstheme="minorHAnsi"/>
                <w:sz w:val="22"/>
                <w:szCs w:val="22"/>
              </w:rPr>
              <w:t>Institucionalna potpora gospodarstvu od strane Zagrebačke županije</w:t>
            </w:r>
          </w:p>
          <w:p w14:paraId="5EF03574" w14:textId="77777777" w:rsidR="001431BC" w:rsidRPr="00157278" w:rsidRDefault="001431BC" w:rsidP="00157278">
            <w:pPr>
              <w:rPr>
                <w:rFonts w:ascii="Aptos" w:hAnsi="Aptos" w:cstheme="minorHAnsi"/>
                <w:sz w:val="22"/>
                <w:szCs w:val="22"/>
              </w:rPr>
            </w:pPr>
          </w:p>
          <w:p w14:paraId="403F8406"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Tržište rada:</w:t>
            </w:r>
          </w:p>
          <w:p w14:paraId="5FB8AEB2" w14:textId="5F2700E0"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Nezaposleni mogu pristupiti programima prekvalifikacije u okviru POU Zaprešić i SŠ ban J.</w:t>
            </w:r>
            <w:r w:rsidR="000E50F6" w:rsidRPr="00CC4C8B">
              <w:rPr>
                <w:rStyle w:val="fontstyle01"/>
                <w:rFonts w:ascii="Aptos" w:hAnsi="Aptos" w:cstheme="minorHAnsi"/>
                <w:b w:val="0"/>
                <w:bCs w:val="0"/>
                <w:sz w:val="22"/>
                <w:szCs w:val="22"/>
              </w:rPr>
              <w:t xml:space="preserve"> </w:t>
            </w:r>
            <w:r w:rsidRPr="00CC4C8B">
              <w:rPr>
                <w:rStyle w:val="fontstyle01"/>
                <w:rFonts w:ascii="Aptos" w:hAnsi="Aptos" w:cstheme="minorHAnsi"/>
                <w:b w:val="0"/>
                <w:bCs w:val="0"/>
                <w:sz w:val="22"/>
                <w:szCs w:val="22"/>
              </w:rPr>
              <w:t>Jelačić</w:t>
            </w:r>
          </w:p>
          <w:p w14:paraId="4B12DEAC"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Mogućnost razvoja mjera za zadržavanje mladih stanovnika</w:t>
            </w:r>
          </w:p>
          <w:p w14:paraId="2DF53790" w14:textId="77777777" w:rsidR="001431BC" w:rsidRPr="006F083B" w:rsidRDefault="001431BC" w:rsidP="00CD3A49">
            <w:pPr>
              <w:spacing w:line="276" w:lineRule="auto"/>
              <w:rPr>
                <w:rStyle w:val="fontstyle01"/>
                <w:rFonts w:ascii="Aptos" w:hAnsi="Aptos" w:cstheme="minorHAnsi"/>
                <w:sz w:val="22"/>
                <w:szCs w:val="22"/>
              </w:rPr>
            </w:pPr>
          </w:p>
          <w:p w14:paraId="3361694D"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Turizam:</w:t>
            </w:r>
          </w:p>
          <w:p w14:paraId="3B118E95" w14:textId="77777777" w:rsidR="001431BC" w:rsidRPr="00CC4C8B" w:rsidRDefault="001431BC" w:rsidP="00CD3A49">
            <w:pPr>
              <w:pStyle w:val="Odlomakpopisa"/>
              <w:numPr>
                <w:ilvl w:val="0"/>
                <w:numId w:val="30"/>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Interes za domaću hranu i eno-gastro turizam</w:t>
            </w:r>
          </w:p>
          <w:p w14:paraId="2B97BB47"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Intenzivan turistički razvoj obližnjeg Zagreba jača turističku vidljivost šire okolice</w:t>
            </w:r>
          </w:p>
          <w:p w14:paraId="76F861C4"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Mogućnost turističke promocije na razini urbane aglomeracije</w:t>
            </w:r>
          </w:p>
          <w:p w14:paraId="31CB8747" w14:textId="77777777" w:rsidR="001431BC" w:rsidRPr="00157278" w:rsidRDefault="001431BC" w:rsidP="00157278">
            <w:pPr>
              <w:rPr>
                <w:rFonts w:ascii="Aptos" w:hAnsi="Aptos" w:cstheme="minorHAnsi"/>
                <w:b/>
                <w:bCs/>
                <w:sz w:val="22"/>
                <w:szCs w:val="22"/>
              </w:rPr>
            </w:pPr>
          </w:p>
          <w:p w14:paraId="681177FF"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Poljoprivreda:</w:t>
            </w:r>
          </w:p>
          <w:p w14:paraId="01355D3D"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Poticanje inovacija s ciljem povećanja atraktivnosti poljoprivrede mladim poljoprivrednicima</w:t>
            </w:r>
          </w:p>
          <w:p w14:paraId="77469A57"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Ekološka poljoprivreda</w:t>
            </w:r>
          </w:p>
          <w:p w14:paraId="6A9BE9C0" w14:textId="77777777" w:rsidR="001431BC" w:rsidRPr="006F083B" w:rsidRDefault="001431BC" w:rsidP="00CD3A49">
            <w:pPr>
              <w:pStyle w:val="Odlomakpopisa"/>
              <w:numPr>
                <w:ilvl w:val="0"/>
                <w:numId w:val="30"/>
              </w:numPr>
              <w:spacing w:before="0" w:after="0"/>
              <w:rPr>
                <w:rFonts w:ascii="Aptos" w:eastAsia="Times New Roman" w:hAnsi="Aptos" w:cstheme="minorHAnsi"/>
                <w:sz w:val="22"/>
                <w:szCs w:val="22"/>
              </w:rPr>
            </w:pPr>
            <w:r w:rsidRPr="00CC4C8B">
              <w:rPr>
                <w:rStyle w:val="fontstyle01"/>
                <w:rFonts w:ascii="Aptos" w:hAnsi="Aptos" w:cstheme="minorHAnsi"/>
                <w:b w:val="0"/>
                <w:bCs w:val="0"/>
                <w:sz w:val="22"/>
                <w:szCs w:val="22"/>
              </w:rPr>
              <w:t>Nacionalne mjere razvoja poljoprivrede</w:t>
            </w:r>
          </w:p>
        </w:tc>
        <w:tc>
          <w:tcPr>
            <w:tcW w:w="4985" w:type="dxa"/>
            <w:shd w:val="clear" w:color="auto" w:fill="B4C6E7" w:themeFill="accent1" w:themeFillTint="66"/>
          </w:tcPr>
          <w:p w14:paraId="7A635093"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Poduzetništvo i infrastruktura:</w:t>
            </w:r>
          </w:p>
          <w:p w14:paraId="4F1711D6"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Pojačan pritisak na komunalnu infrastrukturu zbog razvoja gospodarstva</w:t>
            </w:r>
          </w:p>
          <w:p w14:paraId="43141117"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 xml:space="preserve">Fluktuacija tržišta </w:t>
            </w:r>
          </w:p>
          <w:p w14:paraId="73E06ABB"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Smanjenje tržišta za industrije koje nisu visoko tehnološki napredne</w:t>
            </w:r>
          </w:p>
          <w:p w14:paraId="036B7DCD" w14:textId="77777777" w:rsidR="001431BC" w:rsidRPr="006F083B" w:rsidRDefault="001431BC" w:rsidP="00CD3A49">
            <w:pPr>
              <w:spacing w:line="276" w:lineRule="auto"/>
              <w:rPr>
                <w:rStyle w:val="fontstyle01"/>
                <w:rFonts w:ascii="Aptos" w:hAnsi="Aptos" w:cstheme="minorHAnsi"/>
                <w:sz w:val="22"/>
                <w:szCs w:val="22"/>
              </w:rPr>
            </w:pPr>
          </w:p>
          <w:p w14:paraId="4DC5CA4F"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Tržište rada:</w:t>
            </w:r>
          </w:p>
          <w:p w14:paraId="37EF1250" w14:textId="77777777" w:rsidR="001431BC" w:rsidRPr="00CC4C8B" w:rsidRDefault="001431BC" w:rsidP="00CD3A49">
            <w:pPr>
              <w:pStyle w:val="Odlomakpopisa"/>
              <w:numPr>
                <w:ilvl w:val="0"/>
                <w:numId w:val="30"/>
              </w:numPr>
              <w:spacing w:before="0" w:after="0"/>
              <w:rPr>
                <w:rFonts w:ascii="Aptos" w:eastAsia="Times New Roman" w:hAnsi="Aptos" w:cstheme="minorHAnsi"/>
                <w:b/>
                <w:bCs/>
                <w:sz w:val="22"/>
                <w:szCs w:val="22"/>
              </w:rPr>
            </w:pPr>
            <w:r w:rsidRPr="00CC4C8B">
              <w:rPr>
                <w:rStyle w:val="fontstyle01"/>
                <w:rFonts w:ascii="Aptos" w:hAnsi="Aptos" w:cstheme="minorHAnsi"/>
                <w:b w:val="0"/>
                <w:bCs w:val="0"/>
                <w:sz w:val="22"/>
                <w:szCs w:val="22"/>
              </w:rPr>
              <w:t>Negativni nacionalni trendovi iseljavanja mladog radno aktivnog i obrazovanog stanovništva</w:t>
            </w:r>
          </w:p>
          <w:p w14:paraId="699E6A31" w14:textId="77777777" w:rsidR="001431BC" w:rsidRPr="006F083B" w:rsidRDefault="001431BC" w:rsidP="00CD3A49">
            <w:pPr>
              <w:spacing w:line="276" w:lineRule="auto"/>
              <w:rPr>
                <w:rStyle w:val="fontstyle01"/>
                <w:rFonts w:ascii="Aptos" w:hAnsi="Aptos" w:cstheme="minorHAnsi"/>
                <w:sz w:val="22"/>
                <w:szCs w:val="22"/>
              </w:rPr>
            </w:pPr>
          </w:p>
          <w:p w14:paraId="7D5CBF8D"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Turizam:</w:t>
            </w:r>
          </w:p>
          <w:p w14:paraId="6A2D77AF"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Turistički trendovi se ubrzano mijenjaju (potrebna fleksibilnost)</w:t>
            </w:r>
          </w:p>
          <w:p w14:paraId="6D557154" w14:textId="77777777" w:rsidR="001431BC" w:rsidRPr="00157278" w:rsidRDefault="001431BC" w:rsidP="00157278">
            <w:pPr>
              <w:rPr>
                <w:rFonts w:ascii="Aptos" w:hAnsi="Aptos" w:cstheme="minorHAnsi"/>
                <w:sz w:val="22"/>
                <w:szCs w:val="22"/>
              </w:rPr>
            </w:pPr>
          </w:p>
          <w:p w14:paraId="01E98DEB" w14:textId="77777777" w:rsidR="001431BC" w:rsidRPr="006F083B" w:rsidRDefault="001431BC" w:rsidP="00CD3A49">
            <w:pPr>
              <w:spacing w:line="276" w:lineRule="auto"/>
              <w:rPr>
                <w:rFonts w:ascii="Aptos" w:hAnsi="Aptos" w:cstheme="minorHAnsi"/>
                <w:b/>
                <w:bCs/>
                <w:sz w:val="22"/>
                <w:szCs w:val="22"/>
              </w:rPr>
            </w:pPr>
            <w:r w:rsidRPr="006F083B">
              <w:rPr>
                <w:rFonts w:ascii="Aptos" w:hAnsi="Aptos" w:cstheme="minorHAnsi"/>
                <w:b/>
                <w:bCs/>
                <w:sz w:val="22"/>
                <w:szCs w:val="22"/>
              </w:rPr>
              <w:t>Poljoprivreda:</w:t>
            </w:r>
          </w:p>
          <w:p w14:paraId="77F62125" w14:textId="77777777" w:rsidR="001431BC" w:rsidRPr="00CC4C8B" w:rsidRDefault="001431BC" w:rsidP="00CD3A49">
            <w:pPr>
              <w:pStyle w:val="Odlomakpopisa"/>
              <w:numPr>
                <w:ilvl w:val="0"/>
                <w:numId w:val="30"/>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Nacionalno negativni trendovi u sektoru poljoprivrede</w:t>
            </w:r>
          </w:p>
          <w:p w14:paraId="3862922A" w14:textId="77777777" w:rsidR="001431BC" w:rsidRPr="00CC4C8B" w:rsidRDefault="001431BC" w:rsidP="00CD3A49">
            <w:pPr>
              <w:pStyle w:val="Odlomakpopisa"/>
              <w:numPr>
                <w:ilvl w:val="0"/>
                <w:numId w:val="30"/>
              </w:numPr>
              <w:spacing w:before="0" w:after="0"/>
              <w:rPr>
                <w:rFonts w:ascii="Aptos" w:eastAsia="Times New Roman" w:hAnsi="Aptos" w:cstheme="minorHAnsi"/>
                <w:b/>
                <w:bCs/>
                <w:sz w:val="22"/>
                <w:szCs w:val="22"/>
              </w:rPr>
            </w:pPr>
            <w:r w:rsidRPr="00CC4C8B">
              <w:rPr>
                <w:rStyle w:val="fontstyle01"/>
                <w:rFonts w:ascii="Aptos" w:hAnsi="Aptos" w:cstheme="minorHAnsi"/>
                <w:b w:val="0"/>
                <w:bCs w:val="0"/>
                <w:sz w:val="22"/>
                <w:szCs w:val="22"/>
              </w:rPr>
              <w:t>Visoka cijena zemljišta za razvoj poljoprivrede i popratnih sadržaja</w:t>
            </w:r>
          </w:p>
          <w:p w14:paraId="388E1A44" w14:textId="77777777" w:rsidR="001431BC" w:rsidRPr="006F083B" w:rsidRDefault="001431BC" w:rsidP="00CD3A49">
            <w:pPr>
              <w:pStyle w:val="Odlomakpopisa"/>
              <w:rPr>
                <w:rFonts w:ascii="Aptos" w:eastAsia="Times New Roman" w:hAnsi="Aptos" w:cstheme="minorHAnsi"/>
                <w:sz w:val="22"/>
                <w:szCs w:val="22"/>
              </w:rPr>
            </w:pPr>
          </w:p>
        </w:tc>
      </w:tr>
    </w:tbl>
    <w:p w14:paraId="6E7B96B8" w14:textId="5EA35400" w:rsidR="001431BC" w:rsidRPr="00BF7169" w:rsidRDefault="001431BC" w:rsidP="00BF7169">
      <w:pPr>
        <w:pStyle w:val="Naslov31"/>
        <w:rPr>
          <w:sz w:val="26"/>
          <w:szCs w:val="26"/>
        </w:rPr>
      </w:pPr>
      <w:bookmarkStart w:id="56" w:name="_Toc228780967"/>
      <w:r w:rsidRPr="00BF7169">
        <w:rPr>
          <w:sz w:val="26"/>
          <w:szCs w:val="26"/>
        </w:rPr>
        <w:t>SWOT - Društvo i upravljanje gradom</w:t>
      </w:r>
      <w:bookmarkEnd w:id="56"/>
    </w:p>
    <w:tbl>
      <w:tblPr>
        <w:tblStyle w:val="Reetkatablice"/>
        <w:tblW w:w="9924" w:type="dxa"/>
        <w:tblInd w:w="-431" w:type="dxa"/>
        <w:tblLook w:val="04A0" w:firstRow="1" w:lastRow="0" w:firstColumn="1" w:lastColumn="0" w:noHBand="0" w:noVBand="1"/>
      </w:tblPr>
      <w:tblGrid>
        <w:gridCol w:w="4939"/>
        <w:gridCol w:w="4985"/>
      </w:tblGrid>
      <w:tr w:rsidR="001431BC" w:rsidRPr="006F083B" w14:paraId="7371269E" w14:textId="77777777" w:rsidTr="00F70DE6">
        <w:tc>
          <w:tcPr>
            <w:tcW w:w="4939" w:type="dxa"/>
            <w:shd w:val="clear" w:color="auto" w:fill="4472C4" w:themeFill="accent1"/>
          </w:tcPr>
          <w:p w14:paraId="1651F088" w14:textId="77777777" w:rsidR="001431BC" w:rsidRPr="006F083B" w:rsidRDefault="001431BC" w:rsidP="00CD3A49">
            <w:pPr>
              <w:spacing w:line="276" w:lineRule="auto"/>
              <w:ind w:left="1416" w:firstLine="708"/>
              <w:rPr>
                <w:rFonts w:ascii="Aptos" w:hAnsi="Aptos" w:cstheme="minorHAnsi"/>
                <w:b/>
                <w:bCs/>
                <w:sz w:val="22"/>
                <w:szCs w:val="22"/>
              </w:rPr>
            </w:pPr>
            <w:r w:rsidRPr="006F083B">
              <w:rPr>
                <w:rFonts w:ascii="Aptos" w:hAnsi="Aptos" w:cstheme="minorHAnsi"/>
                <w:b/>
                <w:bCs/>
                <w:sz w:val="22"/>
                <w:szCs w:val="22"/>
              </w:rPr>
              <w:t xml:space="preserve">Snage </w:t>
            </w:r>
            <w:r w:rsidRPr="006F083B">
              <w:rPr>
                <w:rFonts w:ascii="Aptos" w:hAnsi="Aptos" w:cstheme="minorHAnsi"/>
                <w:b/>
                <w:bCs/>
                <w:sz w:val="22"/>
                <w:szCs w:val="22"/>
              </w:rPr>
              <w:tab/>
            </w:r>
          </w:p>
        </w:tc>
        <w:tc>
          <w:tcPr>
            <w:tcW w:w="4985" w:type="dxa"/>
            <w:shd w:val="clear" w:color="auto" w:fill="4472C4" w:themeFill="accent1"/>
          </w:tcPr>
          <w:p w14:paraId="6085433B" w14:textId="77777777" w:rsidR="001431BC" w:rsidRPr="006F083B" w:rsidRDefault="001431BC" w:rsidP="00CD3A49">
            <w:pPr>
              <w:spacing w:line="276" w:lineRule="auto"/>
              <w:jc w:val="center"/>
              <w:rPr>
                <w:rFonts w:ascii="Aptos" w:hAnsi="Aptos" w:cstheme="minorHAnsi"/>
                <w:b/>
                <w:bCs/>
                <w:sz w:val="22"/>
                <w:szCs w:val="22"/>
              </w:rPr>
            </w:pPr>
            <w:r w:rsidRPr="006F083B">
              <w:rPr>
                <w:rFonts w:ascii="Aptos" w:hAnsi="Aptos" w:cstheme="minorHAnsi"/>
                <w:b/>
                <w:bCs/>
                <w:sz w:val="22"/>
                <w:szCs w:val="22"/>
              </w:rPr>
              <w:t>Slabosti</w:t>
            </w:r>
          </w:p>
        </w:tc>
      </w:tr>
      <w:tr w:rsidR="001431BC" w:rsidRPr="006F083B" w14:paraId="0A224C1B" w14:textId="77777777" w:rsidTr="00F70DE6">
        <w:tc>
          <w:tcPr>
            <w:tcW w:w="4939" w:type="dxa"/>
            <w:shd w:val="clear" w:color="auto" w:fill="B4C6E7" w:themeFill="accent1" w:themeFillTint="66"/>
          </w:tcPr>
          <w:p w14:paraId="56E362B9" w14:textId="77777777" w:rsidR="001431BC" w:rsidRPr="00550309" w:rsidRDefault="001431BC" w:rsidP="00CD3A49">
            <w:pPr>
              <w:spacing w:line="276" w:lineRule="auto"/>
              <w:rPr>
                <w:rFonts w:ascii="Aptos" w:hAnsi="Aptos" w:cstheme="minorHAnsi"/>
                <w:sz w:val="22"/>
                <w:szCs w:val="22"/>
              </w:rPr>
            </w:pPr>
            <w:r w:rsidRPr="00550309">
              <w:rPr>
                <w:rStyle w:val="fontstyle01"/>
                <w:rFonts w:ascii="Aptos" w:hAnsi="Aptos" w:cstheme="minorHAnsi"/>
                <w:sz w:val="22"/>
                <w:szCs w:val="22"/>
              </w:rPr>
              <w:t>Društvena i obrazovna infrastruktura</w:t>
            </w:r>
            <w:r w:rsidRPr="00550309">
              <w:rPr>
                <w:rStyle w:val="fontstyle11"/>
                <w:rFonts w:ascii="Aptos" w:hAnsi="Aptos" w:cstheme="minorHAnsi"/>
                <w:sz w:val="22"/>
                <w:szCs w:val="22"/>
              </w:rPr>
              <w:t>:</w:t>
            </w:r>
          </w:p>
          <w:p w14:paraId="6C4F3FA0" w14:textId="77777777" w:rsidR="001431BC" w:rsidRPr="006F083B" w:rsidRDefault="001431BC" w:rsidP="00CD3A49">
            <w:pPr>
              <w:pStyle w:val="Odlomakpopisa"/>
              <w:numPr>
                <w:ilvl w:val="0"/>
                <w:numId w:val="38"/>
              </w:numPr>
              <w:spacing w:before="0" w:after="0"/>
              <w:rPr>
                <w:rFonts w:ascii="Aptos" w:hAnsi="Aptos" w:cstheme="minorHAnsi"/>
                <w:sz w:val="22"/>
                <w:szCs w:val="22"/>
              </w:rPr>
            </w:pPr>
            <w:r w:rsidRPr="006F083B">
              <w:rPr>
                <w:rFonts w:ascii="Aptos" w:hAnsi="Aptos" w:cstheme="minorHAnsi"/>
                <w:sz w:val="22"/>
                <w:szCs w:val="22"/>
              </w:rPr>
              <w:t>Cjeloviti sustav odgoja i obrazovanja, od ranog i predškolskog do visokoškolskog obrazovanja:</w:t>
            </w:r>
          </w:p>
          <w:p w14:paraId="3748D6F6" w14:textId="77777777" w:rsidR="001431BC" w:rsidRPr="006F083B" w:rsidRDefault="001431BC" w:rsidP="00CD3A49">
            <w:pPr>
              <w:pStyle w:val="Odlomakpopisa"/>
              <w:ind w:left="360"/>
              <w:rPr>
                <w:rFonts w:ascii="Aptos" w:hAnsi="Aptos" w:cstheme="minorHAnsi"/>
                <w:sz w:val="22"/>
                <w:szCs w:val="22"/>
              </w:rPr>
            </w:pPr>
            <w:r w:rsidRPr="006F083B">
              <w:rPr>
                <w:rFonts w:ascii="Aptos" w:hAnsi="Aptos" w:cstheme="minorHAnsi"/>
                <w:sz w:val="22"/>
                <w:szCs w:val="22"/>
              </w:rPr>
              <w:t>- dječji vrtići i obrti za obavljanje djelatnosti dadilje</w:t>
            </w:r>
          </w:p>
          <w:p w14:paraId="006B5C56" w14:textId="77777777" w:rsidR="001431BC" w:rsidRPr="006F083B" w:rsidRDefault="001431BC" w:rsidP="00CD3A49">
            <w:pPr>
              <w:pStyle w:val="Odlomakpopisa"/>
              <w:ind w:left="360"/>
              <w:rPr>
                <w:rStyle w:val="fontstyle11"/>
                <w:rFonts w:ascii="Aptos" w:hAnsi="Aptos" w:cstheme="minorHAnsi"/>
                <w:sz w:val="22"/>
                <w:szCs w:val="22"/>
              </w:rPr>
            </w:pPr>
            <w:r w:rsidRPr="006F083B">
              <w:rPr>
                <w:rStyle w:val="fontstyle11"/>
                <w:rFonts w:ascii="Aptos" w:hAnsi="Aptos" w:cstheme="minorHAnsi"/>
                <w:sz w:val="22"/>
                <w:szCs w:val="22"/>
              </w:rPr>
              <w:t>- osnovne škole</w:t>
            </w:r>
          </w:p>
          <w:p w14:paraId="31C1EEDD" w14:textId="77777777" w:rsidR="001431BC" w:rsidRPr="006F083B" w:rsidRDefault="001431BC" w:rsidP="00CD3A49">
            <w:pPr>
              <w:pStyle w:val="Odlomakpopisa"/>
              <w:ind w:left="360"/>
              <w:rPr>
                <w:rFonts w:ascii="Aptos" w:hAnsi="Aptos" w:cstheme="minorHAnsi"/>
                <w:sz w:val="22"/>
                <w:szCs w:val="22"/>
              </w:rPr>
            </w:pPr>
            <w:r w:rsidRPr="006F083B">
              <w:rPr>
                <w:rStyle w:val="fontstyle11"/>
                <w:rFonts w:ascii="Aptos" w:hAnsi="Aptos" w:cstheme="minorHAnsi"/>
                <w:sz w:val="22"/>
                <w:szCs w:val="22"/>
              </w:rPr>
              <w:t xml:space="preserve">- srednja škola s </w:t>
            </w:r>
            <w:r w:rsidRPr="006F083B">
              <w:rPr>
                <w:rFonts w:ascii="Aptos" w:hAnsi="Aptos" w:cstheme="minorHAnsi"/>
                <w:sz w:val="22"/>
                <w:szCs w:val="22"/>
              </w:rPr>
              <w:t>raznovrsnim nastavnim programima</w:t>
            </w:r>
          </w:p>
          <w:p w14:paraId="77F560C9" w14:textId="144A6358" w:rsidR="001431BC" w:rsidRPr="006F083B" w:rsidRDefault="001431BC" w:rsidP="00CD3A49">
            <w:pPr>
              <w:pStyle w:val="Odlomakpopisa"/>
              <w:ind w:left="360"/>
              <w:rPr>
                <w:rStyle w:val="fontstyle11"/>
                <w:rFonts w:ascii="Aptos" w:hAnsi="Aptos" w:cstheme="minorHAnsi"/>
                <w:sz w:val="22"/>
                <w:szCs w:val="22"/>
              </w:rPr>
            </w:pPr>
            <w:r w:rsidRPr="006F083B">
              <w:rPr>
                <w:rStyle w:val="fontstyle11"/>
                <w:rFonts w:ascii="Aptos" w:hAnsi="Aptos" w:cstheme="minorHAnsi"/>
                <w:sz w:val="22"/>
                <w:szCs w:val="22"/>
              </w:rPr>
              <w:lastRenderedPageBreak/>
              <w:t xml:space="preserve">- </w:t>
            </w:r>
            <w:r w:rsidR="005E3CE8" w:rsidRPr="006F083B">
              <w:rPr>
                <w:rStyle w:val="fontstyle11"/>
                <w:rFonts w:ascii="Aptos" w:hAnsi="Aptos" w:cstheme="minorHAnsi"/>
                <w:sz w:val="22"/>
                <w:szCs w:val="22"/>
              </w:rPr>
              <w:t>Osnovna glazbena škola Zaprešić</w:t>
            </w:r>
          </w:p>
          <w:p w14:paraId="1B8EF5D2" w14:textId="77777777" w:rsidR="001431BC" w:rsidRPr="006F083B" w:rsidRDefault="001431BC" w:rsidP="00CD3A49">
            <w:pPr>
              <w:pStyle w:val="Odlomakpopisa"/>
              <w:ind w:left="360"/>
              <w:rPr>
                <w:rStyle w:val="fontstyle11"/>
                <w:rFonts w:ascii="Aptos" w:hAnsi="Aptos" w:cstheme="minorHAnsi"/>
                <w:sz w:val="22"/>
                <w:szCs w:val="22"/>
              </w:rPr>
            </w:pPr>
            <w:r w:rsidRPr="006F083B">
              <w:rPr>
                <w:rStyle w:val="fontstyle11"/>
                <w:rFonts w:ascii="Aptos" w:hAnsi="Aptos" w:cstheme="minorHAnsi"/>
                <w:sz w:val="22"/>
                <w:szCs w:val="22"/>
              </w:rPr>
              <w:t>- Veleučilište Baltazar Zaprešić</w:t>
            </w:r>
          </w:p>
          <w:p w14:paraId="56793FA5" w14:textId="77777777" w:rsidR="001431BC" w:rsidRPr="00CC4C8B" w:rsidRDefault="001431BC" w:rsidP="00CD3A49">
            <w:pPr>
              <w:pStyle w:val="Odlomakpopisa"/>
              <w:numPr>
                <w:ilvl w:val="0"/>
                <w:numId w:val="39"/>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Trend povećanja broja upisane djece u dječjim vrtićima</w:t>
            </w:r>
          </w:p>
          <w:p w14:paraId="048B8C4A" w14:textId="77777777" w:rsidR="001431BC" w:rsidRPr="00CC4C8B" w:rsidRDefault="001431BC" w:rsidP="00CD3A49">
            <w:pPr>
              <w:pStyle w:val="Odlomakpopisa"/>
              <w:numPr>
                <w:ilvl w:val="0"/>
                <w:numId w:val="39"/>
              </w:numPr>
              <w:spacing w:before="0" w:after="0"/>
              <w:rPr>
                <w:rStyle w:val="fontstyle11"/>
                <w:rFonts w:ascii="Aptos" w:hAnsi="Aptos" w:cstheme="minorHAnsi"/>
                <w:sz w:val="22"/>
                <w:szCs w:val="22"/>
              </w:rPr>
            </w:pPr>
            <w:r w:rsidRPr="00CC4C8B">
              <w:rPr>
                <w:rFonts w:ascii="Aptos" w:eastAsia="Calibri" w:hAnsi="Aptos" w:cstheme="minorHAnsi"/>
                <w:sz w:val="22"/>
                <w:szCs w:val="22"/>
              </w:rPr>
              <w:t>Kontinuirano stipendiranje učenika i studenata</w:t>
            </w:r>
          </w:p>
          <w:p w14:paraId="7891A335" w14:textId="77777777" w:rsidR="001431BC" w:rsidRPr="00CC4C8B" w:rsidRDefault="001431BC" w:rsidP="00CD3A49">
            <w:pPr>
              <w:pStyle w:val="Odlomakpopisa"/>
              <w:numPr>
                <w:ilvl w:val="0"/>
                <w:numId w:val="39"/>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Razvijen sustav cjeloživotnog obrazovanja</w:t>
            </w:r>
          </w:p>
          <w:p w14:paraId="062F2E87" w14:textId="77777777" w:rsidR="001431BC" w:rsidRPr="00CC4C8B" w:rsidRDefault="001431BC" w:rsidP="00CD3A49">
            <w:pPr>
              <w:pStyle w:val="Odlomakpopisa"/>
              <w:numPr>
                <w:ilvl w:val="0"/>
                <w:numId w:val="39"/>
              </w:numPr>
              <w:spacing w:before="0" w:after="0"/>
              <w:rPr>
                <w:rStyle w:val="fontstyle11"/>
                <w:rFonts w:ascii="Aptos" w:hAnsi="Aptos" w:cstheme="minorHAnsi"/>
                <w:sz w:val="22"/>
                <w:szCs w:val="22"/>
              </w:rPr>
            </w:pPr>
            <w:r w:rsidRPr="00CC4C8B">
              <w:rPr>
                <w:rStyle w:val="fontstyle11"/>
                <w:rFonts w:ascii="Aptos" w:hAnsi="Aptos" w:cstheme="minorHAnsi"/>
                <w:sz w:val="22"/>
                <w:szCs w:val="22"/>
              </w:rPr>
              <w:t>Postojanje sportsko-rekreativnih sadržaja</w:t>
            </w:r>
          </w:p>
          <w:p w14:paraId="6227338C" w14:textId="1545A5ED" w:rsidR="00630917" w:rsidRPr="00CC4C8B" w:rsidRDefault="001431BC" w:rsidP="00550309">
            <w:pPr>
              <w:pStyle w:val="Odlomakpopisa"/>
              <w:numPr>
                <w:ilvl w:val="0"/>
                <w:numId w:val="31"/>
              </w:numPr>
              <w:spacing w:before="0" w:after="0"/>
              <w:rPr>
                <w:rStyle w:val="fontstyle01"/>
                <w:rFonts w:ascii="Aptos" w:eastAsia="Times New Roman" w:hAnsi="Aptos" w:cstheme="minorHAnsi"/>
                <w:b w:val="0"/>
                <w:bCs w:val="0"/>
                <w:color w:val="auto"/>
                <w:sz w:val="22"/>
                <w:szCs w:val="22"/>
              </w:rPr>
            </w:pPr>
            <w:r w:rsidRPr="00CC4C8B">
              <w:rPr>
                <w:rStyle w:val="fontstyle01"/>
                <w:rFonts w:ascii="Aptos" w:hAnsi="Aptos" w:cstheme="minorHAnsi"/>
                <w:b w:val="0"/>
                <w:bCs w:val="0"/>
                <w:sz w:val="22"/>
                <w:szCs w:val="22"/>
              </w:rPr>
              <w:t>Zaprešić je atraktivan za doseljavanje mladih obitelji</w:t>
            </w:r>
          </w:p>
          <w:p w14:paraId="5DBABC4A" w14:textId="77777777" w:rsidR="00550309" w:rsidRPr="00550309" w:rsidRDefault="00550309" w:rsidP="00550309">
            <w:pPr>
              <w:pStyle w:val="Odlomakpopisa"/>
              <w:spacing w:before="0" w:after="0"/>
              <w:ind w:left="360"/>
              <w:rPr>
                <w:rFonts w:ascii="Aptos" w:eastAsia="Times New Roman" w:hAnsi="Aptos" w:cstheme="minorHAnsi"/>
                <w:sz w:val="22"/>
                <w:szCs w:val="22"/>
              </w:rPr>
            </w:pPr>
          </w:p>
          <w:p w14:paraId="5E4C32E1"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Civilno društvo:</w:t>
            </w:r>
          </w:p>
          <w:p w14:paraId="2C48CE50" w14:textId="77777777" w:rsidR="001431BC" w:rsidRPr="006F083B" w:rsidRDefault="001431BC" w:rsidP="00CD3A49">
            <w:pPr>
              <w:pStyle w:val="Odlomakpopisa"/>
              <w:numPr>
                <w:ilvl w:val="0"/>
                <w:numId w:val="31"/>
              </w:numPr>
              <w:spacing w:before="0" w:after="0"/>
              <w:rPr>
                <w:rFonts w:ascii="Aptos" w:eastAsia="Calibri" w:hAnsi="Aptos" w:cstheme="minorHAnsi"/>
                <w:sz w:val="22"/>
                <w:szCs w:val="22"/>
              </w:rPr>
            </w:pPr>
            <w:r w:rsidRPr="006F083B">
              <w:rPr>
                <w:rFonts w:ascii="Aptos" w:eastAsia="Calibri" w:hAnsi="Aptos" w:cstheme="minorHAnsi"/>
                <w:sz w:val="22"/>
                <w:szCs w:val="22"/>
              </w:rPr>
              <w:t>Aktivno civilno društvo</w:t>
            </w:r>
          </w:p>
          <w:p w14:paraId="001F8E1C" w14:textId="77777777" w:rsidR="001431BC" w:rsidRPr="006F083B" w:rsidRDefault="001431BC" w:rsidP="00CD3A49">
            <w:pPr>
              <w:pStyle w:val="Odlomakpopisa"/>
              <w:numPr>
                <w:ilvl w:val="0"/>
                <w:numId w:val="31"/>
              </w:numPr>
              <w:spacing w:before="0" w:after="0"/>
              <w:rPr>
                <w:rFonts w:ascii="Aptos" w:eastAsia="Calibri" w:hAnsi="Aptos" w:cstheme="minorHAnsi"/>
                <w:sz w:val="22"/>
                <w:szCs w:val="22"/>
              </w:rPr>
            </w:pPr>
            <w:r w:rsidRPr="006F083B">
              <w:rPr>
                <w:rFonts w:ascii="Aptos" w:eastAsia="Calibri" w:hAnsi="Aptos" w:cstheme="minorHAnsi"/>
                <w:sz w:val="22"/>
                <w:szCs w:val="22"/>
              </w:rPr>
              <w:t xml:space="preserve">Zastupljenost velikog broja raznovrsnih ekipnih i pojedinačnih sportova kojima se bave klubovi </w:t>
            </w:r>
          </w:p>
          <w:p w14:paraId="559B80BE" w14:textId="77777777" w:rsidR="001431BC" w:rsidRPr="006F083B" w:rsidRDefault="001431BC" w:rsidP="00CD3A49">
            <w:pPr>
              <w:pStyle w:val="Odlomakpopisa"/>
              <w:numPr>
                <w:ilvl w:val="0"/>
                <w:numId w:val="31"/>
              </w:numPr>
              <w:spacing w:before="0" w:after="0"/>
              <w:rPr>
                <w:rStyle w:val="fontstyle11"/>
                <w:rFonts w:ascii="Aptos" w:eastAsia="Calibri" w:hAnsi="Aptos" w:cstheme="minorHAnsi"/>
                <w:sz w:val="22"/>
                <w:szCs w:val="22"/>
              </w:rPr>
            </w:pPr>
            <w:r w:rsidRPr="006F083B">
              <w:rPr>
                <w:rFonts w:ascii="Aptos" w:eastAsia="Calibri" w:hAnsi="Aptos" w:cstheme="minorHAnsi"/>
                <w:sz w:val="22"/>
                <w:szCs w:val="22"/>
              </w:rPr>
              <w:t>Uključenost velikog broja djece i mladih u sportsko-rekreativne aktivnosti</w:t>
            </w:r>
          </w:p>
          <w:p w14:paraId="49A6D82F" w14:textId="77777777" w:rsidR="001431BC" w:rsidRPr="00CC4C8B" w:rsidRDefault="001431BC" w:rsidP="00CD3A49">
            <w:pPr>
              <w:spacing w:line="276" w:lineRule="auto"/>
              <w:rPr>
                <w:rStyle w:val="fontstyle01"/>
                <w:rFonts w:ascii="Aptos" w:hAnsi="Aptos" w:cstheme="minorHAnsi"/>
                <w:sz w:val="22"/>
                <w:szCs w:val="22"/>
              </w:rPr>
            </w:pPr>
            <w:r w:rsidRPr="00550309">
              <w:rPr>
                <w:rFonts w:ascii="Aptos" w:hAnsi="Aptos" w:cstheme="minorHAnsi"/>
                <w:b/>
                <w:bCs/>
                <w:sz w:val="22"/>
                <w:szCs w:val="22"/>
              </w:rPr>
              <w:br/>
            </w:r>
            <w:r w:rsidRPr="00CC4C8B">
              <w:rPr>
                <w:rStyle w:val="fontstyle01"/>
                <w:rFonts w:ascii="Aptos" w:hAnsi="Aptos" w:cstheme="minorHAnsi"/>
                <w:sz w:val="22"/>
                <w:szCs w:val="22"/>
              </w:rPr>
              <w:t>Kultura:</w:t>
            </w:r>
          </w:p>
          <w:p w14:paraId="20C05F2A" w14:textId="77777777" w:rsidR="001431BC" w:rsidRPr="006F083B" w:rsidRDefault="001431BC" w:rsidP="00CD3A49">
            <w:pPr>
              <w:pStyle w:val="Odlomakpopisa"/>
              <w:numPr>
                <w:ilvl w:val="0"/>
                <w:numId w:val="31"/>
              </w:numPr>
              <w:spacing w:before="0" w:after="0"/>
              <w:rPr>
                <w:rFonts w:ascii="Aptos" w:hAnsi="Aptos" w:cstheme="minorHAnsi"/>
                <w:b/>
                <w:bCs/>
                <w:sz w:val="22"/>
                <w:szCs w:val="22"/>
              </w:rPr>
            </w:pPr>
            <w:r w:rsidRPr="006F083B">
              <w:rPr>
                <w:rFonts w:ascii="Aptos" w:eastAsia="Calibri" w:hAnsi="Aptos" w:cstheme="minorHAnsi"/>
                <w:sz w:val="22"/>
                <w:szCs w:val="22"/>
              </w:rPr>
              <w:t xml:space="preserve">Bogata kulturno-povijesna baština-kompleks Novi dvori, dvorac </w:t>
            </w:r>
            <w:proofErr w:type="spellStart"/>
            <w:r w:rsidRPr="006F083B">
              <w:rPr>
                <w:rFonts w:ascii="Aptos" w:eastAsia="Calibri" w:hAnsi="Aptos" w:cstheme="minorHAnsi"/>
                <w:sz w:val="22"/>
                <w:szCs w:val="22"/>
              </w:rPr>
              <w:t>Lužnica</w:t>
            </w:r>
            <w:proofErr w:type="spellEnd"/>
            <w:r w:rsidRPr="006F083B">
              <w:rPr>
                <w:rFonts w:ascii="Aptos" w:eastAsia="Calibri" w:hAnsi="Aptos" w:cstheme="minorHAnsi"/>
                <w:sz w:val="22"/>
                <w:szCs w:val="22"/>
              </w:rPr>
              <w:t>,  sakralni objekti (crkve, kapelice, raspela),…</w:t>
            </w:r>
          </w:p>
          <w:p w14:paraId="0F0F8ACE" w14:textId="77777777" w:rsidR="001431BC" w:rsidRPr="006F083B" w:rsidRDefault="001431BC" w:rsidP="00CD3A49">
            <w:pPr>
              <w:pStyle w:val="Odlomakpopisa"/>
              <w:numPr>
                <w:ilvl w:val="0"/>
                <w:numId w:val="31"/>
              </w:numPr>
              <w:spacing w:before="0" w:after="0"/>
              <w:rPr>
                <w:rFonts w:ascii="Aptos" w:hAnsi="Aptos" w:cstheme="minorHAnsi"/>
                <w:sz w:val="22"/>
                <w:szCs w:val="22"/>
              </w:rPr>
            </w:pPr>
            <w:r w:rsidRPr="006F083B">
              <w:rPr>
                <w:rFonts w:ascii="Aptos" w:eastAsia="Calibri" w:hAnsi="Aptos" w:cstheme="minorHAnsi"/>
                <w:sz w:val="22"/>
                <w:szCs w:val="22"/>
              </w:rPr>
              <w:t>Kulturna ponuda tijekom cijele godine</w:t>
            </w:r>
          </w:p>
          <w:p w14:paraId="624CAB52" w14:textId="77777777" w:rsidR="001431BC" w:rsidRPr="00CC4C8B" w:rsidRDefault="001431BC" w:rsidP="00CD3A49">
            <w:pPr>
              <w:pStyle w:val="Odlomakpopisa"/>
              <w:numPr>
                <w:ilvl w:val="0"/>
                <w:numId w:val="31"/>
              </w:numPr>
              <w:spacing w:before="0" w:after="0"/>
              <w:rPr>
                <w:rStyle w:val="fontstyle01"/>
                <w:rFonts w:ascii="Aptos" w:eastAsia="Calibri" w:hAnsi="Aptos" w:cstheme="minorHAnsi"/>
                <w:b w:val="0"/>
                <w:bCs w:val="0"/>
                <w:sz w:val="22"/>
                <w:szCs w:val="22"/>
              </w:rPr>
            </w:pPr>
            <w:r w:rsidRPr="00CC4C8B">
              <w:rPr>
                <w:rStyle w:val="fontstyle01"/>
                <w:rFonts w:ascii="Aptos" w:hAnsi="Aptos" w:cstheme="minorHAnsi"/>
                <w:b w:val="0"/>
                <w:bCs w:val="0"/>
                <w:sz w:val="22"/>
                <w:szCs w:val="22"/>
              </w:rPr>
              <w:t>Kontinuiran porast broja posjetitelja i broja kulturnih događanja u POU Zaprešić</w:t>
            </w:r>
          </w:p>
          <w:p w14:paraId="32554241" w14:textId="77777777" w:rsidR="001431BC" w:rsidRPr="00CC4C8B" w:rsidRDefault="001431BC" w:rsidP="00CD3A49">
            <w:pPr>
              <w:pStyle w:val="Odlomakpopisa"/>
              <w:numPr>
                <w:ilvl w:val="0"/>
                <w:numId w:val="31"/>
              </w:numPr>
              <w:spacing w:before="0" w:after="0"/>
              <w:rPr>
                <w:rFonts w:ascii="Aptos" w:eastAsia="Calibri" w:hAnsi="Aptos" w:cstheme="minorHAnsi"/>
                <w:b/>
                <w:bCs/>
                <w:sz w:val="22"/>
                <w:szCs w:val="22"/>
              </w:rPr>
            </w:pPr>
            <w:r w:rsidRPr="00CC4C8B">
              <w:rPr>
                <w:rStyle w:val="fontstyle01"/>
                <w:rFonts w:ascii="Aptos" w:hAnsi="Aptos" w:cstheme="minorHAnsi"/>
                <w:b w:val="0"/>
                <w:bCs w:val="0"/>
                <w:sz w:val="22"/>
                <w:szCs w:val="22"/>
              </w:rPr>
              <w:t>Visoka posjećenost kulturnih manifestacija</w:t>
            </w:r>
          </w:p>
          <w:p w14:paraId="0BDB8CCF" w14:textId="77777777" w:rsidR="001431BC" w:rsidRPr="006F083B" w:rsidRDefault="001431BC" w:rsidP="00CD3A49">
            <w:pPr>
              <w:spacing w:line="276" w:lineRule="auto"/>
              <w:rPr>
                <w:rFonts w:ascii="Aptos" w:eastAsia="Calibri" w:hAnsi="Aptos" w:cstheme="minorHAnsi"/>
                <w:sz w:val="22"/>
                <w:szCs w:val="22"/>
              </w:rPr>
            </w:pPr>
          </w:p>
          <w:p w14:paraId="00B5A8D6"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Zdravstvo:</w:t>
            </w:r>
          </w:p>
          <w:p w14:paraId="541ABFBB" w14:textId="77777777" w:rsidR="001431BC" w:rsidRPr="00CC4C8B" w:rsidRDefault="001431BC" w:rsidP="00CD3A49">
            <w:pPr>
              <w:pStyle w:val="Odlomakpopisa"/>
              <w:numPr>
                <w:ilvl w:val="0"/>
                <w:numId w:val="40"/>
              </w:numPr>
              <w:spacing w:before="0" w:after="0"/>
              <w:rPr>
                <w:rStyle w:val="fontstyle11"/>
                <w:rFonts w:ascii="Aptos" w:hAnsi="Aptos" w:cstheme="minorHAnsi"/>
                <w:sz w:val="22"/>
                <w:szCs w:val="22"/>
              </w:rPr>
            </w:pPr>
            <w:r w:rsidRPr="00CC4C8B">
              <w:rPr>
                <w:rStyle w:val="fontstyle01"/>
                <w:rFonts w:ascii="Aptos" w:hAnsi="Aptos" w:cstheme="minorHAnsi"/>
                <w:b w:val="0"/>
                <w:bCs w:val="0"/>
                <w:sz w:val="22"/>
                <w:szCs w:val="22"/>
              </w:rPr>
              <w:t>Dostupna primarna i sekundarna zdravstvena zaštita</w:t>
            </w:r>
            <w:r w:rsidRPr="00CC4C8B">
              <w:rPr>
                <w:rStyle w:val="fontstyle11"/>
                <w:rFonts w:ascii="Aptos" w:hAnsi="Aptos" w:cstheme="minorHAnsi"/>
                <w:sz w:val="22"/>
                <w:szCs w:val="22"/>
              </w:rPr>
              <w:t xml:space="preserve"> </w:t>
            </w:r>
          </w:p>
          <w:p w14:paraId="213A464C" w14:textId="77777777" w:rsidR="001431BC" w:rsidRPr="00CC4C8B" w:rsidRDefault="001431BC" w:rsidP="00CD3A49">
            <w:pPr>
              <w:pStyle w:val="Odlomakpopisa"/>
              <w:numPr>
                <w:ilvl w:val="0"/>
                <w:numId w:val="40"/>
              </w:numPr>
              <w:spacing w:before="0" w:after="0"/>
              <w:rPr>
                <w:rStyle w:val="fontstyle11"/>
                <w:rFonts w:ascii="Aptos" w:hAnsi="Aptos" w:cstheme="minorHAnsi"/>
                <w:sz w:val="22"/>
                <w:szCs w:val="22"/>
              </w:rPr>
            </w:pPr>
            <w:r w:rsidRPr="00CC4C8B">
              <w:rPr>
                <w:rStyle w:val="fontstyle11"/>
                <w:rFonts w:ascii="Aptos" w:hAnsi="Aptos" w:cstheme="minorHAnsi"/>
                <w:sz w:val="22"/>
                <w:szCs w:val="22"/>
              </w:rPr>
              <w:t>Dostupnost dežurne ljekarne (24/7)</w:t>
            </w:r>
          </w:p>
          <w:p w14:paraId="53A79CFD" w14:textId="77777777" w:rsidR="001431BC" w:rsidRPr="00CC4C8B" w:rsidRDefault="001431BC" w:rsidP="00CD3A49">
            <w:pPr>
              <w:pStyle w:val="Odlomakpopisa"/>
              <w:numPr>
                <w:ilvl w:val="0"/>
                <w:numId w:val="40"/>
              </w:numPr>
              <w:spacing w:before="0" w:after="0"/>
              <w:rPr>
                <w:rFonts w:ascii="Aptos" w:hAnsi="Aptos" w:cstheme="minorHAnsi"/>
                <w:sz w:val="22"/>
                <w:szCs w:val="22"/>
              </w:rPr>
            </w:pPr>
            <w:r w:rsidRPr="00CC4C8B">
              <w:rPr>
                <w:rFonts w:ascii="Aptos" w:eastAsia="Calibri" w:hAnsi="Aptos" w:cstheme="minorHAnsi"/>
                <w:sz w:val="22"/>
                <w:szCs w:val="22"/>
              </w:rPr>
              <w:t>Osiguran rad dodatnog tima hitne medicinske pomoći te potpomognut rad internističke ordinacije</w:t>
            </w:r>
          </w:p>
          <w:p w14:paraId="603E6568" w14:textId="77777777" w:rsidR="001431BC" w:rsidRPr="00CC4C8B" w:rsidRDefault="001431BC" w:rsidP="00CD3A49">
            <w:pPr>
              <w:pStyle w:val="Odlomakpopisa"/>
              <w:numPr>
                <w:ilvl w:val="0"/>
                <w:numId w:val="40"/>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 xml:space="preserve">Postojanje sportske i </w:t>
            </w:r>
            <w:proofErr w:type="spellStart"/>
            <w:r w:rsidRPr="00CC4C8B">
              <w:rPr>
                <w:rStyle w:val="fontstyle01"/>
                <w:rFonts w:ascii="Aptos" w:hAnsi="Aptos" w:cstheme="minorHAnsi"/>
                <w:b w:val="0"/>
                <w:bCs w:val="0"/>
                <w:sz w:val="22"/>
                <w:szCs w:val="22"/>
              </w:rPr>
              <w:t>logopedske</w:t>
            </w:r>
            <w:proofErr w:type="spellEnd"/>
            <w:r w:rsidRPr="00CC4C8B">
              <w:rPr>
                <w:rStyle w:val="fontstyle01"/>
                <w:rFonts w:ascii="Aptos" w:hAnsi="Aptos" w:cstheme="minorHAnsi"/>
                <w:b w:val="0"/>
                <w:bCs w:val="0"/>
                <w:sz w:val="22"/>
                <w:szCs w:val="22"/>
              </w:rPr>
              <w:t xml:space="preserve"> ambulante </w:t>
            </w:r>
          </w:p>
          <w:p w14:paraId="54C53C45" w14:textId="77777777" w:rsidR="001431BC" w:rsidRPr="00CC4C8B" w:rsidRDefault="001431BC" w:rsidP="00CD3A49">
            <w:pPr>
              <w:spacing w:line="276" w:lineRule="auto"/>
              <w:rPr>
                <w:rStyle w:val="fontstyle01"/>
                <w:rFonts w:ascii="Aptos" w:hAnsi="Aptos" w:cstheme="minorHAnsi"/>
                <w:sz w:val="22"/>
                <w:szCs w:val="22"/>
              </w:rPr>
            </w:pPr>
            <w:r w:rsidRPr="00550309">
              <w:rPr>
                <w:rFonts w:ascii="Aptos" w:hAnsi="Aptos" w:cstheme="minorHAnsi"/>
                <w:b/>
                <w:bCs/>
                <w:sz w:val="22"/>
                <w:szCs w:val="22"/>
              </w:rPr>
              <w:br/>
            </w:r>
            <w:r w:rsidRPr="00CC4C8B">
              <w:rPr>
                <w:rStyle w:val="fontstyle01"/>
                <w:rFonts w:ascii="Aptos" w:hAnsi="Aptos" w:cstheme="minorHAnsi"/>
                <w:sz w:val="22"/>
                <w:szCs w:val="22"/>
              </w:rPr>
              <w:t>Socijalna skrb:</w:t>
            </w:r>
          </w:p>
          <w:p w14:paraId="2DA5F5B7" w14:textId="77777777" w:rsidR="001431BC" w:rsidRPr="00CC4C8B" w:rsidRDefault="001431BC" w:rsidP="00CD3A49">
            <w:pPr>
              <w:pStyle w:val="Odlomakpopisa"/>
              <w:numPr>
                <w:ilvl w:val="0"/>
                <w:numId w:val="41"/>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Aktivan rad Hrvatskog zavoda za socijalni rad – Područnog ureda Zaprešić</w:t>
            </w:r>
          </w:p>
          <w:p w14:paraId="52D02E5E" w14:textId="77777777" w:rsidR="001431BC" w:rsidRPr="006F083B" w:rsidRDefault="001431BC" w:rsidP="00CD3A49">
            <w:pPr>
              <w:pStyle w:val="Odlomakpopisa"/>
              <w:numPr>
                <w:ilvl w:val="0"/>
                <w:numId w:val="41"/>
              </w:numPr>
              <w:spacing w:before="0" w:after="0"/>
              <w:rPr>
                <w:rFonts w:ascii="Aptos" w:eastAsia="Calibri" w:hAnsi="Aptos" w:cstheme="minorHAnsi"/>
                <w:sz w:val="22"/>
                <w:szCs w:val="22"/>
              </w:rPr>
            </w:pPr>
            <w:r w:rsidRPr="006F083B">
              <w:rPr>
                <w:rFonts w:ascii="Aptos" w:eastAsia="Calibri" w:hAnsi="Aptos" w:cstheme="minorHAnsi"/>
                <w:sz w:val="22"/>
                <w:szCs w:val="22"/>
              </w:rPr>
              <w:t>Međusektorska suradnja u provedbi programa socijalne skrbi</w:t>
            </w:r>
          </w:p>
          <w:p w14:paraId="178FB187" w14:textId="77777777" w:rsidR="001431BC" w:rsidRPr="006F083B" w:rsidRDefault="001431BC" w:rsidP="00CD3A49">
            <w:pPr>
              <w:pStyle w:val="Odlomakpopisa"/>
              <w:numPr>
                <w:ilvl w:val="0"/>
                <w:numId w:val="41"/>
              </w:numPr>
              <w:spacing w:before="0" w:after="0"/>
              <w:rPr>
                <w:rFonts w:ascii="Aptos" w:hAnsi="Aptos" w:cstheme="minorHAnsi"/>
                <w:sz w:val="22"/>
                <w:szCs w:val="22"/>
              </w:rPr>
            </w:pPr>
            <w:r w:rsidRPr="006F083B">
              <w:rPr>
                <w:rStyle w:val="fontstyle11"/>
                <w:rFonts w:ascii="Aptos" w:hAnsi="Aptos" w:cstheme="minorHAnsi"/>
                <w:sz w:val="22"/>
                <w:szCs w:val="22"/>
              </w:rPr>
              <w:lastRenderedPageBreak/>
              <w:t>Povoljna socijalna slika (niska nezaposlenost, relativno mali postotak korisnika socijalnih potpora)</w:t>
            </w:r>
          </w:p>
          <w:p w14:paraId="7E9A58AA" w14:textId="77777777" w:rsidR="001431BC" w:rsidRPr="00CC4C8B" w:rsidRDefault="001431BC" w:rsidP="00CD3A49">
            <w:pPr>
              <w:spacing w:line="276" w:lineRule="auto"/>
              <w:rPr>
                <w:rStyle w:val="fontstyle01"/>
                <w:rFonts w:ascii="Aptos" w:hAnsi="Aptos" w:cstheme="minorHAnsi"/>
                <w:sz w:val="22"/>
                <w:szCs w:val="22"/>
              </w:rPr>
            </w:pPr>
            <w:r w:rsidRPr="00550309">
              <w:rPr>
                <w:rFonts w:ascii="Aptos" w:hAnsi="Aptos" w:cstheme="minorHAnsi"/>
                <w:b/>
                <w:bCs/>
                <w:sz w:val="22"/>
                <w:szCs w:val="22"/>
              </w:rPr>
              <w:br/>
            </w:r>
            <w:r w:rsidRPr="00CC4C8B">
              <w:rPr>
                <w:rStyle w:val="fontstyle01"/>
                <w:rFonts w:ascii="Aptos" w:hAnsi="Aptos" w:cstheme="minorHAnsi"/>
                <w:sz w:val="22"/>
                <w:szCs w:val="22"/>
              </w:rPr>
              <w:t>Upravljanje gradom:</w:t>
            </w:r>
          </w:p>
          <w:p w14:paraId="02485CAF" w14:textId="77777777" w:rsidR="001431BC" w:rsidRPr="006F083B" w:rsidRDefault="001431BC" w:rsidP="00CD3A49">
            <w:pPr>
              <w:pStyle w:val="Odlomakpopisa"/>
              <w:numPr>
                <w:ilvl w:val="0"/>
                <w:numId w:val="31"/>
              </w:numPr>
              <w:spacing w:before="0" w:after="0"/>
              <w:rPr>
                <w:rStyle w:val="fontstyle11"/>
                <w:rFonts w:ascii="Aptos" w:eastAsia="Calibri" w:hAnsi="Aptos" w:cstheme="minorHAnsi"/>
                <w:sz w:val="22"/>
                <w:szCs w:val="22"/>
              </w:rPr>
            </w:pPr>
            <w:r w:rsidRPr="006F083B">
              <w:rPr>
                <w:rStyle w:val="fontstyle11"/>
                <w:rFonts w:ascii="Aptos" w:hAnsi="Aptos" w:cstheme="minorHAnsi"/>
                <w:sz w:val="22"/>
                <w:szCs w:val="22"/>
              </w:rPr>
              <w:t>Brzina rješavanja u upravnim postupcima</w:t>
            </w:r>
          </w:p>
          <w:p w14:paraId="2D1860D8" w14:textId="77777777" w:rsidR="001431BC" w:rsidRPr="006F083B" w:rsidRDefault="001431BC" w:rsidP="00CD3A49">
            <w:pPr>
              <w:spacing w:line="276" w:lineRule="auto"/>
              <w:rPr>
                <w:rFonts w:ascii="Aptos" w:hAnsi="Aptos" w:cstheme="minorHAnsi"/>
                <w:sz w:val="22"/>
                <w:szCs w:val="22"/>
              </w:rPr>
            </w:pPr>
          </w:p>
        </w:tc>
        <w:tc>
          <w:tcPr>
            <w:tcW w:w="4985" w:type="dxa"/>
            <w:shd w:val="clear" w:color="auto" w:fill="B4C6E7" w:themeFill="accent1" w:themeFillTint="66"/>
          </w:tcPr>
          <w:p w14:paraId="1B480BF3"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lastRenderedPageBreak/>
              <w:t>Društvena i obrazovna infrastruktura:</w:t>
            </w:r>
          </w:p>
          <w:p w14:paraId="35FF2CB7" w14:textId="77777777" w:rsidR="001431BC" w:rsidRPr="006F083B" w:rsidRDefault="001431BC" w:rsidP="00CD3A49">
            <w:pPr>
              <w:pStyle w:val="Odlomakpopisa"/>
              <w:numPr>
                <w:ilvl w:val="0"/>
                <w:numId w:val="32"/>
              </w:numPr>
              <w:spacing w:before="0" w:after="0"/>
              <w:rPr>
                <w:rStyle w:val="fontstyle11"/>
                <w:rFonts w:ascii="Aptos" w:hAnsi="Aptos" w:cstheme="minorHAnsi"/>
                <w:sz w:val="22"/>
                <w:szCs w:val="22"/>
              </w:rPr>
            </w:pPr>
            <w:r w:rsidRPr="006F083B">
              <w:rPr>
                <w:rStyle w:val="fontstyle11"/>
                <w:rFonts w:ascii="Aptos" w:hAnsi="Aptos" w:cstheme="minorHAnsi"/>
                <w:sz w:val="22"/>
                <w:szCs w:val="22"/>
              </w:rPr>
              <w:t>Nedovoljno društvenih sadržaja za mlade</w:t>
            </w:r>
          </w:p>
          <w:p w14:paraId="19632E3E" w14:textId="77777777" w:rsidR="001431BC" w:rsidRPr="006F083B" w:rsidRDefault="001431BC" w:rsidP="00CD3A49">
            <w:pPr>
              <w:pStyle w:val="Odlomakpopisa"/>
              <w:numPr>
                <w:ilvl w:val="0"/>
                <w:numId w:val="32"/>
              </w:numPr>
              <w:spacing w:before="0" w:after="0"/>
              <w:rPr>
                <w:rStyle w:val="fontstyle11"/>
                <w:rFonts w:ascii="Aptos" w:hAnsi="Aptos" w:cstheme="minorHAnsi"/>
                <w:sz w:val="22"/>
                <w:szCs w:val="22"/>
              </w:rPr>
            </w:pPr>
            <w:r w:rsidRPr="006F083B">
              <w:rPr>
                <w:rStyle w:val="fontstyle11"/>
                <w:rFonts w:ascii="Aptos" w:hAnsi="Aptos" w:cstheme="minorHAnsi"/>
                <w:sz w:val="22"/>
                <w:szCs w:val="22"/>
              </w:rPr>
              <w:t>Nedovoljno prostornog kapaciteta u školama za prelazak na rad u jednoj smjeni</w:t>
            </w:r>
          </w:p>
          <w:p w14:paraId="0CF1B820" w14:textId="77777777" w:rsidR="001431BC" w:rsidRPr="00CC4C8B" w:rsidRDefault="001431BC" w:rsidP="00CD3A49">
            <w:pPr>
              <w:pStyle w:val="Odlomakpopisa"/>
              <w:numPr>
                <w:ilvl w:val="0"/>
                <w:numId w:val="32"/>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Nedostatak volontera i navike volontiranja</w:t>
            </w:r>
          </w:p>
          <w:p w14:paraId="07FB404E" w14:textId="77777777" w:rsidR="00CC4C8B" w:rsidRDefault="001431BC" w:rsidP="00CD3A49">
            <w:pPr>
              <w:spacing w:line="276" w:lineRule="auto"/>
              <w:rPr>
                <w:rStyle w:val="fontstyle01"/>
                <w:rFonts w:ascii="Aptos" w:hAnsi="Aptos" w:cstheme="minorHAnsi"/>
                <w:b w:val="0"/>
                <w:bCs w:val="0"/>
                <w:sz w:val="22"/>
                <w:szCs w:val="22"/>
              </w:rPr>
            </w:pPr>
            <w:r w:rsidRPr="00550309">
              <w:rPr>
                <w:rFonts w:ascii="Aptos" w:hAnsi="Aptos" w:cstheme="minorHAnsi"/>
                <w:b/>
                <w:bCs/>
                <w:strike/>
                <w:sz w:val="22"/>
                <w:szCs w:val="22"/>
              </w:rPr>
              <w:br/>
            </w:r>
          </w:p>
          <w:p w14:paraId="30314E8F" w14:textId="725941F7" w:rsidR="001431BC" w:rsidRPr="00CC4C8B" w:rsidRDefault="001431BC" w:rsidP="00CD3A49">
            <w:pPr>
              <w:spacing w:line="276" w:lineRule="auto"/>
              <w:rPr>
                <w:rStyle w:val="fontstyle01"/>
                <w:rFonts w:ascii="Aptos" w:hAnsi="Aptos" w:cstheme="minorHAnsi"/>
                <w:sz w:val="22"/>
                <w:szCs w:val="22"/>
              </w:rPr>
            </w:pPr>
            <w:r w:rsidRPr="00CC4C8B">
              <w:rPr>
                <w:rStyle w:val="fontstyle01"/>
                <w:rFonts w:ascii="Aptos" w:hAnsi="Aptos" w:cstheme="minorHAnsi"/>
                <w:sz w:val="22"/>
                <w:szCs w:val="22"/>
              </w:rPr>
              <w:t>Civilno društvo:</w:t>
            </w:r>
          </w:p>
          <w:p w14:paraId="6E9FA0DC" w14:textId="77777777" w:rsidR="001431BC" w:rsidRPr="006F083B" w:rsidRDefault="001431BC" w:rsidP="00CD3A49">
            <w:pPr>
              <w:pStyle w:val="Odlomakpopisa"/>
              <w:numPr>
                <w:ilvl w:val="0"/>
                <w:numId w:val="32"/>
              </w:numPr>
              <w:spacing w:before="0" w:after="0"/>
              <w:rPr>
                <w:rStyle w:val="fontstyle11"/>
                <w:rFonts w:ascii="Aptos" w:hAnsi="Aptos" w:cstheme="minorHAnsi"/>
                <w:sz w:val="22"/>
                <w:szCs w:val="22"/>
              </w:rPr>
            </w:pPr>
            <w:r w:rsidRPr="006F083B">
              <w:rPr>
                <w:rStyle w:val="fontstyle11"/>
                <w:rFonts w:ascii="Aptos" w:hAnsi="Aptos" w:cstheme="minorHAnsi"/>
                <w:sz w:val="22"/>
                <w:szCs w:val="22"/>
              </w:rPr>
              <w:lastRenderedPageBreak/>
              <w:t>Aktivnost civilnog društva je disperzirana među mnogo malih društva, udruga i klubova s relativno malo kapaciteta</w:t>
            </w:r>
          </w:p>
          <w:p w14:paraId="7CEAFAC0" w14:textId="77777777" w:rsidR="001431BC" w:rsidRPr="00CC4C8B" w:rsidRDefault="001431BC" w:rsidP="00CD3A49">
            <w:pPr>
              <w:pStyle w:val="Odlomakpopisa"/>
              <w:numPr>
                <w:ilvl w:val="0"/>
                <w:numId w:val="32"/>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Nedostatak ključnih dionika u civilnom društvu za rad s mladima i poticanje mladih za osnivanje druga i njihov rad</w:t>
            </w:r>
          </w:p>
          <w:p w14:paraId="5DA28811" w14:textId="77777777" w:rsidR="001431BC" w:rsidRPr="00CC4C8B" w:rsidRDefault="001431BC" w:rsidP="00CD3A49">
            <w:pPr>
              <w:pStyle w:val="Odlomakpopisa"/>
              <w:numPr>
                <w:ilvl w:val="0"/>
                <w:numId w:val="32"/>
              </w:numPr>
              <w:spacing w:before="0" w:after="0"/>
              <w:rPr>
                <w:rFonts w:ascii="Aptos" w:hAnsi="Aptos" w:cstheme="minorHAnsi"/>
                <w:b/>
                <w:bCs/>
                <w:sz w:val="22"/>
                <w:szCs w:val="22"/>
              </w:rPr>
            </w:pPr>
            <w:r w:rsidRPr="00CC4C8B">
              <w:rPr>
                <w:rStyle w:val="fontstyle01"/>
                <w:rFonts w:ascii="Aptos" w:hAnsi="Aptos" w:cstheme="minorHAnsi"/>
                <w:b w:val="0"/>
                <w:bCs w:val="0"/>
                <w:sz w:val="22"/>
                <w:szCs w:val="22"/>
              </w:rPr>
              <w:t>Nedovoljna informiranost mladih o sadržajima i aktivnostima civilnog društva rezultira slabim angažmanom</w:t>
            </w:r>
          </w:p>
          <w:p w14:paraId="3F4AD8CE" w14:textId="77777777" w:rsidR="001431BC" w:rsidRPr="006F083B" w:rsidRDefault="001431BC" w:rsidP="00CD3A49">
            <w:pPr>
              <w:spacing w:line="276" w:lineRule="auto"/>
              <w:rPr>
                <w:rStyle w:val="fontstyle01"/>
                <w:rFonts w:ascii="Aptos" w:hAnsi="Aptos" w:cstheme="minorHAnsi"/>
                <w:b w:val="0"/>
                <w:bCs w:val="0"/>
                <w:sz w:val="22"/>
                <w:szCs w:val="22"/>
              </w:rPr>
            </w:pPr>
            <w:r w:rsidRPr="006F083B">
              <w:rPr>
                <w:rFonts w:ascii="Aptos" w:hAnsi="Aptos" w:cstheme="minorHAnsi"/>
                <w:sz w:val="22"/>
                <w:szCs w:val="22"/>
              </w:rPr>
              <w:br/>
            </w:r>
            <w:r w:rsidRPr="00550309">
              <w:rPr>
                <w:rStyle w:val="fontstyle01"/>
                <w:rFonts w:ascii="Aptos" w:hAnsi="Aptos" w:cstheme="minorHAnsi"/>
                <w:sz w:val="22"/>
                <w:szCs w:val="22"/>
              </w:rPr>
              <w:t>Kultura</w:t>
            </w:r>
            <w:r w:rsidRPr="006F083B">
              <w:rPr>
                <w:rStyle w:val="fontstyle01"/>
                <w:rFonts w:ascii="Aptos" w:hAnsi="Aptos" w:cstheme="minorHAnsi"/>
                <w:b w:val="0"/>
                <w:bCs w:val="0"/>
                <w:sz w:val="22"/>
                <w:szCs w:val="22"/>
              </w:rPr>
              <w:t>:</w:t>
            </w:r>
          </w:p>
          <w:p w14:paraId="356C2E81" w14:textId="77777777" w:rsidR="001431BC" w:rsidRPr="006F083B" w:rsidRDefault="001431BC" w:rsidP="00CD3A49">
            <w:pPr>
              <w:pStyle w:val="Odlomakpopisa"/>
              <w:numPr>
                <w:ilvl w:val="0"/>
                <w:numId w:val="32"/>
              </w:numPr>
              <w:spacing w:before="0" w:after="0"/>
              <w:rPr>
                <w:rStyle w:val="fontstyle11"/>
                <w:rFonts w:ascii="Aptos" w:hAnsi="Aptos" w:cstheme="minorHAnsi"/>
                <w:sz w:val="22"/>
                <w:szCs w:val="22"/>
              </w:rPr>
            </w:pPr>
            <w:r w:rsidRPr="006F083B">
              <w:rPr>
                <w:rStyle w:val="fontstyle11"/>
                <w:rFonts w:ascii="Aptos" w:hAnsi="Aptos" w:cstheme="minorHAnsi"/>
                <w:sz w:val="22"/>
                <w:szCs w:val="22"/>
              </w:rPr>
              <w:t>Nedostatni ostali izvori financiranja za obnovu kulturnih dobara</w:t>
            </w:r>
          </w:p>
          <w:p w14:paraId="1240D246" w14:textId="77777777" w:rsidR="001431BC" w:rsidRPr="00CC4C8B" w:rsidRDefault="001431BC" w:rsidP="00CD3A49">
            <w:pPr>
              <w:pStyle w:val="Odlomakpopisa"/>
              <w:numPr>
                <w:ilvl w:val="0"/>
                <w:numId w:val="32"/>
              </w:numPr>
              <w:spacing w:before="0" w:after="0"/>
              <w:rPr>
                <w:rFonts w:ascii="Aptos" w:eastAsia="Times New Roman" w:hAnsi="Aptos" w:cstheme="minorHAnsi"/>
                <w:b/>
                <w:bCs/>
                <w:sz w:val="22"/>
                <w:szCs w:val="22"/>
              </w:rPr>
            </w:pPr>
            <w:r w:rsidRPr="00CC4C8B">
              <w:rPr>
                <w:rStyle w:val="fontstyle01"/>
                <w:rFonts w:ascii="Aptos" w:hAnsi="Aptos" w:cstheme="minorHAnsi"/>
                <w:b w:val="0"/>
                <w:bCs w:val="0"/>
                <w:sz w:val="22"/>
                <w:szCs w:val="22"/>
              </w:rPr>
              <w:t>Nedostatna povezanost kulturnog i turističkog sektora</w:t>
            </w:r>
          </w:p>
          <w:p w14:paraId="5BCF7EE0" w14:textId="77777777" w:rsidR="001431BC" w:rsidRPr="00CC4C8B" w:rsidRDefault="001431BC" w:rsidP="00CD3A49">
            <w:pPr>
              <w:pStyle w:val="Odlomakpopisa"/>
              <w:numPr>
                <w:ilvl w:val="0"/>
                <w:numId w:val="32"/>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Nedostatak kulturnih sadržaja u naseljima udaljenim od centra grada</w:t>
            </w:r>
          </w:p>
          <w:p w14:paraId="42434119" w14:textId="77777777" w:rsidR="001431BC" w:rsidRPr="00CC4C8B" w:rsidRDefault="001431BC" w:rsidP="00CD3A49">
            <w:pPr>
              <w:pStyle w:val="Odlomakpopisa"/>
              <w:numPr>
                <w:ilvl w:val="0"/>
                <w:numId w:val="32"/>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Nedostatak prostora za održavanje kulturnih manifestacija</w:t>
            </w:r>
          </w:p>
          <w:p w14:paraId="2925413D" w14:textId="77777777" w:rsidR="001431BC" w:rsidRPr="00CC4C8B" w:rsidRDefault="001431BC" w:rsidP="00CD3A49">
            <w:pPr>
              <w:pStyle w:val="Odlomakpopisa"/>
              <w:numPr>
                <w:ilvl w:val="0"/>
                <w:numId w:val="32"/>
              </w:numPr>
              <w:spacing w:before="0" w:after="0"/>
              <w:rPr>
                <w:rFonts w:ascii="Aptos" w:eastAsia="Times New Roman" w:hAnsi="Aptos" w:cstheme="minorHAnsi"/>
                <w:b/>
                <w:bCs/>
                <w:sz w:val="22"/>
                <w:szCs w:val="22"/>
              </w:rPr>
            </w:pPr>
            <w:r w:rsidRPr="00CC4C8B">
              <w:rPr>
                <w:rStyle w:val="fontstyle01"/>
                <w:rFonts w:ascii="Aptos" w:hAnsi="Aptos" w:cstheme="minorHAnsi"/>
                <w:b w:val="0"/>
                <w:bCs w:val="0"/>
                <w:sz w:val="22"/>
                <w:szCs w:val="22"/>
              </w:rPr>
              <w:t>Potreba za prilagodbom kulturne infrastrukture osobama s invaliditetom</w:t>
            </w:r>
          </w:p>
          <w:p w14:paraId="15447CE2" w14:textId="77777777" w:rsidR="001431BC" w:rsidRPr="006F083B" w:rsidRDefault="001431BC" w:rsidP="00CD3A49">
            <w:pPr>
              <w:spacing w:line="276" w:lineRule="auto"/>
              <w:rPr>
                <w:rFonts w:ascii="Aptos" w:hAnsi="Aptos" w:cstheme="minorHAnsi"/>
                <w:sz w:val="22"/>
                <w:szCs w:val="22"/>
              </w:rPr>
            </w:pPr>
          </w:p>
          <w:p w14:paraId="7F7794A8"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Zdravstvo:</w:t>
            </w:r>
          </w:p>
          <w:p w14:paraId="298EF7D4" w14:textId="77777777" w:rsidR="001431BC" w:rsidRPr="00CC4C8B" w:rsidRDefault="001431BC" w:rsidP="00CD3A49">
            <w:pPr>
              <w:pStyle w:val="Odlomakpopisa"/>
              <w:numPr>
                <w:ilvl w:val="0"/>
                <w:numId w:val="32"/>
              </w:numPr>
              <w:spacing w:before="0" w:after="0"/>
              <w:rPr>
                <w:rFonts w:ascii="Aptos" w:eastAsia="Times New Roman" w:hAnsi="Aptos" w:cstheme="minorHAnsi"/>
                <w:b/>
                <w:bCs/>
                <w:sz w:val="22"/>
                <w:szCs w:val="22"/>
              </w:rPr>
            </w:pPr>
            <w:r w:rsidRPr="00CC4C8B">
              <w:rPr>
                <w:rStyle w:val="fontstyle01"/>
                <w:rFonts w:ascii="Aptos" w:hAnsi="Aptos" w:cstheme="minorHAnsi"/>
                <w:b w:val="0"/>
                <w:bCs w:val="0"/>
                <w:sz w:val="22"/>
                <w:szCs w:val="22"/>
              </w:rPr>
              <w:t>Nedostatna razvijenost specijalističkih usluga</w:t>
            </w:r>
          </w:p>
          <w:p w14:paraId="6CC65129" w14:textId="77777777" w:rsidR="001431BC" w:rsidRPr="006F083B" w:rsidRDefault="001431BC" w:rsidP="00CD3A49">
            <w:pPr>
              <w:spacing w:line="276" w:lineRule="auto"/>
              <w:rPr>
                <w:rFonts w:ascii="Aptos" w:hAnsi="Aptos" w:cstheme="minorHAnsi"/>
                <w:sz w:val="22"/>
                <w:szCs w:val="22"/>
              </w:rPr>
            </w:pPr>
          </w:p>
          <w:p w14:paraId="0F24873C"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Socijalna skrb:</w:t>
            </w:r>
          </w:p>
          <w:p w14:paraId="0764CDA9" w14:textId="77777777" w:rsidR="001431BC" w:rsidRPr="006F083B" w:rsidRDefault="001431BC" w:rsidP="00CD3A49">
            <w:pPr>
              <w:pStyle w:val="Odlomakpopisa"/>
              <w:numPr>
                <w:ilvl w:val="0"/>
                <w:numId w:val="32"/>
              </w:numPr>
              <w:spacing w:before="0" w:after="0"/>
              <w:rPr>
                <w:rStyle w:val="fontstyle11"/>
                <w:rFonts w:ascii="Aptos" w:hAnsi="Aptos" w:cstheme="minorHAnsi"/>
                <w:sz w:val="22"/>
                <w:szCs w:val="22"/>
              </w:rPr>
            </w:pPr>
            <w:r w:rsidRPr="006F083B">
              <w:rPr>
                <w:rStyle w:val="fontstyle11"/>
                <w:rFonts w:ascii="Aptos" w:hAnsi="Aptos" w:cstheme="minorHAnsi"/>
                <w:sz w:val="22"/>
                <w:szCs w:val="22"/>
              </w:rPr>
              <w:t>Nedovoljno razvijena socijalna infrastruktura na području Grada</w:t>
            </w:r>
          </w:p>
          <w:p w14:paraId="41327D19" w14:textId="77777777" w:rsidR="001431BC" w:rsidRPr="006F083B" w:rsidRDefault="001431BC" w:rsidP="00CD3A49">
            <w:pPr>
              <w:spacing w:line="276" w:lineRule="auto"/>
              <w:rPr>
                <w:rFonts w:ascii="Aptos" w:hAnsi="Aptos" w:cstheme="minorHAnsi"/>
                <w:sz w:val="22"/>
                <w:szCs w:val="22"/>
              </w:rPr>
            </w:pPr>
          </w:p>
          <w:p w14:paraId="6ED55B73" w14:textId="77777777" w:rsidR="001431BC" w:rsidRPr="006F083B" w:rsidRDefault="001431BC" w:rsidP="00CD3A49">
            <w:pPr>
              <w:pStyle w:val="Odlomakpopisa"/>
              <w:spacing w:before="0" w:after="0"/>
              <w:ind w:left="360"/>
              <w:rPr>
                <w:rFonts w:ascii="Aptos" w:hAnsi="Aptos" w:cstheme="minorHAnsi"/>
                <w:sz w:val="22"/>
                <w:szCs w:val="22"/>
              </w:rPr>
            </w:pPr>
          </w:p>
        </w:tc>
      </w:tr>
      <w:tr w:rsidR="001431BC" w:rsidRPr="006F083B" w14:paraId="72535153" w14:textId="77777777" w:rsidTr="00F70DE6">
        <w:tc>
          <w:tcPr>
            <w:tcW w:w="4939" w:type="dxa"/>
            <w:shd w:val="clear" w:color="auto" w:fill="4472C4" w:themeFill="accent1"/>
          </w:tcPr>
          <w:p w14:paraId="60CE6F10" w14:textId="77777777" w:rsidR="001431BC" w:rsidRPr="006F083B" w:rsidRDefault="001431BC" w:rsidP="00CD3A49">
            <w:pPr>
              <w:spacing w:line="276" w:lineRule="auto"/>
              <w:ind w:left="1416" w:firstLine="708"/>
              <w:rPr>
                <w:rFonts w:ascii="Aptos" w:hAnsi="Aptos" w:cstheme="minorHAnsi"/>
                <w:b/>
                <w:bCs/>
                <w:sz w:val="22"/>
                <w:szCs w:val="22"/>
              </w:rPr>
            </w:pPr>
            <w:r w:rsidRPr="006F083B">
              <w:rPr>
                <w:rFonts w:ascii="Aptos" w:hAnsi="Aptos" w:cstheme="minorHAnsi"/>
                <w:b/>
                <w:bCs/>
                <w:sz w:val="22"/>
                <w:szCs w:val="22"/>
              </w:rPr>
              <w:lastRenderedPageBreak/>
              <w:t>Prilike</w:t>
            </w:r>
          </w:p>
        </w:tc>
        <w:tc>
          <w:tcPr>
            <w:tcW w:w="4985" w:type="dxa"/>
            <w:shd w:val="clear" w:color="auto" w:fill="4472C4" w:themeFill="accent1"/>
          </w:tcPr>
          <w:p w14:paraId="6A87AF0C" w14:textId="77777777" w:rsidR="001431BC" w:rsidRPr="006F083B" w:rsidRDefault="001431BC" w:rsidP="00CD3A49">
            <w:pPr>
              <w:spacing w:line="276" w:lineRule="auto"/>
              <w:jc w:val="center"/>
              <w:rPr>
                <w:rFonts w:ascii="Aptos" w:hAnsi="Aptos" w:cstheme="minorHAnsi"/>
                <w:b/>
                <w:bCs/>
                <w:sz w:val="22"/>
                <w:szCs w:val="22"/>
              </w:rPr>
            </w:pPr>
            <w:r w:rsidRPr="006F083B">
              <w:rPr>
                <w:rFonts w:ascii="Aptos" w:hAnsi="Aptos" w:cstheme="minorHAnsi"/>
                <w:b/>
                <w:bCs/>
                <w:sz w:val="22"/>
                <w:szCs w:val="22"/>
              </w:rPr>
              <w:t>Prijetnje</w:t>
            </w:r>
          </w:p>
        </w:tc>
      </w:tr>
      <w:tr w:rsidR="001431BC" w:rsidRPr="006F083B" w14:paraId="2C216DB6" w14:textId="77777777" w:rsidTr="00F70DE6">
        <w:tc>
          <w:tcPr>
            <w:tcW w:w="4939" w:type="dxa"/>
            <w:shd w:val="clear" w:color="auto" w:fill="B4C6E7" w:themeFill="accent1" w:themeFillTint="66"/>
          </w:tcPr>
          <w:p w14:paraId="0163C18F" w14:textId="77777777" w:rsidR="001431BC" w:rsidRPr="00550309" w:rsidRDefault="001431BC" w:rsidP="00CD3A49">
            <w:pPr>
              <w:spacing w:line="276" w:lineRule="auto"/>
              <w:rPr>
                <w:rStyle w:val="fontstyle11"/>
                <w:rFonts w:ascii="Aptos" w:hAnsi="Aptos" w:cstheme="minorHAnsi"/>
                <w:sz w:val="22"/>
                <w:szCs w:val="22"/>
              </w:rPr>
            </w:pPr>
            <w:r w:rsidRPr="00550309">
              <w:rPr>
                <w:rStyle w:val="fontstyle01"/>
                <w:rFonts w:ascii="Aptos" w:hAnsi="Aptos" w:cstheme="minorHAnsi"/>
                <w:sz w:val="22"/>
                <w:szCs w:val="22"/>
              </w:rPr>
              <w:t>Društvena i obrazovna infrastruktura</w:t>
            </w:r>
            <w:r w:rsidRPr="00550309">
              <w:rPr>
                <w:rStyle w:val="fontstyle11"/>
                <w:rFonts w:ascii="Aptos" w:hAnsi="Aptos" w:cstheme="minorHAnsi"/>
                <w:sz w:val="22"/>
                <w:szCs w:val="22"/>
              </w:rPr>
              <w:t>:</w:t>
            </w:r>
          </w:p>
          <w:p w14:paraId="6B054DB5" w14:textId="77777777" w:rsidR="001431BC" w:rsidRPr="00CC4C8B" w:rsidRDefault="001431BC" w:rsidP="00CD3A49">
            <w:pPr>
              <w:pStyle w:val="Odlomakpopisa"/>
              <w:numPr>
                <w:ilvl w:val="0"/>
                <w:numId w:val="33"/>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Razvoj dodatne infrastrukture koja bi povećala kvalitetu života i zadovoljstvo građana (bazeni, biciklističke staze,…)</w:t>
            </w:r>
          </w:p>
          <w:p w14:paraId="458312E3" w14:textId="77777777" w:rsidR="001431BC" w:rsidRPr="00CC4C8B" w:rsidRDefault="001431BC" w:rsidP="00CD3A49">
            <w:pPr>
              <w:pStyle w:val="Odlomakpopisa"/>
              <w:numPr>
                <w:ilvl w:val="0"/>
                <w:numId w:val="33"/>
              </w:numPr>
              <w:spacing w:before="0" w:after="0"/>
              <w:rPr>
                <w:rStyle w:val="fontstyle01"/>
                <w:rFonts w:ascii="Aptos" w:eastAsia="Calibri" w:hAnsi="Aptos" w:cstheme="minorHAnsi"/>
                <w:b w:val="0"/>
                <w:bCs w:val="0"/>
                <w:strike/>
                <w:sz w:val="22"/>
                <w:szCs w:val="22"/>
              </w:rPr>
            </w:pPr>
            <w:r w:rsidRPr="00CC4C8B">
              <w:rPr>
                <w:rStyle w:val="fontstyle01"/>
                <w:rFonts w:ascii="Aptos" w:hAnsi="Aptos" w:cstheme="minorHAnsi"/>
                <w:b w:val="0"/>
                <w:bCs w:val="0"/>
                <w:sz w:val="22"/>
                <w:szCs w:val="22"/>
              </w:rPr>
              <w:t>Mogućnost uvođenja cjelodnevne nastave izgradnjom</w:t>
            </w:r>
            <w:r w:rsidRPr="00CC4C8B">
              <w:rPr>
                <w:rStyle w:val="fontstyle01"/>
                <w:rFonts w:ascii="Aptos" w:eastAsia="Calibri" w:hAnsi="Aptos" w:cstheme="minorHAnsi"/>
                <w:b w:val="0"/>
                <w:bCs w:val="0"/>
                <w:sz w:val="22"/>
                <w:szCs w:val="22"/>
              </w:rPr>
              <w:t xml:space="preserve"> novih i prilagodbom postojećih prostornih kapaciteta osnovnih škola</w:t>
            </w:r>
          </w:p>
          <w:p w14:paraId="507876B0" w14:textId="77777777" w:rsidR="001431BC" w:rsidRPr="00CC4C8B" w:rsidRDefault="001431BC" w:rsidP="00CD3A49">
            <w:pPr>
              <w:pStyle w:val="Odlomakpopisa"/>
              <w:numPr>
                <w:ilvl w:val="0"/>
                <w:numId w:val="33"/>
              </w:numPr>
              <w:spacing w:before="0" w:after="0"/>
              <w:rPr>
                <w:rStyle w:val="fontstyle01"/>
                <w:rFonts w:ascii="Aptos" w:eastAsia="Calibri" w:hAnsi="Aptos" w:cstheme="minorHAnsi"/>
                <w:b w:val="0"/>
                <w:bCs w:val="0"/>
                <w:sz w:val="22"/>
                <w:szCs w:val="22"/>
              </w:rPr>
            </w:pPr>
            <w:r w:rsidRPr="00CC4C8B">
              <w:rPr>
                <w:rFonts w:ascii="Aptos" w:eastAsia="Calibri" w:hAnsi="Aptos" w:cstheme="minorHAnsi"/>
                <w:sz w:val="22"/>
                <w:szCs w:val="22"/>
              </w:rPr>
              <w:t>Podizanjem razine digitalizacije škola omogućuje se unaprjeđenje nastave</w:t>
            </w:r>
          </w:p>
          <w:p w14:paraId="386E312E" w14:textId="7A8BC922" w:rsidR="001431BC" w:rsidRPr="00CC4C8B" w:rsidRDefault="001431BC" w:rsidP="00CD3A49">
            <w:pPr>
              <w:pStyle w:val="Odlomakpopisa"/>
              <w:numPr>
                <w:ilvl w:val="0"/>
                <w:numId w:val="33"/>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 xml:space="preserve">EU sredstva za razvoj novih kapaciteta za </w:t>
            </w:r>
            <w:r w:rsidR="000E50F6" w:rsidRPr="00CC4C8B">
              <w:rPr>
                <w:rStyle w:val="fontstyle01"/>
                <w:rFonts w:ascii="Aptos" w:hAnsi="Aptos" w:cstheme="minorHAnsi"/>
                <w:b w:val="0"/>
                <w:bCs w:val="0"/>
                <w:sz w:val="22"/>
                <w:szCs w:val="22"/>
              </w:rPr>
              <w:t>osnovne</w:t>
            </w:r>
            <w:r w:rsidRPr="00CC4C8B">
              <w:rPr>
                <w:rStyle w:val="fontstyle01"/>
                <w:rFonts w:ascii="Aptos" w:hAnsi="Aptos" w:cstheme="minorHAnsi"/>
                <w:b w:val="0"/>
                <w:bCs w:val="0"/>
                <w:sz w:val="22"/>
                <w:szCs w:val="22"/>
              </w:rPr>
              <w:t xml:space="preserve"> škole</w:t>
            </w:r>
          </w:p>
          <w:p w14:paraId="7661731F" w14:textId="77777777" w:rsidR="001431BC" w:rsidRPr="00CC4C8B" w:rsidRDefault="001431BC" w:rsidP="00CD3A49">
            <w:pPr>
              <w:pStyle w:val="Odlomakpopisa"/>
              <w:numPr>
                <w:ilvl w:val="0"/>
                <w:numId w:val="33"/>
              </w:numPr>
              <w:spacing w:before="0" w:after="0"/>
              <w:rPr>
                <w:rStyle w:val="fontstyle01"/>
                <w:rFonts w:ascii="Aptos" w:hAnsi="Aptos" w:cstheme="minorHAnsi"/>
                <w:b w:val="0"/>
                <w:bCs w:val="0"/>
                <w:sz w:val="22"/>
                <w:szCs w:val="22"/>
              </w:rPr>
            </w:pPr>
            <w:r w:rsidRPr="00CC4C8B">
              <w:rPr>
                <w:rStyle w:val="fontstyle21"/>
                <w:rFonts w:ascii="Aptos" w:hAnsi="Aptos" w:cstheme="minorHAnsi"/>
                <w:sz w:val="22"/>
                <w:szCs w:val="22"/>
              </w:rPr>
              <w:t>Dostupnost zagrebačkih srednjih škola</w:t>
            </w:r>
          </w:p>
          <w:p w14:paraId="4DE9D1A3" w14:textId="77777777" w:rsidR="00550309" w:rsidRDefault="00550309" w:rsidP="00CD3A49">
            <w:pPr>
              <w:spacing w:line="276" w:lineRule="auto"/>
              <w:rPr>
                <w:rStyle w:val="fontstyle01"/>
                <w:rFonts w:ascii="Aptos" w:hAnsi="Aptos" w:cstheme="minorHAnsi"/>
                <w:b w:val="0"/>
                <w:bCs w:val="0"/>
                <w:sz w:val="22"/>
                <w:szCs w:val="22"/>
              </w:rPr>
            </w:pPr>
          </w:p>
          <w:p w14:paraId="138A5C0F" w14:textId="4193607F"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Civilno društvo:</w:t>
            </w:r>
          </w:p>
          <w:p w14:paraId="3DFA5F3A" w14:textId="77777777" w:rsidR="001431BC" w:rsidRPr="006F083B" w:rsidRDefault="001431BC" w:rsidP="00CD3A49">
            <w:pPr>
              <w:pStyle w:val="Odlomakpopisa"/>
              <w:numPr>
                <w:ilvl w:val="0"/>
                <w:numId w:val="33"/>
              </w:numPr>
              <w:spacing w:before="0" w:after="0"/>
              <w:rPr>
                <w:rStyle w:val="fontstyle11"/>
                <w:rFonts w:ascii="Aptos" w:hAnsi="Aptos" w:cstheme="minorHAnsi"/>
                <w:sz w:val="22"/>
                <w:szCs w:val="22"/>
              </w:rPr>
            </w:pPr>
            <w:r w:rsidRPr="006F083B">
              <w:rPr>
                <w:rStyle w:val="fontstyle11"/>
                <w:rFonts w:ascii="Aptos" w:hAnsi="Aptos" w:cstheme="minorHAnsi"/>
                <w:sz w:val="22"/>
                <w:szCs w:val="22"/>
              </w:rPr>
              <w:t>Financiranje projekata rada civilnih udruga iz EU fondova</w:t>
            </w:r>
          </w:p>
          <w:p w14:paraId="4923FB41" w14:textId="77777777" w:rsidR="001431BC" w:rsidRPr="006F083B" w:rsidRDefault="001431BC" w:rsidP="00CD3A49">
            <w:pPr>
              <w:spacing w:line="276" w:lineRule="auto"/>
              <w:rPr>
                <w:rFonts w:ascii="Aptos" w:hAnsi="Aptos" w:cstheme="minorHAnsi"/>
                <w:sz w:val="22"/>
                <w:szCs w:val="22"/>
              </w:rPr>
            </w:pPr>
          </w:p>
          <w:p w14:paraId="046AB586"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Kultura:</w:t>
            </w:r>
          </w:p>
          <w:p w14:paraId="0CC27F0B" w14:textId="77777777" w:rsidR="001431BC" w:rsidRPr="00CC4C8B" w:rsidRDefault="001431BC" w:rsidP="00CD3A49">
            <w:pPr>
              <w:pStyle w:val="Odlomakpopisa"/>
              <w:numPr>
                <w:ilvl w:val="0"/>
                <w:numId w:val="33"/>
              </w:numPr>
              <w:spacing w:before="0" w:after="0"/>
              <w:rPr>
                <w:rStyle w:val="fontstyle01"/>
                <w:rFonts w:ascii="Aptos" w:hAnsi="Aptos" w:cstheme="minorHAnsi"/>
                <w:b w:val="0"/>
                <w:bCs w:val="0"/>
                <w:sz w:val="22"/>
                <w:szCs w:val="22"/>
              </w:rPr>
            </w:pPr>
            <w:proofErr w:type="spellStart"/>
            <w:r w:rsidRPr="00CC4C8B">
              <w:rPr>
                <w:rStyle w:val="fontstyle01"/>
                <w:rFonts w:ascii="Aptos" w:hAnsi="Aptos" w:cstheme="minorHAnsi"/>
                <w:b w:val="0"/>
                <w:bCs w:val="0"/>
                <w:sz w:val="22"/>
                <w:szCs w:val="22"/>
              </w:rPr>
              <w:t>Brendiranje</w:t>
            </w:r>
            <w:proofErr w:type="spellEnd"/>
            <w:r w:rsidRPr="00CC4C8B">
              <w:rPr>
                <w:rStyle w:val="fontstyle01"/>
                <w:rFonts w:ascii="Aptos" w:hAnsi="Aptos" w:cstheme="minorHAnsi"/>
                <w:b w:val="0"/>
                <w:bCs w:val="0"/>
                <w:sz w:val="22"/>
                <w:szCs w:val="22"/>
              </w:rPr>
              <w:t xml:space="preserve"> Grada kroz povezivanje s turizmom</w:t>
            </w:r>
          </w:p>
          <w:p w14:paraId="1C9086AA" w14:textId="77777777" w:rsidR="001431BC" w:rsidRDefault="001431BC" w:rsidP="00CD3A49">
            <w:pPr>
              <w:pStyle w:val="Odlomakpopisa"/>
              <w:numPr>
                <w:ilvl w:val="0"/>
                <w:numId w:val="33"/>
              </w:numPr>
              <w:spacing w:before="0" w:after="0"/>
              <w:rPr>
                <w:rFonts w:ascii="Aptos" w:hAnsi="Aptos" w:cstheme="minorHAnsi"/>
                <w:sz w:val="22"/>
                <w:szCs w:val="22"/>
              </w:rPr>
            </w:pPr>
            <w:r w:rsidRPr="006F083B">
              <w:rPr>
                <w:rStyle w:val="fontstyle11"/>
                <w:rFonts w:ascii="Aptos" w:hAnsi="Aptos" w:cstheme="minorHAnsi"/>
                <w:sz w:val="22"/>
                <w:szCs w:val="22"/>
              </w:rPr>
              <w:t>EU fondovi za kulturnu baštinu</w:t>
            </w:r>
            <w:r w:rsidRPr="006F083B">
              <w:rPr>
                <w:rFonts w:ascii="Aptos" w:hAnsi="Aptos" w:cstheme="minorHAnsi"/>
                <w:sz w:val="22"/>
                <w:szCs w:val="22"/>
              </w:rPr>
              <w:br/>
            </w:r>
          </w:p>
          <w:p w14:paraId="6F8AEE0A"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Socijalna skrb:</w:t>
            </w:r>
          </w:p>
          <w:p w14:paraId="3FDADE02" w14:textId="77777777" w:rsidR="001431BC" w:rsidRPr="00CC4C8B" w:rsidRDefault="001431BC" w:rsidP="00CD3A49">
            <w:pPr>
              <w:pStyle w:val="Odlomakpopisa"/>
              <w:numPr>
                <w:ilvl w:val="0"/>
                <w:numId w:val="33"/>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Mogućnost proširenja djelatnosti Centra za rehabilitaciju Zagreb – Radionice Zaprešić</w:t>
            </w:r>
            <w:r w:rsidRPr="00CC4C8B">
              <w:rPr>
                <w:rFonts w:ascii="Aptos" w:hAnsi="Aptos" w:cstheme="minorHAnsi"/>
                <w:b/>
                <w:bCs/>
                <w:sz w:val="22"/>
                <w:szCs w:val="22"/>
              </w:rPr>
              <w:br/>
            </w:r>
          </w:p>
          <w:p w14:paraId="4A83CD9D"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Upravljanje gradom:</w:t>
            </w:r>
          </w:p>
          <w:p w14:paraId="3D73E68A" w14:textId="77777777" w:rsidR="001431BC" w:rsidRPr="006F083B" w:rsidRDefault="001431BC" w:rsidP="00CD3A49">
            <w:pPr>
              <w:pStyle w:val="Odlomakpopisa"/>
              <w:numPr>
                <w:ilvl w:val="0"/>
                <w:numId w:val="33"/>
              </w:numPr>
              <w:spacing w:before="0" w:after="0"/>
              <w:rPr>
                <w:rStyle w:val="fontstyle11"/>
                <w:rFonts w:ascii="Aptos" w:hAnsi="Aptos" w:cstheme="minorHAnsi"/>
                <w:sz w:val="22"/>
                <w:szCs w:val="22"/>
              </w:rPr>
            </w:pPr>
            <w:r w:rsidRPr="006F083B">
              <w:rPr>
                <w:rStyle w:val="fontstyle11"/>
                <w:rFonts w:ascii="Aptos" w:hAnsi="Aptos" w:cstheme="minorHAnsi"/>
                <w:sz w:val="22"/>
                <w:szCs w:val="22"/>
              </w:rPr>
              <w:t>Digitalizacija i razvoj naprednih modela mrežne komunikacije</w:t>
            </w:r>
          </w:p>
          <w:p w14:paraId="22600231" w14:textId="77777777" w:rsidR="001431BC" w:rsidRPr="006F083B" w:rsidRDefault="001431BC" w:rsidP="00CD3A49">
            <w:pPr>
              <w:pStyle w:val="Odlomakpopisa"/>
              <w:numPr>
                <w:ilvl w:val="0"/>
                <w:numId w:val="33"/>
              </w:numPr>
              <w:spacing w:before="0" w:after="0"/>
              <w:rPr>
                <w:rFonts w:ascii="Aptos" w:hAnsi="Aptos" w:cstheme="minorHAnsi"/>
                <w:sz w:val="22"/>
                <w:szCs w:val="22"/>
              </w:rPr>
            </w:pPr>
            <w:r w:rsidRPr="006F083B">
              <w:rPr>
                <w:rFonts w:ascii="Aptos" w:eastAsia="Calibri" w:hAnsi="Aptos" w:cstheme="minorHAnsi"/>
                <w:sz w:val="22"/>
                <w:szCs w:val="22"/>
              </w:rPr>
              <w:t>Mogućnosti povlačenja sredstava EU</w:t>
            </w:r>
          </w:p>
          <w:p w14:paraId="5840E545" w14:textId="77777777" w:rsidR="001431BC" w:rsidRPr="006F083B" w:rsidRDefault="001431BC" w:rsidP="00CD3A49">
            <w:pPr>
              <w:pStyle w:val="Odlomakpopisa"/>
              <w:numPr>
                <w:ilvl w:val="0"/>
                <w:numId w:val="33"/>
              </w:numPr>
              <w:spacing w:before="0" w:after="0"/>
              <w:rPr>
                <w:rStyle w:val="fontstyle01"/>
                <w:rFonts w:ascii="Aptos" w:hAnsi="Aptos" w:cstheme="minorHAnsi"/>
                <w:sz w:val="22"/>
                <w:szCs w:val="22"/>
              </w:rPr>
            </w:pPr>
            <w:r w:rsidRPr="006F083B">
              <w:rPr>
                <w:rFonts w:ascii="Aptos" w:eastAsia="Calibri" w:hAnsi="Aptos" w:cstheme="minorHAnsi"/>
                <w:sz w:val="22"/>
                <w:szCs w:val="22"/>
              </w:rPr>
              <w:t>Povećanje prihoda povećanjem gospodarskih aktivnosti (gospodarske zone)</w:t>
            </w:r>
          </w:p>
          <w:p w14:paraId="4CA86F3E" w14:textId="77777777" w:rsidR="001431BC" w:rsidRPr="006F083B" w:rsidRDefault="001431BC" w:rsidP="00CD3A49">
            <w:pPr>
              <w:pStyle w:val="Odlomakpopisa"/>
              <w:numPr>
                <w:ilvl w:val="0"/>
                <w:numId w:val="33"/>
              </w:numPr>
              <w:spacing w:before="0" w:after="0"/>
              <w:rPr>
                <w:rFonts w:ascii="Aptos" w:hAnsi="Aptos" w:cstheme="minorHAnsi"/>
                <w:sz w:val="22"/>
                <w:szCs w:val="22"/>
              </w:rPr>
            </w:pPr>
            <w:r w:rsidRPr="006F083B">
              <w:rPr>
                <w:rStyle w:val="fontstyle11"/>
                <w:rFonts w:ascii="Aptos" w:hAnsi="Aptos" w:cstheme="minorHAnsi"/>
                <w:sz w:val="22"/>
                <w:szCs w:val="22"/>
              </w:rPr>
              <w:t>Financiranje projekata Urbane aglomeracije</w:t>
            </w:r>
            <w:r w:rsidRPr="006F083B">
              <w:rPr>
                <w:rFonts w:ascii="Aptos" w:hAnsi="Aptos" w:cstheme="minorHAnsi"/>
                <w:sz w:val="22"/>
                <w:szCs w:val="22"/>
              </w:rPr>
              <w:br/>
            </w:r>
            <w:r w:rsidRPr="006F083B">
              <w:rPr>
                <w:rStyle w:val="fontstyle11"/>
                <w:rFonts w:ascii="Aptos" w:hAnsi="Aptos" w:cstheme="minorHAnsi"/>
                <w:sz w:val="22"/>
                <w:szCs w:val="22"/>
              </w:rPr>
              <w:t>Zagreb EU sredstvima</w:t>
            </w:r>
          </w:p>
        </w:tc>
        <w:tc>
          <w:tcPr>
            <w:tcW w:w="4985" w:type="dxa"/>
            <w:shd w:val="clear" w:color="auto" w:fill="B4C6E7" w:themeFill="accent1" w:themeFillTint="66"/>
          </w:tcPr>
          <w:p w14:paraId="74C07BEE"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Civilno društvo:</w:t>
            </w:r>
          </w:p>
          <w:p w14:paraId="175F5492" w14:textId="77777777" w:rsidR="001431BC" w:rsidRPr="006F083B" w:rsidRDefault="001431BC" w:rsidP="00CD3A49">
            <w:pPr>
              <w:pStyle w:val="Odlomakpopisa"/>
              <w:numPr>
                <w:ilvl w:val="0"/>
                <w:numId w:val="33"/>
              </w:numPr>
              <w:spacing w:before="0" w:after="0"/>
              <w:rPr>
                <w:rFonts w:ascii="Aptos" w:hAnsi="Aptos" w:cstheme="minorHAnsi"/>
                <w:b/>
                <w:bCs/>
                <w:sz w:val="22"/>
                <w:szCs w:val="22"/>
              </w:rPr>
            </w:pPr>
            <w:r w:rsidRPr="006F083B">
              <w:rPr>
                <w:rFonts w:ascii="Aptos" w:hAnsi="Aptos" w:cstheme="minorHAnsi"/>
                <w:sz w:val="22"/>
                <w:szCs w:val="22"/>
              </w:rPr>
              <w:t>Smanjenje aktivnosti civilnog društva uslijed nedostatka financijskih sredstava</w:t>
            </w:r>
          </w:p>
          <w:p w14:paraId="3F3C294D" w14:textId="77777777" w:rsidR="001431BC" w:rsidRPr="00550309" w:rsidRDefault="001431BC" w:rsidP="00550309">
            <w:pPr>
              <w:rPr>
                <w:rStyle w:val="fontstyle01"/>
                <w:rFonts w:ascii="Aptos" w:hAnsi="Aptos" w:cstheme="minorHAnsi"/>
                <w:b w:val="0"/>
                <w:bCs w:val="0"/>
                <w:sz w:val="22"/>
                <w:szCs w:val="22"/>
              </w:rPr>
            </w:pPr>
          </w:p>
          <w:p w14:paraId="020934A9"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Kultura:</w:t>
            </w:r>
          </w:p>
          <w:p w14:paraId="3635E806" w14:textId="77777777" w:rsidR="001431BC" w:rsidRPr="006F083B" w:rsidRDefault="001431BC" w:rsidP="00CD3A49">
            <w:pPr>
              <w:pStyle w:val="Odlomakpopisa"/>
              <w:numPr>
                <w:ilvl w:val="0"/>
                <w:numId w:val="33"/>
              </w:numPr>
              <w:spacing w:before="0" w:after="0"/>
              <w:rPr>
                <w:rStyle w:val="fontstyle01"/>
                <w:rFonts w:ascii="Aptos" w:hAnsi="Aptos" w:cstheme="minorHAnsi"/>
                <w:b w:val="0"/>
                <w:bCs w:val="0"/>
                <w:sz w:val="22"/>
                <w:szCs w:val="22"/>
              </w:rPr>
            </w:pPr>
            <w:r w:rsidRPr="006F083B">
              <w:rPr>
                <w:rFonts w:ascii="Aptos" w:hAnsi="Aptos" w:cstheme="minorHAnsi"/>
                <w:sz w:val="22"/>
                <w:szCs w:val="22"/>
              </w:rPr>
              <w:t>Slabije razumijevanje i interes kulture od strane mlađe populacije</w:t>
            </w:r>
          </w:p>
          <w:p w14:paraId="00BF2FA4" w14:textId="77777777" w:rsidR="00550309" w:rsidRDefault="00550309" w:rsidP="00CD3A49">
            <w:pPr>
              <w:spacing w:line="276" w:lineRule="auto"/>
              <w:rPr>
                <w:rStyle w:val="fontstyle01"/>
                <w:rFonts w:ascii="Aptos" w:hAnsi="Aptos" w:cstheme="minorHAnsi"/>
                <w:b w:val="0"/>
                <w:bCs w:val="0"/>
                <w:sz w:val="22"/>
                <w:szCs w:val="22"/>
              </w:rPr>
            </w:pPr>
          </w:p>
          <w:p w14:paraId="09C9CC3F" w14:textId="79D1CD55"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Zdravstvo:</w:t>
            </w:r>
          </w:p>
          <w:p w14:paraId="1DAD4922" w14:textId="77777777" w:rsidR="001431BC" w:rsidRPr="00CC4C8B" w:rsidRDefault="001431BC" w:rsidP="00CD3A49">
            <w:pPr>
              <w:pStyle w:val="Odlomakpopisa"/>
              <w:numPr>
                <w:ilvl w:val="0"/>
                <w:numId w:val="33"/>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Blizina zdravstvenih usluga grada Zagreba utječe na isplativost lokalnih specijalističkih usluga</w:t>
            </w:r>
          </w:p>
          <w:p w14:paraId="1BDB5254" w14:textId="77777777" w:rsidR="001431BC" w:rsidRPr="006F083B" w:rsidRDefault="001431BC" w:rsidP="00CD3A49">
            <w:pPr>
              <w:pStyle w:val="Odlomakpopisa"/>
              <w:numPr>
                <w:ilvl w:val="0"/>
                <w:numId w:val="33"/>
              </w:numPr>
              <w:spacing w:before="0" w:after="0"/>
              <w:rPr>
                <w:rFonts w:ascii="Aptos" w:eastAsia="Times New Roman" w:hAnsi="Aptos" w:cstheme="minorHAnsi"/>
                <w:sz w:val="22"/>
                <w:szCs w:val="22"/>
              </w:rPr>
            </w:pPr>
            <w:r w:rsidRPr="006F083B">
              <w:rPr>
                <w:rFonts w:ascii="Aptos" w:hAnsi="Aptos" w:cstheme="minorHAnsi"/>
                <w:sz w:val="22"/>
                <w:szCs w:val="22"/>
              </w:rPr>
              <w:t>Nedovoljan broj timova hitne medicinske pomoći dodijeljen Mrežom hitne medicine za potrebe Ispostave hitne medicinske pomoći u Zaprešiću</w:t>
            </w:r>
            <w:r w:rsidRPr="006F083B">
              <w:rPr>
                <w:rFonts w:ascii="Aptos" w:hAnsi="Aptos" w:cstheme="minorHAnsi"/>
                <w:sz w:val="22"/>
                <w:szCs w:val="22"/>
              </w:rPr>
              <w:br/>
            </w:r>
          </w:p>
          <w:p w14:paraId="47F2241A"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Socijalna skrb:</w:t>
            </w:r>
          </w:p>
          <w:p w14:paraId="2F5FCD24" w14:textId="77777777" w:rsidR="001431BC" w:rsidRPr="00CC4C8B" w:rsidRDefault="001431BC" w:rsidP="00CD3A49">
            <w:pPr>
              <w:pStyle w:val="Odlomakpopisa"/>
              <w:numPr>
                <w:ilvl w:val="0"/>
                <w:numId w:val="33"/>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Nejasna vizija razvoja socijalne skrbi na nacionalnoj razini</w:t>
            </w:r>
          </w:p>
          <w:p w14:paraId="04F76B29" w14:textId="77777777" w:rsidR="001431BC" w:rsidRPr="006F083B" w:rsidRDefault="001431BC" w:rsidP="00CD3A49">
            <w:pPr>
              <w:spacing w:line="276" w:lineRule="auto"/>
              <w:rPr>
                <w:rStyle w:val="fontstyle01"/>
                <w:rFonts w:ascii="Aptos" w:hAnsi="Aptos" w:cstheme="minorHAnsi"/>
                <w:b w:val="0"/>
                <w:bCs w:val="0"/>
                <w:sz w:val="22"/>
                <w:szCs w:val="22"/>
              </w:rPr>
            </w:pPr>
          </w:p>
          <w:p w14:paraId="22D6B367"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Upravljanje gradom:</w:t>
            </w:r>
          </w:p>
          <w:p w14:paraId="21AD300A" w14:textId="77777777" w:rsidR="001431BC" w:rsidRPr="00CC4C8B" w:rsidRDefault="001431BC" w:rsidP="00CD3A49">
            <w:pPr>
              <w:pStyle w:val="Odlomakpopisa"/>
              <w:numPr>
                <w:ilvl w:val="0"/>
                <w:numId w:val="33"/>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Velika ovisnost o nacionalnoj razini u donošenju i provedbi strateških odluka</w:t>
            </w:r>
          </w:p>
          <w:p w14:paraId="0C18BD43" w14:textId="77777777" w:rsidR="001431BC" w:rsidRPr="006F083B" w:rsidRDefault="001431BC" w:rsidP="00CD3A49">
            <w:pPr>
              <w:numPr>
                <w:ilvl w:val="0"/>
                <w:numId w:val="33"/>
              </w:numPr>
              <w:spacing w:line="276" w:lineRule="auto"/>
              <w:rPr>
                <w:rFonts w:ascii="Aptos" w:hAnsi="Aptos" w:cstheme="minorHAnsi"/>
                <w:sz w:val="22"/>
                <w:szCs w:val="22"/>
              </w:rPr>
            </w:pPr>
            <w:r w:rsidRPr="006F083B">
              <w:rPr>
                <w:rFonts w:ascii="Aptos" w:eastAsia="Calibri" w:hAnsi="Aptos" w:cstheme="minorHAnsi"/>
                <w:sz w:val="22"/>
                <w:szCs w:val="22"/>
              </w:rPr>
              <w:t>Prevelika centralizacija državne uprave ograničava rad</w:t>
            </w:r>
          </w:p>
        </w:tc>
      </w:tr>
    </w:tbl>
    <w:p w14:paraId="1133A1EA" w14:textId="77777777" w:rsidR="001431BC" w:rsidRPr="00BF7169" w:rsidRDefault="001431BC" w:rsidP="00BF7169">
      <w:pPr>
        <w:pStyle w:val="Naslov31"/>
        <w:rPr>
          <w:sz w:val="26"/>
          <w:szCs w:val="26"/>
        </w:rPr>
      </w:pPr>
      <w:bookmarkStart w:id="57" w:name="_Toc228780968"/>
      <w:r w:rsidRPr="00BF7169">
        <w:rPr>
          <w:sz w:val="26"/>
          <w:szCs w:val="26"/>
        </w:rPr>
        <w:lastRenderedPageBreak/>
        <w:t>SWOT – Promet i energetika</w:t>
      </w:r>
      <w:bookmarkEnd w:id="57"/>
    </w:p>
    <w:tbl>
      <w:tblPr>
        <w:tblStyle w:val="Reetkatablice"/>
        <w:tblW w:w="9924" w:type="dxa"/>
        <w:tblInd w:w="-431" w:type="dxa"/>
        <w:tblLook w:val="04A0" w:firstRow="1" w:lastRow="0" w:firstColumn="1" w:lastColumn="0" w:noHBand="0" w:noVBand="1"/>
      </w:tblPr>
      <w:tblGrid>
        <w:gridCol w:w="4939"/>
        <w:gridCol w:w="4985"/>
      </w:tblGrid>
      <w:tr w:rsidR="001431BC" w:rsidRPr="006F083B" w14:paraId="3797ABE3" w14:textId="77777777" w:rsidTr="00F70DE6">
        <w:tc>
          <w:tcPr>
            <w:tcW w:w="4939" w:type="dxa"/>
            <w:shd w:val="clear" w:color="auto" w:fill="4472C4" w:themeFill="accent1"/>
          </w:tcPr>
          <w:p w14:paraId="04D75857" w14:textId="77777777" w:rsidR="001431BC" w:rsidRPr="006F083B" w:rsidRDefault="001431BC" w:rsidP="00CD3A49">
            <w:pPr>
              <w:spacing w:line="276" w:lineRule="auto"/>
              <w:ind w:left="1416" w:firstLine="708"/>
              <w:rPr>
                <w:rFonts w:ascii="Aptos" w:hAnsi="Aptos" w:cstheme="minorHAnsi"/>
                <w:b/>
                <w:bCs/>
                <w:sz w:val="22"/>
                <w:szCs w:val="22"/>
              </w:rPr>
            </w:pPr>
            <w:r w:rsidRPr="006F083B">
              <w:rPr>
                <w:rFonts w:ascii="Aptos" w:hAnsi="Aptos" w:cstheme="minorHAnsi"/>
                <w:b/>
                <w:bCs/>
                <w:sz w:val="22"/>
                <w:szCs w:val="22"/>
              </w:rPr>
              <w:t xml:space="preserve">Snage </w:t>
            </w:r>
            <w:r w:rsidRPr="006F083B">
              <w:rPr>
                <w:rFonts w:ascii="Aptos" w:hAnsi="Aptos" w:cstheme="minorHAnsi"/>
                <w:b/>
                <w:bCs/>
                <w:sz w:val="22"/>
                <w:szCs w:val="22"/>
              </w:rPr>
              <w:tab/>
            </w:r>
          </w:p>
        </w:tc>
        <w:tc>
          <w:tcPr>
            <w:tcW w:w="4985" w:type="dxa"/>
            <w:shd w:val="clear" w:color="auto" w:fill="4472C4" w:themeFill="accent1"/>
          </w:tcPr>
          <w:p w14:paraId="5464BC46" w14:textId="77777777" w:rsidR="001431BC" w:rsidRPr="006F083B" w:rsidRDefault="001431BC" w:rsidP="00CD3A49">
            <w:pPr>
              <w:spacing w:line="276" w:lineRule="auto"/>
              <w:jc w:val="center"/>
              <w:rPr>
                <w:rFonts w:ascii="Aptos" w:hAnsi="Aptos" w:cstheme="minorHAnsi"/>
                <w:b/>
                <w:bCs/>
                <w:sz w:val="22"/>
                <w:szCs w:val="22"/>
              </w:rPr>
            </w:pPr>
            <w:r w:rsidRPr="006F083B">
              <w:rPr>
                <w:rFonts w:ascii="Aptos" w:hAnsi="Aptos" w:cstheme="minorHAnsi"/>
                <w:b/>
                <w:bCs/>
                <w:sz w:val="22"/>
                <w:szCs w:val="22"/>
              </w:rPr>
              <w:t>Slabosti</w:t>
            </w:r>
          </w:p>
        </w:tc>
      </w:tr>
      <w:tr w:rsidR="001431BC" w:rsidRPr="006F083B" w14:paraId="7CB49D67" w14:textId="77777777" w:rsidTr="00F70DE6">
        <w:tc>
          <w:tcPr>
            <w:tcW w:w="4939" w:type="dxa"/>
            <w:shd w:val="clear" w:color="auto" w:fill="B4C6E7" w:themeFill="accent1" w:themeFillTint="66"/>
          </w:tcPr>
          <w:p w14:paraId="50A9F0DD"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Promet:</w:t>
            </w:r>
          </w:p>
          <w:p w14:paraId="228A407A" w14:textId="77777777" w:rsidR="001431BC" w:rsidRPr="006F083B" w:rsidRDefault="001431BC" w:rsidP="00CD3A49">
            <w:pPr>
              <w:pStyle w:val="Odlomakpopisa"/>
              <w:numPr>
                <w:ilvl w:val="0"/>
                <w:numId w:val="34"/>
              </w:numPr>
              <w:spacing w:before="0" w:after="0"/>
              <w:rPr>
                <w:rStyle w:val="fontstyle11"/>
                <w:rFonts w:ascii="Aptos" w:hAnsi="Aptos" w:cstheme="minorHAnsi"/>
                <w:sz w:val="22"/>
                <w:szCs w:val="22"/>
              </w:rPr>
            </w:pPr>
            <w:r w:rsidRPr="006F083B">
              <w:rPr>
                <w:rStyle w:val="fontstyle11"/>
                <w:rFonts w:ascii="Aptos" w:hAnsi="Aptos" w:cstheme="minorHAnsi"/>
                <w:sz w:val="22"/>
                <w:szCs w:val="22"/>
              </w:rPr>
              <w:t>Izvrstan prometni položaj, autocesta, blizina Zagreba i granice</w:t>
            </w:r>
          </w:p>
          <w:p w14:paraId="2CD85B44" w14:textId="77777777" w:rsidR="001431BC" w:rsidRPr="006F083B" w:rsidRDefault="001431BC" w:rsidP="00CD3A49">
            <w:pPr>
              <w:pStyle w:val="Odlomakpopisa"/>
              <w:numPr>
                <w:ilvl w:val="0"/>
                <w:numId w:val="34"/>
              </w:numPr>
              <w:spacing w:before="0" w:after="0"/>
              <w:rPr>
                <w:rStyle w:val="fontstyle21"/>
                <w:rFonts w:ascii="Aptos" w:eastAsia="Times New Roman" w:hAnsi="Aptos" w:cstheme="minorHAnsi"/>
                <w:b/>
                <w:bCs/>
                <w:i/>
                <w:iCs/>
                <w:sz w:val="22"/>
                <w:szCs w:val="22"/>
              </w:rPr>
            </w:pPr>
            <w:r w:rsidRPr="006F083B">
              <w:rPr>
                <w:rStyle w:val="fontstyle21"/>
                <w:rFonts w:ascii="Aptos" w:hAnsi="Aptos" w:cstheme="minorHAnsi"/>
                <w:sz w:val="22"/>
                <w:szCs w:val="22"/>
              </w:rPr>
              <w:t>Postojanje sustava javnog prijevoza</w:t>
            </w:r>
          </w:p>
          <w:p w14:paraId="03321C78" w14:textId="77777777" w:rsidR="001431BC" w:rsidRPr="006F083B" w:rsidRDefault="001431BC" w:rsidP="00CD3A49">
            <w:pPr>
              <w:pStyle w:val="Odlomakpopisa"/>
              <w:numPr>
                <w:ilvl w:val="0"/>
                <w:numId w:val="34"/>
              </w:numPr>
              <w:spacing w:before="0" w:after="0"/>
              <w:rPr>
                <w:rStyle w:val="fontstyle21"/>
                <w:rFonts w:ascii="Aptos" w:hAnsi="Aptos" w:cstheme="minorHAnsi"/>
                <w:b/>
                <w:bCs/>
                <w:i/>
                <w:iCs/>
                <w:sz w:val="22"/>
                <w:szCs w:val="22"/>
              </w:rPr>
            </w:pPr>
            <w:r w:rsidRPr="006F083B">
              <w:rPr>
                <w:rStyle w:val="fontstyle21"/>
                <w:rFonts w:ascii="Aptos" w:hAnsi="Aptos" w:cstheme="minorHAnsi"/>
                <w:sz w:val="22"/>
                <w:szCs w:val="22"/>
              </w:rPr>
              <w:t>Turističke biciklističke rute</w:t>
            </w:r>
          </w:p>
          <w:p w14:paraId="347AD620" w14:textId="77777777" w:rsidR="001431BC" w:rsidRPr="00550309" w:rsidRDefault="001431BC" w:rsidP="00550309">
            <w:pPr>
              <w:rPr>
                <w:rStyle w:val="fontstyle01"/>
                <w:rFonts w:ascii="Aptos" w:hAnsi="Aptos" w:cstheme="minorHAnsi"/>
                <w:b w:val="0"/>
                <w:bCs w:val="0"/>
                <w:sz w:val="22"/>
                <w:szCs w:val="22"/>
              </w:rPr>
            </w:pPr>
          </w:p>
          <w:p w14:paraId="67755BBF"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Energetika:</w:t>
            </w:r>
          </w:p>
          <w:p w14:paraId="1C4DA23A" w14:textId="77777777" w:rsidR="001431BC" w:rsidRPr="006F083B" w:rsidRDefault="001431BC" w:rsidP="00CD3A49">
            <w:pPr>
              <w:pStyle w:val="Odlomakpopisa"/>
              <w:numPr>
                <w:ilvl w:val="0"/>
                <w:numId w:val="37"/>
              </w:numPr>
              <w:spacing w:before="0" w:after="0"/>
              <w:rPr>
                <w:rStyle w:val="fontstyle11"/>
                <w:rFonts w:ascii="Aptos" w:hAnsi="Aptos" w:cstheme="minorHAnsi"/>
                <w:b/>
                <w:bCs/>
                <w:sz w:val="22"/>
                <w:szCs w:val="22"/>
              </w:rPr>
            </w:pPr>
            <w:r w:rsidRPr="006F083B">
              <w:rPr>
                <w:rStyle w:val="fontstyle11"/>
                <w:rFonts w:ascii="Aptos" w:hAnsi="Aptos" w:cstheme="minorHAnsi"/>
                <w:sz w:val="22"/>
                <w:szCs w:val="22"/>
              </w:rPr>
              <w:t xml:space="preserve">Postojanje </w:t>
            </w:r>
            <w:r w:rsidRPr="006F083B">
              <w:rPr>
                <w:rFonts w:ascii="Aptos" w:hAnsi="Aptos" w:cstheme="minorHAnsi"/>
                <w:sz w:val="22"/>
                <w:szCs w:val="22"/>
              </w:rPr>
              <w:t>Akcijskog plana energetski održivog razvitka Grada Zaprešića</w:t>
            </w:r>
            <w:r w:rsidRPr="006F083B">
              <w:rPr>
                <w:rStyle w:val="apple-converted-space"/>
                <w:rFonts w:ascii="Aptos" w:hAnsi="Aptos" w:cstheme="minorHAnsi"/>
                <w:sz w:val="22"/>
                <w:szCs w:val="22"/>
              </w:rPr>
              <w:t xml:space="preserve"> </w:t>
            </w:r>
            <w:r w:rsidRPr="006F083B">
              <w:rPr>
                <w:rStyle w:val="fontstyle11"/>
                <w:rFonts w:ascii="Aptos" w:hAnsi="Aptos" w:cstheme="minorHAnsi"/>
                <w:sz w:val="22"/>
                <w:szCs w:val="22"/>
              </w:rPr>
              <w:t>(SECAP)</w:t>
            </w:r>
          </w:p>
          <w:p w14:paraId="69555DDD" w14:textId="77777777" w:rsidR="001431BC" w:rsidRPr="006F083B" w:rsidRDefault="001431BC" w:rsidP="00CD3A49">
            <w:pPr>
              <w:spacing w:line="276" w:lineRule="auto"/>
              <w:rPr>
                <w:rStyle w:val="fontstyle01"/>
                <w:rFonts w:ascii="Aptos" w:hAnsi="Aptos" w:cstheme="minorHAnsi"/>
                <w:b w:val="0"/>
                <w:bCs w:val="0"/>
                <w:sz w:val="22"/>
                <w:szCs w:val="22"/>
              </w:rPr>
            </w:pPr>
          </w:p>
          <w:p w14:paraId="0AFEDC7A" w14:textId="77777777" w:rsidR="001431BC" w:rsidRPr="00550309" w:rsidRDefault="001431BC" w:rsidP="00CD3A49">
            <w:pPr>
              <w:spacing w:line="276" w:lineRule="auto"/>
              <w:rPr>
                <w:rStyle w:val="fontstyle11"/>
                <w:rFonts w:ascii="Aptos" w:hAnsi="Aptos" w:cstheme="minorHAnsi"/>
                <w:sz w:val="22"/>
                <w:szCs w:val="22"/>
              </w:rPr>
            </w:pPr>
            <w:r w:rsidRPr="00550309">
              <w:rPr>
                <w:rStyle w:val="fontstyle01"/>
                <w:rFonts w:ascii="Aptos" w:hAnsi="Aptos" w:cstheme="minorHAnsi"/>
                <w:sz w:val="22"/>
                <w:szCs w:val="22"/>
              </w:rPr>
              <w:t>Telekomunikacije</w:t>
            </w:r>
            <w:r w:rsidRPr="00550309">
              <w:rPr>
                <w:rStyle w:val="fontstyle11"/>
                <w:rFonts w:ascii="Aptos" w:hAnsi="Aptos" w:cstheme="minorHAnsi"/>
                <w:sz w:val="22"/>
                <w:szCs w:val="22"/>
              </w:rPr>
              <w:t>:</w:t>
            </w:r>
          </w:p>
          <w:p w14:paraId="6E5CEB17" w14:textId="77777777" w:rsidR="001431BC" w:rsidRPr="006F083B" w:rsidRDefault="001431BC" w:rsidP="00CD3A49">
            <w:pPr>
              <w:pStyle w:val="Odlomakpopisa"/>
              <w:numPr>
                <w:ilvl w:val="0"/>
                <w:numId w:val="37"/>
              </w:numPr>
              <w:spacing w:before="0" w:after="0"/>
              <w:rPr>
                <w:rFonts w:ascii="Aptos" w:hAnsi="Aptos" w:cstheme="minorHAnsi"/>
                <w:b/>
                <w:bCs/>
                <w:sz w:val="22"/>
                <w:szCs w:val="22"/>
              </w:rPr>
            </w:pPr>
            <w:r w:rsidRPr="006F083B">
              <w:rPr>
                <w:rFonts w:ascii="Aptos" w:hAnsi="Aptos" w:cstheme="minorHAnsi"/>
                <w:sz w:val="22"/>
                <w:szCs w:val="22"/>
              </w:rPr>
              <w:t xml:space="preserve">Razvijena infrastruktura širokopojasnog pristupa </w:t>
            </w:r>
          </w:p>
        </w:tc>
        <w:tc>
          <w:tcPr>
            <w:tcW w:w="4985" w:type="dxa"/>
            <w:shd w:val="clear" w:color="auto" w:fill="B4C6E7" w:themeFill="accent1" w:themeFillTint="66"/>
          </w:tcPr>
          <w:p w14:paraId="7DB3C916"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Promet:</w:t>
            </w:r>
          </w:p>
          <w:p w14:paraId="75365B62" w14:textId="77777777" w:rsidR="001431BC" w:rsidRPr="006F083B" w:rsidRDefault="001431BC" w:rsidP="00CD3A49">
            <w:pPr>
              <w:pStyle w:val="Odlomakpopisa"/>
              <w:numPr>
                <w:ilvl w:val="0"/>
                <w:numId w:val="35"/>
              </w:numPr>
              <w:spacing w:before="0" w:after="0"/>
              <w:rPr>
                <w:rStyle w:val="fontstyle11"/>
                <w:rFonts w:ascii="Aptos" w:hAnsi="Aptos" w:cstheme="minorHAnsi"/>
                <w:sz w:val="22"/>
                <w:szCs w:val="22"/>
              </w:rPr>
            </w:pPr>
            <w:r w:rsidRPr="006F083B">
              <w:rPr>
                <w:rStyle w:val="fontstyle11"/>
                <w:rFonts w:ascii="Aptos" w:hAnsi="Aptos" w:cstheme="minorHAnsi"/>
                <w:sz w:val="22"/>
                <w:szCs w:val="22"/>
              </w:rPr>
              <w:t>Povećan tranzitni promet na području grada</w:t>
            </w:r>
          </w:p>
          <w:p w14:paraId="415CAB53" w14:textId="77777777" w:rsidR="001431BC" w:rsidRPr="006F083B" w:rsidRDefault="001431BC" w:rsidP="00CD3A49">
            <w:pPr>
              <w:pStyle w:val="Odlomakpopisa"/>
              <w:numPr>
                <w:ilvl w:val="0"/>
                <w:numId w:val="35"/>
              </w:numPr>
              <w:spacing w:before="0" w:after="0"/>
              <w:rPr>
                <w:rStyle w:val="fontstyle11"/>
                <w:rFonts w:ascii="Aptos" w:hAnsi="Aptos" w:cstheme="minorHAnsi"/>
                <w:sz w:val="22"/>
                <w:szCs w:val="22"/>
              </w:rPr>
            </w:pPr>
            <w:r w:rsidRPr="006F083B">
              <w:rPr>
                <w:rStyle w:val="fontstyle11"/>
                <w:rFonts w:ascii="Aptos" w:hAnsi="Aptos" w:cstheme="minorHAnsi"/>
                <w:sz w:val="22"/>
                <w:szCs w:val="22"/>
              </w:rPr>
              <w:t>Loša prometna opremljenost županijskih cesta</w:t>
            </w:r>
          </w:p>
          <w:p w14:paraId="1B255836" w14:textId="77777777" w:rsidR="001431BC" w:rsidRPr="00CC4C8B" w:rsidRDefault="001431BC" w:rsidP="00CD3A49">
            <w:pPr>
              <w:pStyle w:val="Odlomakpopisa"/>
              <w:numPr>
                <w:ilvl w:val="0"/>
                <w:numId w:val="33"/>
              </w:numPr>
              <w:spacing w:before="0" w:after="0"/>
              <w:rPr>
                <w:rStyle w:val="fontstyle01"/>
                <w:rFonts w:ascii="Aptos" w:eastAsia="Times New Roman" w:hAnsi="Aptos" w:cstheme="minorHAnsi"/>
                <w:b w:val="0"/>
                <w:bCs w:val="0"/>
                <w:sz w:val="22"/>
                <w:szCs w:val="22"/>
              </w:rPr>
            </w:pPr>
            <w:r w:rsidRPr="00CC4C8B">
              <w:rPr>
                <w:rStyle w:val="fontstyle01"/>
                <w:rFonts w:ascii="Aptos" w:hAnsi="Aptos" w:cstheme="minorHAnsi"/>
                <w:b w:val="0"/>
                <w:bCs w:val="0"/>
                <w:sz w:val="22"/>
                <w:szCs w:val="22"/>
              </w:rPr>
              <w:t>Nedostatna proračunska sredstva za obnovu svih prometnica</w:t>
            </w:r>
          </w:p>
          <w:p w14:paraId="02B5C6EB" w14:textId="77777777" w:rsidR="001431BC" w:rsidRPr="006F083B" w:rsidRDefault="001431BC" w:rsidP="00CD3A49">
            <w:pPr>
              <w:spacing w:line="276" w:lineRule="auto"/>
              <w:rPr>
                <w:rStyle w:val="fontstyle01"/>
                <w:rFonts w:ascii="Aptos" w:hAnsi="Aptos" w:cstheme="minorHAnsi"/>
                <w:b w:val="0"/>
                <w:bCs w:val="0"/>
                <w:sz w:val="22"/>
                <w:szCs w:val="22"/>
              </w:rPr>
            </w:pPr>
          </w:p>
          <w:p w14:paraId="7920DC69" w14:textId="77777777" w:rsidR="001431BC" w:rsidRPr="006F083B" w:rsidRDefault="001431BC" w:rsidP="00CD3A49">
            <w:pPr>
              <w:spacing w:line="276" w:lineRule="auto"/>
              <w:rPr>
                <w:rFonts w:ascii="Aptos" w:hAnsi="Aptos" w:cstheme="minorHAnsi"/>
                <w:sz w:val="22"/>
                <w:szCs w:val="22"/>
              </w:rPr>
            </w:pPr>
          </w:p>
        </w:tc>
      </w:tr>
      <w:tr w:rsidR="001431BC" w:rsidRPr="006F083B" w14:paraId="6358997E" w14:textId="77777777" w:rsidTr="00F70DE6">
        <w:tc>
          <w:tcPr>
            <w:tcW w:w="4939" w:type="dxa"/>
            <w:shd w:val="clear" w:color="auto" w:fill="4472C4" w:themeFill="accent1"/>
          </w:tcPr>
          <w:p w14:paraId="380782F6" w14:textId="77777777" w:rsidR="001431BC" w:rsidRPr="006F083B" w:rsidRDefault="001431BC" w:rsidP="00CD3A49">
            <w:pPr>
              <w:spacing w:line="276" w:lineRule="auto"/>
              <w:ind w:left="1416" w:firstLine="708"/>
              <w:rPr>
                <w:rFonts w:ascii="Aptos" w:hAnsi="Aptos" w:cstheme="minorHAnsi"/>
                <w:b/>
                <w:bCs/>
                <w:sz w:val="22"/>
                <w:szCs w:val="22"/>
              </w:rPr>
            </w:pPr>
            <w:r w:rsidRPr="006F083B">
              <w:rPr>
                <w:rFonts w:ascii="Aptos" w:hAnsi="Aptos" w:cstheme="minorHAnsi"/>
                <w:b/>
                <w:bCs/>
                <w:sz w:val="22"/>
                <w:szCs w:val="22"/>
              </w:rPr>
              <w:t>Prilike</w:t>
            </w:r>
          </w:p>
        </w:tc>
        <w:tc>
          <w:tcPr>
            <w:tcW w:w="4985" w:type="dxa"/>
            <w:shd w:val="clear" w:color="auto" w:fill="4472C4" w:themeFill="accent1"/>
          </w:tcPr>
          <w:p w14:paraId="1337EBAA" w14:textId="77777777" w:rsidR="001431BC" w:rsidRPr="006F083B" w:rsidRDefault="001431BC" w:rsidP="00CD3A49">
            <w:pPr>
              <w:spacing w:line="276" w:lineRule="auto"/>
              <w:jc w:val="center"/>
              <w:rPr>
                <w:rFonts w:ascii="Aptos" w:hAnsi="Aptos" w:cstheme="minorHAnsi"/>
                <w:b/>
                <w:bCs/>
                <w:sz w:val="22"/>
                <w:szCs w:val="22"/>
              </w:rPr>
            </w:pPr>
            <w:r w:rsidRPr="006F083B">
              <w:rPr>
                <w:rFonts w:ascii="Aptos" w:hAnsi="Aptos" w:cstheme="minorHAnsi"/>
                <w:b/>
                <w:bCs/>
                <w:sz w:val="22"/>
                <w:szCs w:val="22"/>
              </w:rPr>
              <w:t>Prijetnje</w:t>
            </w:r>
          </w:p>
        </w:tc>
      </w:tr>
      <w:tr w:rsidR="001431BC" w:rsidRPr="006F083B" w14:paraId="183DE191" w14:textId="77777777" w:rsidTr="00F70DE6">
        <w:tc>
          <w:tcPr>
            <w:tcW w:w="4939" w:type="dxa"/>
            <w:shd w:val="clear" w:color="auto" w:fill="B4C6E7" w:themeFill="accent1" w:themeFillTint="66"/>
          </w:tcPr>
          <w:p w14:paraId="59057494"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Promet:</w:t>
            </w:r>
          </w:p>
          <w:p w14:paraId="41562AA1" w14:textId="77777777" w:rsidR="001431BC" w:rsidRPr="00CC4C8B" w:rsidRDefault="001431BC" w:rsidP="00CD3A49">
            <w:pPr>
              <w:pStyle w:val="Odlomakpopisa"/>
              <w:numPr>
                <w:ilvl w:val="0"/>
                <w:numId w:val="33"/>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Rast popularnosti biciklizma kao sporta, rekreacije i kao prometnog sredstva</w:t>
            </w:r>
          </w:p>
          <w:p w14:paraId="21AE4CAA" w14:textId="77777777" w:rsidR="001431BC" w:rsidRPr="00CC4C8B" w:rsidRDefault="001431BC" w:rsidP="00CD3A49">
            <w:pPr>
              <w:pStyle w:val="Odlomakpopisa"/>
              <w:numPr>
                <w:ilvl w:val="0"/>
                <w:numId w:val="33"/>
              </w:numPr>
              <w:spacing w:before="0" w:after="0"/>
              <w:rPr>
                <w:rStyle w:val="fontstyle21"/>
                <w:rFonts w:ascii="Aptos" w:eastAsia="Times New Roman" w:hAnsi="Aptos" w:cstheme="minorHAnsi"/>
                <w:i/>
                <w:iCs/>
                <w:sz w:val="22"/>
                <w:szCs w:val="22"/>
              </w:rPr>
            </w:pPr>
            <w:r w:rsidRPr="00CC4C8B">
              <w:rPr>
                <w:rStyle w:val="fontstyle21"/>
                <w:rFonts w:ascii="Aptos" w:hAnsi="Aptos" w:cstheme="minorHAnsi"/>
                <w:sz w:val="22"/>
                <w:szCs w:val="22"/>
              </w:rPr>
              <w:t>Povoljna cestovna povezanost sa Zagrebom i ostatkom Zagrebačke županije</w:t>
            </w:r>
          </w:p>
          <w:p w14:paraId="36BFD7FF" w14:textId="77777777" w:rsidR="001431BC" w:rsidRPr="00CC4C8B" w:rsidRDefault="001431BC" w:rsidP="00CD3A49">
            <w:pPr>
              <w:pStyle w:val="Odlomakpopisa"/>
              <w:numPr>
                <w:ilvl w:val="0"/>
                <w:numId w:val="33"/>
              </w:numPr>
              <w:spacing w:before="0" w:after="0"/>
              <w:rPr>
                <w:rStyle w:val="fontstyle21"/>
                <w:rFonts w:ascii="Aptos" w:eastAsia="Times New Roman" w:hAnsi="Aptos" w:cstheme="minorHAnsi"/>
                <w:i/>
                <w:iCs/>
                <w:sz w:val="22"/>
                <w:szCs w:val="22"/>
              </w:rPr>
            </w:pPr>
            <w:r w:rsidRPr="00CC4C8B">
              <w:rPr>
                <w:rStyle w:val="fontstyle21"/>
                <w:rFonts w:ascii="Aptos" w:hAnsi="Aptos" w:cstheme="minorHAnsi"/>
                <w:sz w:val="22"/>
                <w:szCs w:val="22"/>
              </w:rPr>
              <w:t>Potencijal razvoja jedinstvene prijevozne karte u javnom prijevozu</w:t>
            </w:r>
          </w:p>
          <w:p w14:paraId="78CE1AFD" w14:textId="77777777" w:rsidR="001431BC" w:rsidRPr="00CC4C8B" w:rsidRDefault="001431BC" w:rsidP="00CD3A49">
            <w:pPr>
              <w:pStyle w:val="Odlomakpopisa"/>
              <w:numPr>
                <w:ilvl w:val="0"/>
                <w:numId w:val="33"/>
              </w:numPr>
              <w:spacing w:before="0" w:after="0"/>
              <w:rPr>
                <w:rFonts w:ascii="Aptos" w:eastAsia="Times New Roman" w:hAnsi="Aptos" w:cstheme="minorHAnsi"/>
                <w:i/>
                <w:iCs/>
                <w:sz w:val="22"/>
                <w:szCs w:val="22"/>
              </w:rPr>
            </w:pPr>
            <w:r w:rsidRPr="00CC4C8B">
              <w:rPr>
                <w:rStyle w:val="fontstyle21"/>
                <w:rFonts w:ascii="Aptos" w:hAnsi="Aptos" w:cstheme="minorHAnsi"/>
                <w:sz w:val="22"/>
                <w:szCs w:val="22"/>
              </w:rPr>
              <w:t>Blizina Zračne luke Zagreb</w:t>
            </w:r>
          </w:p>
          <w:p w14:paraId="15EE5572" w14:textId="77777777" w:rsidR="001431BC" w:rsidRPr="006F083B" w:rsidRDefault="001431BC" w:rsidP="00CD3A49">
            <w:pPr>
              <w:spacing w:line="276" w:lineRule="auto"/>
              <w:rPr>
                <w:rStyle w:val="fontstyle01"/>
                <w:rFonts w:ascii="Aptos" w:hAnsi="Aptos" w:cstheme="minorHAnsi"/>
                <w:b w:val="0"/>
                <w:bCs w:val="0"/>
                <w:sz w:val="22"/>
                <w:szCs w:val="22"/>
              </w:rPr>
            </w:pPr>
          </w:p>
          <w:p w14:paraId="7350C1DD"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Energetika:</w:t>
            </w:r>
          </w:p>
          <w:p w14:paraId="7C2A381D" w14:textId="77777777" w:rsidR="001431BC" w:rsidRPr="00CC4C8B" w:rsidRDefault="001431BC" w:rsidP="00CD3A49">
            <w:pPr>
              <w:pStyle w:val="Odlomakpopisa"/>
              <w:numPr>
                <w:ilvl w:val="0"/>
                <w:numId w:val="33"/>
              </w:numPr>
              <w:spacing w:before="0" w:after="0"/>
              <w:rPr>
                <w:rFonts w:ascii="Aptos" w:hAnsi="Aptos" w:cstheme="minorHAnsi"/>
                <w:b/>
                <w:bCs/>
                <w:sz w:val="22"/>
                <w:szCs w:val="22"/>
              </w:rPr>
            </w:pPr>
            <w:r w:rsidRPr="00CC4C8B">
              <w:rPr>
                <w:rStyle w:val="fontstyle21"/>
                <w:rFonts w:ascii="Aptos" w:hAnsi="Aptos" w:cstheme="minorHAnsi"/>
                <w:sz w:val="22"/>
                <w:szCs w:val="22"/>
              </w:rPr>
              <w:t xml:space="preserve">Smart </w:t>
            </w:r>
            <w:proofErr w:type="spellStart"/>
            <w:r w:rsidRPr="00CC4C8B">
              <w:rPr>
                <w:rStyle w:val="fontstyle21"/>
                <w:rFonts w:ascii="Aptos" w:hAnsi="Aptos" w:cstheme="minorHAnsi"/>
                <w:sz w:val="22"/>
                <w:szCs w:val="22"/>
              </w:rPr>
              <w:t>city</w:t>
            </w:r>
            <w:proofErr w:type="spellEnd"/>
            <w:r w:rsidRPr="00CC4C8B">
              <w:rPr>
                <w:rStyle w:val="fontstyle21"/>
                <w:rFonts w:ascii="Aptos" w:hAnsi="Aptos" w:cstheme="minorHAnsi"/>
                <w:b/>
                <w:bCs/>
                <w:sz w:val="22"/>
                <w:szCs w:val="22"/>
              </w:rPr>
              <w:t xml:space="preserve"> </w:t>
            </w:r>
            <w:r w:rsidRPr="00CC4C8B">
              <w:rPr>
                <w:rStyle w:val="fontstyle01"/>
                <w:rFonts w:ascii="Aptos" w:hAnsi="Aptos" w:cstheme="minorHAnsi"/>
                <w:b w:val="0"/>
                <w:bCs w:val="0"/>
                <w:sz w:val="22"/>
                <w:szCs w:val="22"/>
              </w:rPr>
              <w:t>trendovi (tehnološka rješenja za promet, energetsku učinkovitost i komunikaciju, potencijalni izvori financiranja iz EU)</w:t>
            </w:r>
          </w:p>
        </w:tc>
        <w:tc>
          <w:tcPr>
            <w:tcW w:w="4985" w:type="dxa"/>
            <w:shd w:val="clear" w:color="auto" w:fill="B4C6E7" w:themeFill="accent1" w:themeFillTint="66"/>
          </w:tcPr>
          <w:p w14:paraId="7AB7A20C"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Promet:</w:t>
            </w:r>
          </w:p>
          <w:p w14:paraId="71D0ADC1" w14:textId="77777777" w:rsidR="001431BC" w:rsidRPr="00CC4C8B" w:rsidRDefault="001431BC" w:rsidP="00CD3A49">
            <w:pPr>
              <w:pStyle w:val="Odlomakpopisa"/>
              <w:numPr>
                <w:ilvl w:val="0"/>
                <w:numId w:val="33"/>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Visoka ovisnost o fosilnim gorivima</w:t>
            </w:r>
          </w:p>
          <w:p w14:paraId="6DA6A7A4" w14:textId="77777777" w:rsidR="001431BC" w:rsidRPr="00CC4C8B" w:rsidRDefault="001431BC" w:rsidP="00CD3A49">
            <w:pPr>
              <w:pStyle w:val="Odlomakpopisa"/>
              <w:numPr>
                <w:ilvl w:val="0"/>
                <w:numId w:val="33"/>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Razvoj željezničke pruge ovisi o prioritetima razvoja željezničke mreže HŽ-a</w:t>
            </w:r>
          </w:p>
          <w:p w14:paraId="2D7A3963" w14:textId="77777777" w:rsidR="001431BC" w:rsidRPr="006F083B" w:rsidRDefault="001431BC" w:rsidP="00CD3A49">
            <w:pPr>
              <w:spacing w:line="276" w:lineRule="auto"/>
              <w:rPr>
                <w:rStyle w:val="fontstyle01"/>
                <w:rFonts w:ascii="Aptos" w:hAnsi="Aptos" w:cstheme="minorHAnsi"/>
                <w:b w:val="0"/>
                <w:bCs w:val="0"/>
                <w:sz w:val="22"/>
                <w:szCs w:val="22"/>
              </w:rPr>
            </w:pPr>
          </w:p>
          <w:p w14:paraId="44F859B7"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Energetika:</w:t>
            </w:r>
          </w:p>
          <w:p w14:paraId="069697A7" w14:textId="77777777" w:rsidR="001431BC" w:rsidRPr="00CC4C8B" w:rsidRDefault="001431BC" w:rsidP="00CD3A49">
            <w:pPr>
              <w:pStyle w:val="Odlomakpopisa"/>
              <w:numPr>
                <w:ilvl w:val="0"/>
                <w:numId w:val="33"/>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Nedostatak potpornih programa za građanstvo (energetika siromaštva)</w:t>
            </w:r>
          </w:p>
          <w:p w14:paraId="5A4490CC" w14:textId="77777777" w:rsidR="001431BC" w:rsidRPr="00CC4C8B" w:rsidRDefault="001431BC" w:rsidP="00CD3A49">
            <w:pPr>
              <w:pStyle w:val="Odlomakpopisa"/>
              <w:numPr>
                <w:ilvl w:val="0"/>
                <w:numId w:val="33"/>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Direktiva 2010/31/EU o energetskim svojstvima zgrada (EPBD II) nameće vrlo visoke i skupe standarde u gradnji i obnovi</w:t>
            </w:r>
          </w:p>
          <w:p w14:paraId="1373C59E" w14:textId="77777777" w:rsidR="001431BC" w:rsidRPr="006F083B" w:rsidRDefault="001431BC" w:rsidP="00CD3A49">
            <w:pPr>
              <w:spacing w:line="276" w:lineRule="auto"/>
              <w:rPr>
                <w:rStyle w:val="fontstyle01"/>
                <w:rFonts w:ascii="Aptos" w:hAnsi="Aptos" w:cstheme="minorHAnsi"/>
                <w:sz w:val="22"/>
                <w:szCs w:val="22"/>
              </w:rPr>
            </w:pPr>
          </w:p>
          <w:p w14:paraId="5B70FA44" w14:textId="77777777" w:rsidR="001431BC" w:rsidRPr="006F083B" w:rsidRDefault="001431BC" w:rsidP="00CD3A49">
            <w:pPr>
              <w:spacing w:line="276" w:lineRule="auto"/>
              <w:rPr>
                <w:rFonts w:ascii="Aptos" w:hAnsi="Aptos" w:cstheme="minorHAnsi"/>
                <w:sz w:val="22"/>
                <w:szCs w:val="22"/>
              </w:rPr>
            </w:pPr>
          </w:p>
        </w:tc>
      </w:tr>
    </w:tbl>
    <w:p w14:paraId="1BAC6BA9" w14:textId="77777777" w:rsidR="001431BC" w:rsidRPr="00BF7169" w:rsidRDefault="001431BC" w:rsidP="00BF7169">
      <w:pPr>
        <w:pStyle w:val="Naslov31"/>
        <w:rPr>
          <w:sz w:val="26"/>
          <w:szCs w:val="26"/>
        </w:rPr>
      </w:pPr>
      <w:bookmarkStart w:id="58" w:name="_Toc228780969"/>
      <w:r w:rsidRPr="00BF7169">
        <w:rPr>
          <w:sz w:val="26"/>
          <w:szCs w:val="26"/>
        </w:rPr>
        <w:t>SWOT - Prostorno planiranje, zaštita okoliša i zaštita prirode</w:t>
      </w:r>
      <w:bookmarkEnd w:id="58"/>
    </w:p>
    <w:tbl>
      <w:tblPr>
        <w:tblStyle w:val="Reetkatablice"/>
        <w:tblW w:w="9924" w:type="dxa"/>
        <w:tblInd w:w="-431" w:type="dxa"/>
        <w:tblLook w:val="04A0" w:firstRow="1" w:lastRow="0" w:firstColumn="1" w:lastColumn="0" w:noHBand="0" w:noVBand="1"/>
      </w:tblPr>
      <w:tblGrid>
        <w:gridCol w:w="4939"/>
        <w:gridCol w:w="4985"/>
      </w:tblGrid>
      <w:tr w:rsidR="001431BC" w:rsidRPr="006F083B" w14:paraId="1852FC43" w14:textId="77777777" w:rsidTr="00F70DE6">
        <w:tc>
          <w:tcPr>
            <w:tcW w:w="4939" w:type="dxa"/>
            <w:shd w:val="clear" w:color="auto" w:fill="4472C4" w:themeFill="accent1"/>
          </w:tcPr>
          <w:p w14:paraId="40AAE44C" w14:textId="77777777" w:rsidR="001431BC" w:rsidRPr="006F083B" w:rsidRDefault="001431BC" w:rsidP="00CD3A49">
            <w:pPr>
              <w:spacing w:line="276" w:lineRule="auto"/>
              <w:ind w:left="1416" w:firstLine="708"/>
              <w:rPr>
                <w:rFonts w:ascii="Aptos" w:hAnsi="Aptos" w:cstheme="minorHAnsi"/>
                <w:b/>
                <w:bCs/>
                <w:sz w:val="22"/>
                <w:szCs w:val="22"/>
              </w:rPr>
            </w:pPr>
            <w:r w:rsidRPr="006F083B">
              <w:rPr>
                <w:rFonts w:ascii="Aptos" w:hAnsi="Aptos" w:cstheme="minorHAnsi"/>
                <w:b/>
                <w:bCs/>
                <w:sz w:val="22"/>
                <w:szCs w:val="22"/>
              </w:rPr>
              <w:t xml:space="preserve">Snage </w:t>
            </w:r>
            <w:r w:rsidRPr="006F083B">
              <w:rPr>
                <w:rFonts w:ascii="Aptos" w:hAnsi="Aptos" w:cstheme="minorHAnsi"/>
                <w:b/>
                <w:bCs/>
                <w:sz w:val="22"/>
                <w:szCs w:val="22"/>
              </w:rPr>
              <w:tab/>
            </w:r>
          </w:p>
        </w:tc>
        <w:tc>
          <w:tcPr>
            <w:tcW w:w="4985" w:type="dxa"/>
            <w:shd w:val="clear" w:color="auto" w:fill="4472C4" w:themeFill="accent1"/>
          </w:tcPr>
          <w:p w14:paraId="77051065" w14:textId="77777777" w:rsidR="001431BC" w:rsidRPr="006F083B" w:rsidRDefault="001431BC" w:rsidP="00CD3A49">
            <w:pPr>
              <w:spacing w:line="276" w:lineRule="auto"/>
              <w:jc w:val="center"/>
              <w:rPr>
                <w:rFonts w:ascii="Aptos" w:hAnsi="Aptos" w:cstheme="minorHAnsi"/>
                <w:b/>
                <w:bCs/>
                <w:sz w:val="22"/>
                <w:szCs w:val="22"/>
              </w:rPr>
            </w:pPr>
            <w:r w:rsidRPr="006F083B">
              <w:rPr>
                <w:rFonts w:ascii="Aptos" w:hAnsi="Aptos" w:cstheme="minorHAnsi"/>
                <w:b/>
                <w:bCs/>
                <w:sz w:val="22"/>
                <w:szCs w:val="22"/>
              </w:rPr>
              <w:t>Slabosti</w:t>
            </w:r>
          </w:p>
        </w:tc>
      </w:tr>
      <w:tr w:rsidR="001431BC" w:rsidRPr="006F083B" w14:paraId="27AE62D1" w14:textId="77777777" w:rsidTr="00F70DE6">
        <w:tc>
          <w:tcPr>
            <w:tcW w:w="4939" w:type="dxa"/>
            <w:shd w:val="clear" w:color="auto" w:fill="B4C6E7" w:themeFill="accent1" w:themeFillTint="66"/>
          </w:tcPr>
          <w:p w14:paraId="42A45CB3"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Prostor i prostorno planiranje:</w:t>
            </w:r>
          </w:p>
          <w:p w14:paraId="36850802" w14:textId="77777777" w:rsidR="001431BC" w:rsidRPr="006F083B" w:rsidRDefault="001431BC" w:rsidP="00CD3A49">
            <w:pPr>
              <w:pStyle w:val="Odlomakpopisa"/>
              <w:numPr>
                <w:ilvl w:val="0"/>
                <w:numId w:val="33"/>
              </w:numPr>
              <w:spacing w:before="0" w:after="0"/>
              <w:rPr>
                <w:rStyle w:val="fontstyle21"/>
                <w:rFonts w:ascii="Aptos" w:hAnsi="Aptos" w:cstheme="minorHAnsi"/>
                <w:b/>
                <w:bCs/>
                <w:i/>
                <w:iCs/>
                <w:sz w:val="22"/>
                <w:szCs w:val="22"/>
              </w:rPr>
            </w:pPr>
            <w:r w:rsidRPr="006F083B">
              <w:rPr>
                <w:rStyle w:val="fontstyle21"/>
                <w:rFonts w:ascii="Aptos" w:hAnsi="Aptos" w:cstheme="minorHAnsi"/>
                <w:sz w:val="22"/>
                <w:szCs w:val="22"/>
              </w:rPr>
              <w:t>Razvijeni prostorni planovi</w:t>
            </w:r>
          </w:p>
          <w:p w14:paraId="28910B6C" w14:textId="77777777" w:rsidR="001431BC" w:rsidRPr="006F083B" w:rsidRDefault="001431BC" w:rsidP="00CD3A49">
            <w:pPr>
              <w:pStyle w:val="Odlomakpopisa"/>
              <w:numPr>
                <w:ilvl w:val="0"/>
                <w:numId w:val="33"/>
              </w:numPr>
              <w:spacing w:before="0" w:after="0"/>
              <w:rPr>
                <w:rStyle w:val="fontstyle21"/>
                <w:rFonts w:ascii="Aptos" w:hAnsi="Aptos" w:cstheme="minorHAnsi"/>
                <w:b/>
                <w:bCs/>
                <w:i/>
                <w:iCs/>
                <w:sz w:val="22"/>
                <w:szCs w:val="22"/>
              </w:rPr>
            </w:pPr>
            <w:r w:rsidRPr="006F083B">
              <w:rPr>
                <w:rStyle w:val="fontstyle21"/>
                <w:rFonts w:ascii="Aptos" w:hAnsi="Aptos" w:cstheme="minorHAnsi"/>
                <w:sz w:val="22"/>
                <w:szCs w:val="22"/>
              </w:rPr>
              <w:t>Privlačan i raznolik krajolik (kompleks Novi dvori, jezero, zelenilo)</w:t>
            </w:r>
          </w:p>
          <w:p w14:paraId="5F6FE7C7" w14:textId="77777777" w:rsidR="001431BC" w:rsidRPr="006F083B" w:rsidRDefault="001431BC" w:rsidP="00CD3A49">
            <w:pPr>
              <w:spacing w:line="276" w:lineRule="auto"/>
              <w:rPr>
                <w:rStyle w:val="fontstyle01"/>
                <w:rFonts w:ascii="Aptos" w:hAnsi="Aptos" w:cstheme="minorHAnsi"/>
                <w:sz w:val="22"/>
                <w:szCs w:val="22"/>
              </w:rPr>
            </w:pPr>
          </w:p>
          <w:p w14:paraId="631BAA50"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Priroda:</w:t>
            </w:r>
          </w:p>
          <w:p w14:paraId="3761A3EB" w14:textId="77777777" w:rsidR="001431BC" w:rsidRPr="00CC4C8B" w:rsidRDefault="001431BC" w:rsidP="00CD3A49">
            <w:pPr>
              <w:pStyle w:val="Odlomakpopisa"/>
              <w:numPr>
                <w:ilvl w:val="0"/>
                <w:numId w:val="33"/>
              </w:numPr>
              <w:spacing w:before="0" w:after="0"/>
              <w:rPr>
                <w:rStyle w:val="fontstyle21"/>
                <w:rFonts w:ascii="Aptos" w:eastAsia="Times New Roman" w:hAnsi="Aptos" w:cstheme="minorHAnsi"/>
                <w:b/>
                <w:bCs/>
                <w:i/>
                <w:iCs/>
                <w:sz w:val="22"/>
                <w:szCs w:val="22"/>
              </w:rPr>
            </w:pPr>
            <w:r w:rsidRPr="00CC4C8B">
              <w:rPr>
                <w:rStyle w:val="fontstyle01"/>
                <w:rFonts w:ascii="Aptos" w:hAnsi="Aptos" w:cstheme="minorHAnsi"/>
                <w:b w:val="0"/>
                <w:bCs w:val="0"/>
                <w:sz w:val="22"/>
                <w:szCs w:val="22"/>
              </w:rPr>
              <w:t>Bogata prirodna baština</w:t>
            </w:r>
          </w:p>
          <w:p w14:paraId="37DA3494" w14:textId="77777777" w:rsidR="001431BC" w:rsidRPr="006F083B" w:rsidRDefault="001431BC" w:rsidP="00CD3A49">
            <w:pPr>
              <w:pStyle w:val="Odlomakpopisa"/>
              <w:numPr>
                <w:ilvl w:val="0"/>
                <w:numId w:val="33"/>
              </w:numPr>
              <w:spacing w:before="0" w:after="0"/>
              <w:rPr>
                <w:rStyle w:val="fontstyle21"/>
                <w:rFonts w:ascii="Aptos" w:eastAsia="Times New Roman" w:hAnsi="Aptos" w:cstheme="minorHAnsi"/>
                <w:b/>
                <w:bCs/>
                <w:i/>
                <w:iCs/>
                <w:sz w:val="22"/>
                <w:szCs w:val="22"/>
              </w:rPr>
            </w:pPr>
            <w:r w:rsidRPr="006F083B">
              <w:rPr>
                <w:rStyle w:val="fontstyle21"/>
                <w:rFonts w:ascii="Aptos" w:hAnsi="Aptos" w:cstheme="minorHAnsi"/>
                <w:sz w:val="22"/>
                <w:szCs w:val="22"/>
              </w:rPr>
              <w:t>Očuvana priroda i prirodna bogatstva (voda, ornitološki rezervat)</w:t>
            </w:r>
          </w:p>
          <w:p w14:paraId="491FF32C" w14:textId="77777777" w:rsidR="001431BC" w:rsidRPr="00CC4C8B" w:rsidRDefault="001431BC" w:rsidP="00CD3A49">
            <w:pPr>
              <w:pStyle w:val="Odlomakpopisa"/>
              <w:numPr>
                <w:ilvl w:val="0"/>
                <w:numId w:val="33"/>
              </w:numPr>
              <w:spacing w:before="0" w:after="0"/>
              <w:rPr>
                <w:rFonts w:ascii="Aptos" w:hAnsi="Aptos" w:cstheme="minorHAnsi"/>
                <w:b/>
                <w:bCs/>
                <w:sz w:val="22"/>
                <w:szCs w:val="22"/>
              </w:rPr>
            </w:pPr>
            <w:r w:rsidRPr="00CC4C8B">
              <w:rPr>
                <w:rStyle w:val="fontstyle01"/>
                <w:rFonts w:ascii="Aptos" w:hAnsi="Aptos" w:cstheme="minorHAnsi"/>
                <w:b w:val="0"/>
                <w:bCs w:val="0"/>
                <w:sz w:val="22"/>
                <w:szCs w:val="22"/>
              </w:rPr>
              <w:t>Prostornim planom dodatno se štite elementi prirodne baštine</w:t>
            </w:r>
            <w:r w:rsidRPr="00CC4C8B">
              <w:rPr>
                <w:rFonts w:ascii="Aptos" w:eastAsia="Calibri" w:hAnsi="Aptos" w:cstheme="minorHAnsi"/>
                <w:b/>
                <w:bCs/>
                <w:color w:val="FF0000"/>
                <w:sz w:val="22"/>
                <w:szCs w:val="22"/>
              </w:rPr>
              <w:t xml:space="preserve"> </w:t>
            </w:r>
          </w:p>
          <w:p w14:paraId="69C0BDEB" w14:textId="77777777" w:rsidR="001431BC" w:rsidRPr="00550309" w:rsidRDefault="001431BC" w:rsidP="00550309">
            <w:pPr>
              <w:rPr>
                <w:rStyle w:val="fontstyle01"/>
                <w:rFonts w:ascii="Aptos" w:hAnsi="Aptos" w:cstheme="minorHAnsi"/>
                <w:sz w:val="22"/>
                <w:szCs w:val="22"/>
              </w:rPr>
            </w:pPr>
          </w:p>
          <w:p w14:paraId="2242BF88"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Okoliš i komunalna infrastruktura:</w:t>
            </w:r>
          </w:p>
          <w:p w14:paraId="75BA921B" w14:textId="77777777" w:rsidR="001431BC" w:rsidRPr="006F083B" w:rsidRDefault="001431BC" w:rsidP="00CD3A49">
            <w:pPr>
              <w:pStyle w:val="Odlomakpopisa"/>
              <w:numPr>
                <w:ilvl w:val="0"/>
                <w:numId w:val="33"/>
              </w:numPr>
              <w:spacing w:before="0" w:after="0"/>
              <w:rPr>
                <w:rStyle w:val="fontstyle21"/>
                <w:rFonts w:ascii="Aptos" w:hAnsi="Aptos" w:cstheme="minorHAnsi"/>
                <w:b/>
                <w:bCs/>
                <w:i/>
                <w:iCs/>
                <w:sz w:val="22"/>
                <w:szCs w:val="22"/>
              </w:rPr>
            </w:pPr>
            <w:r w:rsidRPr="006F083B">
              <w:rPr>
                <w:rStyle w:val="fontstyle21"/>
                <w:rFonts w:ascii="Aptos" w:hAnsi="Aptos" w:cstheme="minorHAnsi"/>
                <w:sz w:val="22"/>
                <w:szCs w:val="22"/>
              </w:rPr>
              <w:t>Postoji Plan gospodarenja otpadom</w:t>
            </w:r>
          </w:p>
          <w:p w14:paraId="1183FD83" w14:textId="77777777" w:rsidR="001431BC" w:rsidRPr="006F083B" w:rsidRDefault="001431BC" w:rsidP="00CD3A49">
            <w:pPr>
              <w:pStyle w:val="Odlomakpopisa"/>
              <w:numPr>
                <w:ilvl w:val="0"/>
                <w:numId w:val="33"/>
              </w:numPr>
              <w:spacing w:before="0" w:after="0"/>
              <w:rPr>
                <w:rStyle w:val="fontstyle21"/>
                <w:rFonts w:ascii="Aptos" w:hAnsi="Aptos" w:cstheme="minorHAnsi"/>
                <w:b/>
                <w:bCs/>
                <w:i/>
                <w:iCs/>
                <w:sz w:val="22"/>
                <w:szCs w:val="22"/>
              </w:rPr>
            </w:pPr>
            <w:r w:rsidRPr="006F083B">
              <w:rPr>
                <w:rStyle w:val="fontstyle21"/>
                <w:rFonts w:ascii="Aptos" w:hAnsi="Aptos" w:cstheme="minorHAnsi"/>
                <w:sz w:val="22"/>
                <w:szCs w:val="22"/>
              </w:rPr>
              <w:t>Uspostavljen je sustav odvojenog prikupljanja otpada</w:t>
            </w:r>
          </w:p>
          <w:p w14:paraId="0FA14D0E" w14:textId="77777777" w:rsidR="001431BC" w:rsidRPr="006F083B" w:rsidRDefault="001431BC" w:rsidP="00CD3A49">
            <w:pPr>
              <w:pStyle w:val="Odlomakpopisa"/>
              <w:numPr>
                <w:ilvl w:val="0"/>
                <w:numId w:val="33"/>
              </w:numPr>
              <w:spacing w:before="0" w:after="0"/>
              <w:rPr>
                <w:rStyle w:val="fontstyle21"/>
                <w:rFonts w:ascii="Aptos" w:hAnsi="Aptos" w:cstheme="minorHAnsi"/>
                <w:b/>
                <w:bCs/>
                <w:i/>
                <w:iCs/>
                <w:sz w:val="22"/>
                <w:szCs w:val="22"/>
              </w:rPr>
            </w:pPr>
            <w:proofErr w:type="spellStart"/>
            <w:r w:rsidRPr="006F083B">
              <w:rPr>
                <w:rStyle w:val="fontstyle21"/>
                <w:rFonts w:ascii="Aptos" w:hAnsi="Aptos" w:cstheme="minorHAnsi"/>
                <w:sz w:val="22"/>
                <w:szCs w:val="22"/>
              </w:rPr>
              <w:t>Reciklažno</w:t>
            </w:r>
            <w:proofErr w:type="spellEnd"/>
            <w:r w:rsidRPr="006F083B">
              <w:rPr>
                <w:rStyle w:val="fontstyle21"/>
                <w:rFonts w:ascii="Aptos" w:hAnsi="Aptos" w:cstheme="minorHAnsi"/>
                <w:sz w:val="22"/>
                <w:szCs w:val="22"/>
              </w:rPr>
              <w:t xml:space="preserve"> dvorište</w:t>
            </w:r>
          </w:p>
          <w:p w14:paraId="3A15C9FC" w14:textId="77777777" w:rsidR="001431BC" w:rsidRPr="006F083B" w:rsidRDefault="001431BC" w:rsidP="00CD3A49">
            <w:pPr>
              <w:pStyle w:val="Odlomakpopisa"/>
              <w:numPr>
                <w:ilvl w:val="0"/>
                <w:numId w:val="33"/>
              </w:numPr>
              <w:spacing w:before="0" w:after="0"/>
              <w:rPr>
                <w:rFonts w:ascii="Aptos" w:eastAsia="Times New Roman" w:hAnsi="Aptos" w:cstheme="minorHAnsi"/>
                <w:sz w:val="22"/>
                <w:szCs w:val="22"/>
              </w:rPr>
            </w:pPr>
            <w:r w:rsidRPr="006F083B">
              <w:rPr>
                <w:rFonts w:ascii="Aptos" w:eastAsia="Calibri" w:hAnsi="Aptos" w:cstheme="minorHAnsi"/>
                <w:sz w:val="22"/>
                <w:szCs w:val="22"/>
              </w:rPr>
              <w:t>Sanacija divljih odlagališta</w:t>
            </w:r>
          </w:p>
          <w:p w14:paraId="2472627D" w14:textId="415BB055" w:rsidR="001431BC" w:rsidRPr="006F083B" w:rsidRDefault="001431BC" w:rsidP="00CD3A49">
            <w:pPr>
              <w:pStyle w:val="Odlomakpopisa"/>
              <w:numPr>
                <w:ilvl w:val="0"/>
                <w:numId w:val="33"/>
              </w:numPr>
              <w:spacing w:before="0" w:after="0"/>
              <w:rPr>
                <w:rFonts w:ascii="Aptos" w:eastAsia="Times New Roman" w:hAnsi="Aptos" w:cstheme="minorHAnsi"/>
                <w:b/>
                <w:bCs/>
                <w:i/>
                <w:iCs/>
                <w:color w:val="000000"/>
                <w:sz w:val="22"/>
                <w:szCs w:val="22"/>
              </w:rPr>
            </w:pPr>
            <w:r w:rsidRPr="006F083B">
              <w:rPr>
                <w:rStyle w:val="fontstyle21"/>
                <w:rFonts w:ascii="Aptos" w:hAnsi="Aptos" w:cstheme="minorHAnsi"/>
                <w:sz w:val="22"/>
                <w:szCs w:val="22"/>
              </w:rPr>
              <w:t>Dobra pokrivenost naselja vodoopskrbnom mrežom</w:t>
            </w:r>
          </w:p>
        </w:tc>
        <w:tc>
          <w:tcPr>
            <w:tcW w:w="4985" w:type="dxa"/>
            <w:shd w:val="clear" w:color="auto" w:fill="B4C6E7" w:themeFill="accent1" w:themeFillTint="66"/>
          </w:tcPr>
          <w:p w14:paraId="53391360" w14:textId="77777777" w:rsidR="001431BC" w:rsidRPr="006F083B" w:rsidRDefault="001431BC" w:rsidP="00CD3A49">
            <w:pPr>
              <w:spacing w:line="276" w:lineRule="auto"/>
              <w:rPr>
                <w:rStyle w:val="fontstyle01"/>
                <w:rFonts w:ascii="Aptos" w:hAnsi="Aptos" w:cstheme="minorHAnsi"/>
                <w:b w:val="0"/>
                <w:bCs w:val="0"/>
                <w:sz w:val="22"/>
                <w:szCs w:val="22"/>
              </w:rPr>
            </w:pPr>
            <w:r w:rsidRPr="00550309">
              <w:rPr>
                <w:rStyle w:val="fontstyle01"/>
                <w:rFonts w:ascii="Aptos" w:hAnsi="Aptos" w:cstheme="minorHAnsi"/>
                <w:sz w:val="22"/>
                <w:szCs w:val="22"/>
              </w:rPr>
              <w:lastRenderedPageBreak/>
              <w:t>Priroda</w:t>
            </w:r>
            <w:r w:rsidRPr="006F083B">
              <w:rPr>
                <w:rStyle w:val="fontstyle01"/>
                <w:rFonts w:ascii="Aptos" w:hAnsi="Aptos" w:cstheme="minorHAnsi"/>
                <w:b w:val="0"/>
                <w:bCs w:val="0"/>
                <w:sz w:val="22"/>
                <w:szCs w:val="22"/>
              </w:rPr>
              <w:t>:</w:t>
            </w:r>
          </w:p>
          <w:p w14:paraId="4FA92C08" w14:textId="77777777" w:rsidR="001431BC" w:rsidRPr="006F083B" w:rsidRDefault="001431BC" w:rsidP="00CD3A49">
            <w:pPr>
              <w:pStyle w:val="Odlomakpopisa"/>
              <w:numPr>
                <w:ilvl w:val="0"/>
                <w:numId w:val="36"/>
              </w:numPr>
              <w:spacing w:before="0" w:after="0"/>
              <w:rPr>
                <w:rStyle w:val="fontstyle21"/>
                <w:rFonts w:ascii="Aptos" w:hAnsi="Aptos" w:cstheme="minorHAnsi"/>
                <w:b/>
                <w:bCs/>
                <w:i/>
                <w:iCs/>
                <w:sz w:val="22"/>
                <w:szCs w:val="22"/>
              </w:rPr>
            </w:pPr>
            <w:r w:rsidRPr="006F083B">
              <w:rPr>
                <w:rStyle w:val="fontstyle21"/>
                <w:rFonts w:ascii="Aptos" w:hAnsi="Aptos" w:cstheme="minorHAnsi"/>
                <w:sz w:val="22"/>
                <w:szCs w:val="22"/>
              </w:rPr>
              <w:t>Ne postoji plan očuvanja prirode</w:t>
            </w:r>
          </w:p>
          <w:p w14:paraId="280B06CD" w14:textId="77777777" w:rsidR="001431BC" w:rsidRPr="006F083B" w:rsidRDefault="001431BC" w:rsidP="00CD3A49">
            <w:pPr>
              <w:pStyle w:val="Odlomakpopisa"/>
              <w:numPr>
                <w:ilvl w:val="0"/>
                <w:numId w:val="36"/>
              </w:numPr>
              <w:spacing w:before="0" w:after="0"/>
              <w:rPr>
                <w:rStyle w:val="fontstyle21"/>
                <w:rFonts w:ascii="Aptos" w:hAnsi="Aptos" w:cstheme="minorHAnsi"/>
                <w:b/>
                <w:bCs/>
                <w:i/>
                <w:iCs/>
                <w:sz w:val="22"/>
                <w:szCs w:val="22"/>
              </w:rPr>
            </w:pPr>
            <w:r w:rsidRPr="006F083B">
              <w:rPr>
                <w:rStyle w:val="fontstyle21"/>
                <w:rFonts w:ascii="Aptos" w:hAnsi="Aptos" w:cstheme="minorHAnsi"/>
                <w:sz w:val="22"/>
                <w:szCs w:val="22"/>
              </w:rPr>
              <w:t>Nedostatak kataloga biljnih i životinjskih vrsta na lokalnoj razini</w:t>
            </w:r>
          </w:p>
          <w:p w14:paraId="4A109C6C" w14:textId="77777777" w:rsidR="001431BC" w:rsidRPr="006F083B" w:rsidRDefault="001431BC" w:rsidP="00CD3A49">
            <w:pPr>
              <w:pStyle w:val="Odlomakpopisa"/>
              <w:numPr>
                <w:ilvl w:val="0"/>
                <w:numId w:val="36"/>
              </w:numPr>
              <w:spacing w:before="0" w:after="0"/>
              <w:rPr>
                <w:rStyle w:val="fontstyle21"/>
                <w:rFonts w:ascii="Aptos" w:hAnsi="Aptos" w:cstheme="minorHAnsi"/>
                <w:b/>
                <w:bCs/>
                <w:i/>
                <w:iCs/>
                <w:sz w:val="22"/>
                <w:szCs w:val="22"/>
              </w:rPr>
            </w:pPr>
            <w:r w:rsidRPr="006F083B">
              <w:rPr>
                <w:rStyle w:val="fontstyle21"/>
                <w:rFonts w:ascii="Aptos" w:hAnsi="Aptos" w:cstheme="minorHAnsi"/>
                <w:sz w:val="22"/>
                <w:szCs w:val="22"/>
              </w:rPr>
              <w:t>Niska razina ekološke svijesti</w:t>
            </w:r>
          </w:p>
          <w:p w14:paraId="7A4DACAE" w14:textId="77777777" w:rsidR="001431BC" w:rsidRPr="00CC4C8B" w:rsidRDefault="001431BC" w:rsidP="00CD3A49">
            <w:pPr>
              <w:spacing w:line="276" w:lineRule="auto"/>
              <w:rPr>
                <w:rStyle w:val="fontstyle01"/>
                <w:rFonts w:ascii="Aptos" w:hAnsi="Aptos" w:cstheme="minorHAnsi"/>
                <w:sz w:val="22"/>
                <w:szCs w:val="22"/>
              </w:rPr>
            </w:pPr>
            <w:r w:rsidRPr="00550309">
              <w:rPr>
                <w:rFonts w:ascii="Aptos" w:hAnsi="Aptos" w:cstheme="minorHAnsi"/>
                <w:b/>
                <w:bCs/>
                <w:i/>
                <w:iCs/>
                <w:sz w:val="22"/>
                <w:szCs w:val="22"/>
              </w:rPr>
              <w:br/>
            </w:r>
            <w:r w:rsidRPr="00CC4C8B">
              <w:rPr>
                <w:rStyle w:val="fontstyle01"/>
                <w:rFonts w:ascii="Aptos" w:hAnsi="Aptos" w:cstheme="minorHAnsi"/>
                <w:sz w:val="22"/>
                <w:szCs w:val="22"/>
              </w:rPr>
              <w:t>Okoliš i komunalna infrastruktura:</w:t>
            </w:r>
          </w:p>
          <w:p w14:paraId="10E67A10" w14:textId="535D2376" w:rsidR="001431BC" w:rsidRPr="006F083B" w:rsidRDefault="001431BC" w:rsidP="00CD3A49">
            <w:pPr>
              <w:pStyle w:val="Odlomakpopisa"/>
              <w:numPr>
                <w:ilvl w:val="0"/>
                <w:numId w:val="36"/>
              </w:numPr>
              <w:spacing w:before="0" w:after="0"/>
              <w:rPr>
                <w:rStyle w:val="fontstyle21"/>
                <w:rFonts w:ascii="Aptos" w:eastAsia="Times New Roman" w:hAnsi="Aptos" w:cstheme="minorHAnsi"/>
                <w:b/>
                <w:bCs/>
                <w:sz w:val="22"/>
                <w:szCs w:val="22"/>
              </w:rPr>
            </w:pPr>
            <w:r w:rsidRPr="006F083B">
              <w:rPr>
                <w:rStyle w:val="fontstyle21"/>
                <w:rFonts w:ascii="Aptos" w:hAnsi="Aptos" w:cstheme="minorHAnsi"/>
                <w:sz w:val="22"/>
                <w:szCs w:val="22"/>
              </w:rPr>
              <w:t>Dio cjevovoda</w:t>
            </w:r>
            <w:r w:rsidR="005E3CE8" w:rsidRPr="006F083B">
              <w:rPr>
                <w:rStyle w:val="fontstyle21"/>
                <w:rFonts w:ascii="Aptos" w:hAnsi="Aptos" w:cstheme="minorHAnsi"/>
                <w:sz w:val="22"/>
                <w:szCs w:val="22"/>
              </w:rPr>
              <w:t xml:space="preserve"> odvodnje</w:t>
            </w:r>
            <w:r w:rsidRPr="006F083B">
              <w:rPr>
                <w:rStyle w:val="fontstyle21"/>
                <w:rFonts w:ascii="Aptos" w:hAnsi="Aptos" w:cstheme="minorHAnsi"/>
                <w:sz w:val="22"/>
                <w:szCs w:val="22"/>
              </w:rPr>
              <w:t xml:space="preserve"> zastario je i potrebno ga je zamijeniti</w:t>
            </w:r>
          </w:p>
          <w:p w14:paraId="74E56C2F" w14:textId="77777777" w:rsidR="001431BC" w:rsidRPr="006F083B" w:rsidRDefault="001431BC" w:rsidP="00CD3A49">
            <w:pPr>
              <w:numPr>
                <w:ilvl w:val="0"/>
                <w:numId w:val="36"/>
              </w:numPr>
              <w:spacing w:line="276" w:lineRule="auto"/>
              <w:rPr>
                <w:rFonts w:ascii="Aptos" w:eastAsia="Calibri" w:hAnsi="Aptos" w:cstheme="minorHAnsi"/>
                <w:sz w:val="22"/>
                <w:szCs w:val="22"/>
              </w:rPr>
            </w:pPr>
            <w:r w:rsidRPr="006F083B">
              <w:rPr>
                <w:rFonts w:ascii="Aptos" w:eastAsia="Calibri" w:hAnsi="Aptos" w:cstheme="minorHAnsi"/>
                <w:sz w:val="22"/>
                <w:szCs w:val="22"/>
              </w:rPr>
              <w:t>Ugroženost šuma</w:t>
            </w:r>
          </w:p>
          <w:p w14:paraId="20744601" w14:textId="77777777" w:rsidR="001431BC" w:rsidRPr="006F083B" w:rsidRDefault="001431BC" w:rsidP="00CD3A49">
            <w:pPr>
              <w:numPr>
                <w:ilvl w:val="0"/>
                <w:numId w:val="36"/>
              </w:numPr>
              <w:spacing w:line="276" w:lineRule="auto"/>
              <w:rPr>
                <w:rFonts w:ascii="Aptos" w:eastAsia="Calibri" w:hAnsi="Aptos" w:cstheme="minorHAnsi"/>
                <w:sz w:val="22"/>
                <w:szCs w:val="22"/>
              </w:rPr>
            </w:pPr>
            <w:r w:rsidRPr="006F083B">
              <w:rPr>
                <w:rFonts w:ascii="Aptos" w:eastAsia="Calibri" w:hAnsi="Aptos" w:cstheme="minorHAnsi"/>
                <w:sz w:val="22"/>
                <w:szCs w:val="22"/>
              </w:rPr>
              <w:lastRenderedPageBreak/>
              <w:t>Eventualni dolazak industrije i onečišćenje okoliša</w:t>
            </w:r>
          </w:p>
        </w:tc>
      </w:tr>
      <w:tr w:rsidR="001431BC" w:rsidRPr="006F083B" w14:paraId="323A63CC" w14:textId="77777777" w:rsidTr="00F70DE6">
        <w:tc>
          <w:tcPr>
            <w:tcW w:w="4939" w:type="dxa"/>
            <w:shd w:val="clear" w:color="auto" w:fill="4472C4" w:themeFill="accent1"/>
          </w:tcPr>
          <w:p w14:paraId="6811A638" w14:textId="77777777" w:rsidR="001431BC" w:rsidRPr="006F083B" w:rsidRDefault="001431BC" w:rsidP="00CD3A49">
            <w:pPr>
              <w:spacing w:line="276" w:lineRule="auto"/>
              <w:ind w:left="1416" w:firstLine="708"/>
              <w:rPr>
                <w:rFonts w:ascii="Aptos" w:hAnsi="Aptos" w:cstheme="minorHAnsi"/>
                <w:b/>
                <w:bCs/>
                <w:sz w:val="22"/>
                <w:szCs w:val="22"/>
              </w:rPr>
            </w:pPr>
            <w:r w:rsidRPr="006F083B">
              <w:rPr>
                <w:rFonts w:ascii="Aptos" w:hAnsi="Aptos" w:cstheme="minorHAnsi"/>
                <w:b/>
                <w:bCs/>
                <w:sz w:val="22"/>
                <w:szCs w:val="22"/>
              </w:rPr>
              <w:lastRenderedPageBreak/>
              <w:t>Prilike</w:t>
            </w:r>
          </w:p>
        </w:tc>
        <w:tc>
          <w:tcPr>
            <w:tcW w:w="4985" w:type="dxa"/>
            <w:shd w:val="clear" w:color="auto" w:fill="4472C4" w:themeFill="accent1"/>
          </w:tcPr>
          <w:p w14:paraId="08229853" w14:textId="77777777" w:rsidR="001431BC" w:rsidRPr="006F083B" w:rsidRDefault="001431BC" w:rsidP="00CD3A49">
            <w:pPr>
              <w:spacing w:line="276" w:lineRule="auto"/>
              <w:jc w:val="center"/>
              <w:rPr>
                <w:rFonts w:ascii="Aptos" w:hAnsi="Aptos" w:cstheme="minorHAnsi"/>
                <w:b/>
                <w:bCs/>
                <w:sz w:val="22"/>
                <w:szCs w:val="22"/>
              </w:rPr>
            </w:pPr>
            <w:r w:rsidRPr="006F083B">
              <w:rPr>
                <w:rFonts w:ascii="Aptos" w:hAnsi="Aptos" w:cstheme="minorHAnsi"/>
                <w:b/>
                <w:bCs/>
                <w:sz w:val="22"/>
                <w:szCs w:val="22"/>
              </w:rPr>
              <w:t>Prijetnje</w:t>
            </w:r>
          </w:p>
        </w:tc>
      </w:tr>
      <w:tr w:rsidR="001431BC" w:rsidRPr="006F083B" w14:paraId="67BB880E" w14:textId="77777777" w:rsidTr="00F70DE6">
        <w:tc>
          <w:tcPr>
            <w:tcW w:w="4939" w:type="dxa"/>
            <w:shd w:val="clear" w:color="auto" w:fill="B4C6E7" w:themeFill="accent1" w:themeFillTint="66"/>
          </w:tcPr>
          <w:p w14:paraId="05135311"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Prostor i prostorno planiranje:</w:t>
            </w:r>
          </w:p>
          <w:p w14:paraId="5166715E" w14:textId="77777777" w:rsidR="001431BC" w:rsidRPr="00CC4C8B" w:rsidRDefault="001431BC" w:rsidP="00CD3A49">
            <w:pPr>
              <w:pStyle w:val="Odlomakpopisa"/>
              <w:numPr>
                <w:ilvl w:val="0"/>
                <w:numId w:val="36"/>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Globalni interes za druge oblike turizma (eko turizam, ruralni turizam,…)</w:t>
            </w:r>
          </w:p>
          <w:p w14:paraId="6217F3D8" w14:textId="77777777" w:rsidR="001431BC" w:rsidRPr="006F083B" w:rsidRDefault="001431BC" w:rsidP="00CD3A49">
            <w:pPr>
              <w:pStyle w:val="Odlomakpopisa"/>
              <w:numPr>
                <w:ilvl w:val="0"/>
                <w:numId w:val="36"/>
              </w:numPr>
              <w:spacing w:before="0" w:after="0"/>
              <w:rPr>
                <w:rFonts w:ascii="Aptos" w:hAnsi="Aptos" w:cstheme="minorHAnsi"/>
                <w:sz w:val="22"/>
                <w:szCs w:val="22"/>
              </w:rPr>
            </w:pPr>
            <w:r w:rsidRPr="006F083B">
              <w:rPr>
                <w:rFonts w:ascii="Aptos" w:eastAsia="Calibri" w:hAnsi="Aptos" w:cstheme="minorHAnsi"/>
                <w:sz w:val="22"/>
                <w:szCs w:val="22"/>
              </w:rPr>
              <w:t xml:space="preserve">Planirana izrada UPU gospodarskih zona </w:t>
            </w:r>
          </w:p>
          <w:p w14:paraId="4BF2975C" w14:textId="77777777" w:rsidR="001431BC" w:rsidRPr="00550309" w:rsidRDefault="001431BC" w:rsidP="00550309">
            <w:pPr>
              <w:rPr>
                <w:rStyle w:val="fontstyle01"/>
                <w:rFonts w:ascii="Aptos" w:hAnsi="Aptos" w:cstheme="minorHAnsi"/>
                <w:sz w:val="22"/>
                <w:szCs w:val="22"/>
              </w:rPr>
            </w:pPr>
          </w:p>
          <w:p w14:paraId="34A581DC"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Priroda:</w:t>
            </w:r>
          </w:p>
          <w:p w14:paraId="4C739BCE" w14:textId="77777777" w:rsidR="001431BC" w:rsidRPr="00CC4C8B" w:rsidRDefault="001431BC" w:rsidP="00CD3A49">
            <w:pPr>
              <w:pStyle w:val="Odlomakpopisa"/>
              <w:numPr>
                <w:ilvl w:val="0"/>
                <w:numId w:val="36"/>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EU sredstva za valorizaciju prirodne baštine</w:t>
            </w:r>
          </w:p>
          <w:p w14:paraId="0A2D013C" w14:textId="77777777" w:rsidR="001431BC" w:rsidRPr="00CC4C8B" w:rsidRDefault="001431BC" w:rsidP="00CD3A49">
            <w:pPr>
              <w:pStyle w:val="Odlomakpopisa"/>
              <w:numPr>
                <w:ilvl w:val="0"/>
                <w:numId w:val="36"/>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EU sredstava za energetsku učinkovitost i zaštitu okoliša</w:t>
            </w:r>
          </w:p>
          <w:p w14:paraId="7B9514A3" w14:textId="77777777" w:rsidR="001431BC" w:rsidRPr="006F083B" w:rsidRDefault="001431BC" w:rsidP="00CD3A49">
            <w:pPr>
              <w:spacing w:line="276" w:lineRule="auto"/>
              <w:rPr>
                <w:rStyle w:val="fontstyle01"/>
                <w:rFonts w:ascii="Aptos" w:hAnsi="Aptos" w:cstheme="minorHAnsi"/>
                <w:sz w:val="22"/>
                <w:szCs w:val="22"/>
              </w:rPr>
            </w:pPr>
          </w:p>
          <w:p w14:paraId="2145BA1C"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Okoliš i komunalna infrastruktura:</w:t>
            </w:r>
          </w:p>
          <w:p w14:paraId="0B01989F" w14:textId="77777777" w:rsidR="001431BC" w:rsidRPr="00CC4C8B" w:rsidRDefault="001431BC" w:rsidP="00CD3A49">
            <w:pPr>
              <w:pStyle w:val="Odlomakpopisa"/>
              <w:numPr>
                <w:ilvl w:val="0"/>
                <w:numId w:val="36"/>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Mogućnosti pokretanja novih gospodarskih aktivnosti kroz selektivno zbrinjavanje otpada</w:t>
            </w:r>
          </w:p>
          <w:p w14:paraId="5748B412" w14:textId="77777777" w:rsidR="001431BC" w:rsidRPr="00CC4C8B" w:rsidRDefault="001431BC" w:rsidP="00CD3A49">
            <w:pPr>
              <w:pStyle w:val="Odlomakpopisa"/>
              <w:numPr>
                <w:ilvl w:val="0"/>
                <w:numId w:val="36"/>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Razvoj Centra za gospodarenje otpadom Zagrebačke županije</w:t>
            </w:r>
          </w:p>
          <w:p w14:paraId="1B310C1B" w14:textId="77777777" w:rsidR="001431BC" w:rsidRPr="00CC4C8B" w:rsidRDefault="001431BC" w:rsidP="00CD3A49">
            <w:pPr>
              <w:pStyle w:val="Odlomakpopisa"/>
              <w:numPr>
                <w:ilvl w:val="0"/>
                <w:numId w:val="36"/>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Razvoj regionalnog vodovoda i kanalizacije (aglomeracija)</w:t>
            </w:r>
          </w:p>
          <w:p w14:paraId="43AA1B0F" w14:textId="77777777" w:rsidR="001431BC" w:rsidRPr="006F083B" w:rsidRDefault="001431BC" w:rsidP="00CD3A49">
            <w:pPr>
              <w:pStyle w:val="Odlomakpopisa"/>
              <w:ind w:left="360"/>
              <w:rPr>
                <w:rFonts w:ascii="Aptos" w:hAnsi="Aptos" w:cstheme="minorHAnsi"/>
                <w:sz w:val="22"/>
                <w:szCs w:val="22"/>
              </w:rPr>
            </w:pPr>
          </w:p>
        </w:tc>
        <w:tc>
          <w:tcPr>
            <w:tcW w:w="4985" w:type="dxa"/>
            <w:shd w:val="clear" w:color="auto" w:fill="B4C6E7" w:themeFill="accent1" w:themeFillTint="66"/>
          </w:tcPr>
          <w:p w14:paraId="6FDCF194"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Prostor i prostorno planiranje:</w:t>
            </w:r>
          </w:p>
          <w:p w14:paraId="0A2CA086" w14:textId="77777777" w:rsidR="001431BC" w:rsidRPr="00CC4C8B" w:rsidRDefault="001431BC" w:rsidP="00CD3A49">
            <w:pPr>
              <w:pStyle w:val="Odlomakpopisa"/>
              <w:numPr>
                <w:ilvl w:val="0"/>
                <w:numId w:val="36"/>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Nedostatak prostornog plana RH – nemogućnost donošenja novih lokalnih PPU</w:t>
            </w:r>
          </w:p>
          <w:p w14:paraId="6D16DB91" w14:textId="77777777" w:rsidR="001431BC" w:rsidRPr="00550309" w:rsidRDefault="001431BC" w:rsidP="00550309">
            <w:pPr>
              <w:rPr>
                <w:rStyle w:val="fontstyle01"/>
                <w:rFonts w:ascii="Aptos" w:hAnsi="Aptos" w:cstheme="minorHAnsi"/>
                <w:sz w:val="22"/>
                <w:szCs w:val="22"/>
              </w:rPr>
            </w:pPr>
          </w:p>
          <w:p w14:paraId="20F22DEF"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Priroda:</w:t>
            </w:r>
          </w:p>
          <w:p w14:paraId="05D8DECD" w14:textId="77777777" w:rsidR="001431BC" w:rsidRPr="00CC4C8B" w:rsidRDefault="001431BC" w:rsidP="00CD3A49">
            <w:pPr>
              <w:pStyle w:val="Odlomakpopisa"/>
              <w:numPr>
                <w:ilvl w:val="0"/>
                <w:numId w:val="36"/>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Klimatske promjene, njihov utjecaj na bioraznolikost i vodno bogatstvo</w:t>
            </w:r>
          </w:p>
          <w:p w14:paraId="6BE8220E" w14:textId="77777777" w:rsidR="001431BC" w:rsidRPr="006F083B" w:rsidRDefault="001431BC" w:rsidP="00CD3A49">
            <w:pPr>
              <w:spacing w:line="276" w:lineRule="auto"/>
              <w:rPr>
                <w:rStyle w:val="fontstyle01"/>
                <w:rFonts w:ascii="Aptos" w:hAnsi="Aptos" w:cstheme="minorHAnsi"/>
                <w:sz w:val="22"/>
                <w:szCs w:val="22"/>
              </w:rPr>
            </w:pPr>
          </w:p>
          <w:p w14:paraId="436F6D25" w14:textId="77777777" w:rsidR="001431BC" w:rsidRPr="00550309" w:rsidRDefault="001431BC" w:rsidP="00CD3A49">
            <w:pPr>
              <w:spacing w:line="276" w:lineRule="auto"/>
              <w:rPr>
                <w:rStyle w:val="fontstyle01"/>
                <w:rFonts w:ascii="Aptos" w:hAnsi="Aptos" w:cstheme="minorHAnsi"/>
                <w:sz w:val="22"/>
                <w:szCs w:val="22"/>
              </w:rPr>
            </w:pPr>
            <w:r w:rsidRPr="00550309">
              <w:rPr>
                <w:rStyle w:val="fontstyle01"/>
                <w:rFonts w:ascii="Aptos" w:hAnsi="Aptos" w:cstheme="minorHAnsi"/>
                <w:sz w:val="22"/>
                <w:szCs w:val="22"/>
              </w:rPr>
              <w:t>Okoliš i komunalna infrastruktura:</w:t>
            </w:r>
          </w:p>
          <w:p w14:paraId="24BAFA3C" w14:textId="77777777" w:rsidR="001431BC" w:rsidRPr="00CC4C8B" w:rsidRDefault="001431BC" w:rsidP="00CD3A49">
            <w:pPr>
              <w:pStyle w:val="Odlomakpopisa"/>
              <w:numPr>
                <w:ilvl w:val="0"/>
                <w:numId w:val="36"/>
              </w:numPr>
              <w:spacing w:before="0" w:after="0"/>
              <w:rPr>
                <w:rStyle w:val="fontstyle01"/>
                <w:rFonts w:ascii="Aptos" w:hAnsi="Aptos" w:cstheme="minorHAnsi"/>
                <w:b w:val="0"/>
                <w:bCs w:val="0"/>
                <w:sz w:val="22"/>
                <w:szCs w:val="22"/>
              </w:rPr>
            </w:pPr>
            <w:r w:rsidRPr="00CC4C8B">
              <w:rPr>
                <w:rStyle w:val="fontstyle01"/>
                <w:rFonts w:ascii="Aptos" w:hAnsi="Aptos" w:cstheme="minorHAnsi"/>
                <w:b w:val="0"/>
                <w:bCs w:val="0"/>
                <w:sz w:val="22"/>
                <w:szCs w:val="22"/>
              </w:rPr>
              <w:t>Nedostatak prostornog plana RH – nemogućnost donošenja novih lokalnih PPU</w:t>
            </w:r>
            <w:r w:rsidRPr="00CC4C8B">
              <w:rPr>
                <w:rFonts w:ascii="Aptos" w:hAnsi="Aptos" w:cstheme="minorHAnsi"/>
                <w:b/>
                <w:bCs/>
                <w:sz w:val="22"/>
                <w:szCs w:val="22"/>
              </w:rPr>
              <w:br/>
            </w:r>
          </w:p>
          <w:p w14:paraId="341EA8D0" w14:textId="77777777" w:rsidR="001431BC" w:rsidRPr="006F083B" w:rsidRDefault="001431BC" w:rsidP="00CD3A49">
            <w:pPr>
              <w:spacing w:line="276" w:lineRule="auto"/>
              <w:rPr>
                <w:rFonts w:ascii="Aptos" w:hAnsi="Aptos" w:cstheme="minorHAnsi"/>
                <w:sz w:val="22"/>
                <w:szCs w:val="22"/>
              </w:rPr>
            </w:pPr>
            <w:r w:rsidRPr="006F083B">
              <w:rPr>
                <w:rStyle w:val="fontstyle01"/>
                <w:rFonts w:ascii="Aptos" w:hAnsi="Aptos" w:cstheme="minorHAnsi"/>
                <w:sz w:val="22"/>
                <w:szCs w:val="22"/>
              </w:rPr>
              <w:t xml:space="preserve"> </w:t>
            </w:r>
          </w:p>
          <w:p w14:paraId="173F0550" w14:textId="77777777" w:rsidR="001431BC" w:rsidRPr="006F083B" w:rsidRDefault="001431BC" w:rsidP="00CD3A49">
            <w:pPr>
              <w:spacing w:line="276" w:lineRule="auto"/>
              <w:rPr>
                <w:rFonts w:ascii="Aptos" w:hAnsi="Aptos" w:cstheme="minorHAnsi"/>
                <w:sz w:val="22"/>
                <w:szCs w:val="22"/>
              </w:rPr>
            </w:pPr>
          </w:p>
        </w:tc>
      </w:tr>
    </w:tbl>
    <w:p w14:paraId="60F72B19" w14:textId="39FD0F25" w:rsidR="00FE355D" w:rsidRPr="006F083B" w:rsidRDefault="00FE355D" w:rsidP="00550309">
      <w:pPr>
        <w:pStyle w:val="Naslov11"/>
        <w:rPr>
          <w:rFonts w:eastAsia="Calibri"/>
        </w:rPr>
      </w:pPr>
      <w:bookmarkStart w:id="59" w:name="_Toc228780970"/>
      <w:r w:rsidRPr="006F083B">
        <w:rPr>
          <w:rFonts w:eastAsia="Calibri"/>
        </w:rPr>
        <w:t>4.STAREŠKI OKVIR PROVEDBENOG PROGRAMA GRADA ZAPREŠIĆA ZA RAZDOBLJE 2025.-2029. GODINE</w:t>
      </w:r>
      <w:bookmarkEnd w:id="59"/>
    </w:p>
    <w:p w14:paraId="053D3D2C" w14:textId="77777777" w:rsidR="00FE355D" w:rsidRPr="006F083B" w:rsidRDefault="00FE355D" w:rsidP="00CD3A49">
      <w:pPr>
        <w:spacing w:after="120" w:line="276" w:lineRule="auto"/>
        <w:jc w:val="both"/>
        <w:rPr>
          <w:rFonts w:ascii="Aptos" w:eastAsia="Calibri" w:hAnsi="Aptos"/>
          <w:sz w:val="22"/>
          <w:szCs w:val="22"/>
        </w:rPr>
      </w:pPr>
    </w:p>
    <w:p w14:paraId="1960615B" w14:textId="77777777" w:rsidR="00FE355D" w:rsidRPr="006F083B" w:rsidRDefault="00FE355D" w:rsidP="00CD3A49">
      <w:pPr>
        <w:spacing w:after="120" w:line="276" w:lineRule="auto"/>
        <w:jc w:val="both"/>
        <w:rPr>
          <w:rFonts w:ascii="Aptos" w:eastAsia="Calibri" w:hAnsi="Aptos"/>
          <w:sz w:val="22"/>
          <w:szCs w:val="22"/>
          <w:lang w:eastAsia="en-US"/>
        </w:rPr>
      </w:pPr>
      <w:r w:rsidRPr="006F083B">
        <w:rPr>
          <w:rFonts w:ascii="Aptos" w:eastAsia="Calibri" w:hAnsi="Aptos"/>
          <w:sz w:val="22"/>
          <w:szCs w:val="22"/>
        </w:rPr>
        <w:t xml:space="preserve">Strateško planiranje i razvoj Grada Zaprešića u razdoblju do 2029. godine temeljit će se na postavljenom strateškom okviru koji je dio Provedbenog programa Grada Zaprešića za razdoblje 2025-2029. godine. Strateški okvir definiran je kroz 14 razvojnih mjera: razvoj poduzetništva i obrtništva; razvoj poljoprivrede; uređenje naselja i stanovanje; prostorno i urbanističko planiranje; komunalno gospodarstvo; kultura, tjelesna kultura i sport; zaštita i unaprjeđenje prirodnog okoliša; protupožarna i civilna zaštita; promet i održavanje javnih prometnica; briga o djeci; odgoj i obrazovanje; socijalna skrb; primarna zdravstvena zaštita i lokalna uprava i administracija. Sve navedene mjere odgovaraju samoupravnom djelokrugu Grada Zaprešića. Mjere PP-a usklađene su sa strateškim ciljevima i prioritetima </w:t>
      </w:r>
      <w:r w:rsidRPr="006F083B">
        <w:rPr>
          <w:rFonts w:ascii="Aptos" w:eastAsia="Calibri" w:hAnsi="Aptos"/>
          <w:sz w:val="22"/>
          <w:szCs w:val="22"/>
          <w:lang w:eastAsia="en-US"/>
        </w:rPr>
        <w:t xml:space="preserve">su usklađene sa 4 posebna cilja Plana razvoja Zagrebačke županije za period 2021.-2027. </w:t>
      </w:r>
    </w:p>
    <w:p w14:paraId="2183A585" w14:textId="4D516A63" w:rsidR="00FE355D" w:rsidRPr="006F083B" w:rsidRDefault="00FE355D" w:rsidP="00CD3A49">
      <w:pPr>
        <w:spacing w:after="120" w:line="276" w:lineRule="auto"/>
        <w:jc w:val="both"/>
        <w:rPr>
          <w:rFonts w:ascii="Aptos" w:eastAsia="Calibri" w:hAnsi="Aptos"/>
          <w:sz w:val="22"/>
          <w:szCs w:val="22"/>
          <w:lang w:eastAsia="en-US"/>
        </w:rPr>
      </w:pPr>
      <w:r w:rsidRPr="006F083B">
        <w:rPr>
          <w:rFonts w:ascii="Aptos" w:eastAsia="Calibri" w:hAnsi="Aptos"/>
          <w:sz w:val="22"/>
          <w:szCs w:val="22"/>
          <w:lang w:eastAsia="en-US"/>
        </w:rPr>
        <w:lastRenderedPageBreak/>
        <w:t xml:space="preserve">U okviru 14 mjera su 50 aktivnosti kroz koje će Grad Zaprešić pratiti uspješnost vlastitog strateškog planiranja te provedenih ciljeva i rezultata Provedbenog programa. Svaka od aktivnosti mjerit će se kroz definirane pokazatelje rezultata te utvrđene polazišne i ciljne vrijednosti za određeni pokazatelj rezultata. Uz to, važan element strateškog planiranje je i strateško planiranje proračunskih sredstava koja su potrebna za realizaciju mjera, aktivnosti i projekata. Shodno tome, strateški okvir Provedbenog programa obuhvaća poveznicu s proračunom Grada. </w:t>
      </w:r>
    </w:p>
    <w:p w14:paraId="6C49CE32" w14:textId="4A2AA5E1" w:rsidR="00FE355D" w:rsidRDefault="00FE355D" w:rsidP="00550309">
      <w:pPr>
        <w:spacing w:after="120" w:line="276" w:lineRule="auto"/>
        <w:jc w:val="both"/>
        <w:rPr>
          <w:rFonts w:ascii="Aptos" w:eastAsia="Calibri" w:hAnsi="Aptos"/>
          <w:sz w:val="22"/>
          <w:szCs w:val="22"/>
          <w:lang w:eastAsia="en-US"/>
        </w:rPr>
      </w:pPr>
      <w:r w:rsidRPr="006F083B">
        <w:rPr>
          <w:rFonts w:ascii="Aptos" w:eastAsia="Calibri" w:hAnsi="Aptos"/>
          <w:sz w:val="22"/>
          <w:szCs w:val="22"/>
          <w:lang w:eastAsia="en-US"/>
        </w:rPr>
        <w:t xml:space="preserve">Detaljan pregled mjera i aktivnosti nalazi se u PRILOGU 1 Provedbenog programa Grada Zaprešića. </w:t>
      </w:r>
    </w:p>
    <w:p w14:paraId="667855F0" w14:textId="77777777" w:rsidR="00FE355D" w:rsidRPr="006F083B" w:rsidRDefault="00FE355D" w:rsidP="00BF7169">
      <w:pPr>
        <w:pStyle w:val="Naslov21"/>
        <w:rPr>
          <w:rFonts w:eastAsia="Calibri"/>
        </w:rPr>
      </w:pPr>
      <w:bookmarkStart w:id="60" w:name="_Toc209511910"/>
      <w:bookmarkStart w:id="61" w:name="_Toc228780971"/>
      <w:r w:rsidRPr="006F083B">
        <w:rPr>
          <w:rFonts w:eastAsia="Calibri"/>
        </w:rPr>
        <w:t>4.1.Popis mjera i aktivnosti s pripadajućim pokazateljima rezultata</w:t>
      </w:r>
      <w:bookmarkEnd w:id="60"/>
      <w:bookmarkEnd w:id="61"/>
      <w:r w:rsidRPr="006F083B">
        <w:rPr>
          <w:rFonts w:eastAsia="Calibri"/>
        </w:rPr>
        <w:t xml:space="preserve"> </w:t>
      </w:r>
    </w:p>
    <w:p w14:paraId="3185C91B" w14:textId="77777777" w:rsidR="00FE355D" w:rsidRPr="006F083B" w:rsidRDefault="00FE355D" w:rsidP="00CD3A49">
      <w:pPr>
        <w:keepNext/>
        <w:keepLines/>
        <w:spacing w:line="276" w:lineRule="auto"/>
        <w:outlineLvl w:val="1"/>
        <w:rPr>
          <w:rFonts w:ascii="Aptos" w:eastAsia="Calibri" w:hAnsi="Aptos"/>
          <w:color w:val="2F5496"/>
          <w:sz w:val="22"/>
          <w:szCs w:val="22"/>
          <w:lang w:eastAsia="en-US"/>
        </w:rPr>
      </w:pPr>
    </w:p>
    <w:p w14:paraId="7480E061" w14:textId="4EF160F6" w:rsidR="00FE355D" w:rsidRPr="006F083B" w:rsidRDefault="00FE355D" w:rsidP="00CD3A49">
      <w:pPr>
        <w:spacing w:line="276" w:lineRule="auto"/>
        <w:jc w:val="both"/>
        <w:rPr>
          <w:rFonts w:ascii="Aptos" w:hAnsi="Aptos"/>
          <w:sz w:val="22"/>
          <w:szCs w:val="22"/>
          <w:lang w:eastAsia="en-US"/>
        </w:rPr>
      </w:pPr>
      <w:r w:rsidRPr="006F083B">
        <w:rPr>
          <w:rFonts w:ascii="Aptos" w:hAnsi="Aptos"/>
          <w:sz w:val="22"/>
          <w:szCs w:val="22"/>
          <w:lang w:eastAsia="en-US"/>
        </w:rPr>
        <w:t xml:space="preserve">U okviru Posebnog cilja 1. Povećati konkurentnost i društvenu odgovornost gospodarstva </w:t>
      </w:r>
      <w:bookmarkStart w:id="62" w:name="_Hlk207186079"/>
      <w:r w:rsidRPr="006F083B">
        <w:rPr>
          <w:rFonts w:ascii="Aptos" w:hAnsi="Aptos"/>
          <w:sz w:val="22"/>
          <w:szCs w:val="22"/>
          <w:lang w:eastAsia="en-US"/>
        </w:rPr>
        <w:t>iz Plana razvoja Zagrebačke županije za period 2021.-2027.</w:t>
      </w:r>
      <w:bookmarkEnd w:id="62"/>
      <w:r w:rsidR="0025510D" w:rsidRPr="006F083B">
        <w:rPr>
          <w:rFonts w:ascii="Aptos" w:hAnsi="Aptos"/>
          <w:sz w:val="22"/>
          <w:szCs w:val="22"/>
          <w:lang w:eastAsia="en-US"/>
        </w:rPr>
        <w:t xml:space="preserve"> </w:t>
      </w:r>
      <w:r w:rsidRPr="006F083B">
        <w:rPr>
          <w:rFonts w:ascii="Aptos" w:hAnsi="Aptos"/>
          <w:sz w:val="22"/>
          <w:szCs w:val="22"/>
          <w:lang w:eastAsia="en-US"/>
        </w:rPr>
        <w:t>provodit će se sljedeća mjera: 1.1.  Razvoj poduzetništva i obrta.</w:t>
      </w:r>
    </w:p>
    <w:p w14:paraId="0F2CE5B3" w14:textId="77777777" w:rsidR="00FE355D" w:rsidRPr="006F083B" w:rsidRDefault="00FE355D" w:rsidP="00CD3A49">
      <w:pPr>
        <w:spacing w:line="276" w:lineRule="auto"/>
        <w:jc w:val="both"/>
        <w:rPr>
          <w:rFonts w:ascii="Aptos" w:hAnsi="Aptos"/>
          <w:sz w:val="22"/>
          <w:szCs w:val="22"/>
        </w:rPr>
      </w:pPr>
    </w:p>
    <w:p w14:paraId="4874AC43" w14:textId="77777777" w:rsidR="00FE355D" w:rsidRPr="006F083B" w:rsidRDefault="00FE355D" w:rsidP="00CD3A49">
      <w:pPr>
        <w:spacing w:line="276" w:lineRule="auto"/>
        <w:jc w:val="both"/>
        <w:rPr>
          <w:rFonts w:ascii="Aptos" w:hAnsi="Aptos"/>
          <w:bCs/>
          <w:sz w:val="22"/>
          <w:szCs w:val="22"/>
          <w:lang w:eastAsia="en-US"/>
        </w:rPr>
      </w:pPr>
      <w:r w:rsidRPr="006F083B">
        <w:rPr>
          <w:rFonts w:ascii="Aptos" w:hAnsi="Aptos"/>
          <w:sz w:val="22"/>
          <w:szCs w:val="22"/>
        </w:rPr>
        <w:t xml:space="preserve">Mjerom </w:t>
      </w:r>
      <w:r w:rsidRPr="006F083B">
        <w:rPr>
          <w:rFonts w:ascii="Aptos" w:hAnsi="Aptos"/>
          <w:b/>
          <w:sz w:val="22"/>
          <w:szCs w:val="22"/>
        </w:rPr>
        <w:t xml:space="preserve">1. 1.  Razvoj poduzetništva i obrtništva </w:t>
      </w:r>
      <w:r w:rsidRPr="006F083B">
        <w:rPr>
          <w:rFonts w:ascii="Aptos" w:hAnsi="Aptos"/>
          <w:color w:val="000000"/>
          <w:sz w:val="22"/>
          <w:szCs w:val="22"/>
        </w:rPr>
        <w:t>žele se omogućiti bolji uvjeti za odvijanje i razvoj gospodarskih aktivnosti poduzetnika i obrtnika s područja Grada. Uz to, stvarati povoljne poduzetničke uvjete za poslovanje postojećih i otvaranje novih tvrtki te razvoj turizma.</w:t>
      </w:r>
    </w:p>
    <w:p w14:paraId="3F0174EF"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1.1.1. Unapređenje poduzetničkog okruženja</w:t>
      </w:r>
    </w:p>
    <w:p w14:paraId="35EFD28F"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1.1.2. Subvencije poduzetnicima i obrtnicima</w:t>
      </w:r>
    </w:p>
    <w:p w14:paraId="47957D36" w14:textId="77777777" w:rsidR="00BF40FA" w:rsidRPr="006F083B" w:rsidRDefault="00BF40FA" w:rsidP="00CD3A49">
      <w:pPr>
        <w:spacing w:line="276" w:lineRule="auto"/>
        <w:rPr>
          <w:rFonts w:ascii="Aptos" w:hAnsi="Aptos"/>
          <w:sz w:val="22"/>
          <w:szCs w:val="22"/>
        </w:rPr>
      </w:pPr>
    </w:p>
    <w:tbl>
      <w:tblPr>
        <w:tblStyle w:val="TableGrid11"/>
        <w:tblW w:w="5000" w:type="pct"/>
        <w:tblLook w:val="04A0" w:firstRow="1" w:lastRow="0" w:firstColumn="1" w:lastColumn="0" w:noHBand="0" w:noVBand="1"/>
      </w:tblPr>
      <w:tblGrid>
        <w:gridCol w:w="2574"/>
        <w:gridCol w:w="2267"/>
        <w:gridCol w:w="2111"/>
        <w:gridCol w:w="2110"/>
      </w:tblGrid>
      <w:tr w:rsidR="00FE355D" w:rsidRPr="006F083B" w14:paraId="3E74B786" w14:textId="77777777" w:rsidTr="00550309">
        <w:tc>
          <w:tcPr>
            <w:tcW w:w="1420" w:type="pct"/>
            <w:shd w:val="clear" w:color="auto" w:fill="D9E2F3"/>
            <w:vAlign w:val="center"/>
          </w:tcPr>
          <w:p w14:paraId="4C6D9AB4"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Mjera</w:t>
            </w:r>
          </w:p>
        </w:tc>
        <w:tc>
          <w:tcPr>
            <w:tcW w:w="1251" w:type="pct"/>
            <w:shd w:val="clear" w:color="auto" w:fill="D9E2F3"/>
            <w:vAlign w:val="center"/>
          </w:tcPr>
          <w:p w14:paraId="23D4D4AB"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65" w:type="pct"/>
            <w:shd w:val="clear" w:color="auto" w:fill="D9E2F3"/>
            <w:vAlign w:val="center"/>
          </w:tcPr>
          <w:p w14:paraId="36EF5F77"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182E2CAD"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4E8880E2" w14:textId="77777777" w:rsidTr="00550309">
        <w:trPr>
          <w:trHeight w:val="414"/>
        </w:trPr>
        <w:tc>
          <w:tcPr>
            <w:tcW w:w="1420" w:type="pct"/>
            <w:vAlign w:val="center"/>
          </w:tcPr>
          <w:p w14:paraId="1EB15EE2" w14:textId="77777777" w:rsidR="00FE355D" w:rsidRPr="006F083B" w:rsidRDefault="00FE355D" w:rsidP="00CD3A49">
            <w:pPr>
              <w:spacing w:line="276" w:lineRule="auto"/>
              <w:rPr>
                <w:rFonts w:ascii="Aptos" w:hAnsi="Aptos"/>
                <w:b/>
                <w:bCs/>
                <w:sz w:val="22"/>
                <w:szCs w:val="22"/>
              </w:rPr>
            </w:pPr>
            <w:r w:rsidRPr="006F083B">
              <w:rPr>
                <w:rFonts w:ascii="Aptos" w:hAnsi="Aptos"/>
                <w:b/>
                <w:sz w:val="22"/>
                <w:szCs w:val="22"/>
              </w:rPr>
              <w:t>1. 1.  Razvoj poduzetništva i obrtništva</w:t>
            </w:r>
          </w:p>
        </w:tc>
        <w:tc>
          <w:tcPr>
            <w:tcW w:w="1251" w:type="pct"/>
          </w:tcPr>
          <w:p w14:paraId="1591B75B"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 xml:space="preserve">Broj odobrenih potpora poduzetnicima </w:t>
            </w:r>
          </w:p>
        </w:tc>
        <w:tc>
          <w:tcPr>
            <w:tcW w:w="1165" w:type="pct"/>
          </w:tcPr>
          <w:p w14:paraId="1233DAD4"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82</w:t>
            </w:r>
          </w:p>
        </w:tc>
        <w:tc>
          <w:tcPr>
            <w:tcW w:w="1165" w:type="pct"/>
          </w:tcPr>
          <w:p w14:paraId="6A5EB667"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100</w:t>
            </w:r>
          </w:p>
        </w:tc>
      </w:tr>
      <w:tr w:rsidR="00FE355D" w:rsidRPr="006F083B" w14:paraId="66F1671B" w14:textId="77777777" w:rsidTr="00550309">
        <w:tc>
          <w:tcPr>
            <w:tcW w:w="1420" w:type="pct"/>
            <w:vAlign w:val="center"/>
          </w:tcPr>
          <w:p w14:paraId="65C5346B" w14:textId="77777777" w:rsidR="00FE355D" w:rsidRPr="006F083B" w:rsidRDefault="00FE355D" w:rsidP="00CD3A49">
            <w:pPr>
              <w:spacing w:after="120" w:line="276" w:lineRule="auto"/>
              <w:jc w:val="center"/>
              <w:rPr>
                <w:rFonts w:ascii="Aptos" w:hAnsi="Aptos"/>
                <w:b/>
                <w:bCs/>
                <w:sz w:val="22"/>
                <w:szCs w:val="22"/>
              </w:rPr>
            </w:pPr>
          </w:p>
        </w:tc>
        <w:tc>
          <w:tcPr>
            <w:tcW w:w="1251" w:type="pct"/>
          </w:tcPr>
          <w:p w14:paraId="5978D04D"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odobrenih potpora u turizmu</w:t>
            </w:r>
          </w:p>
        </w:tc>
        <w:tc>
          <w:tcPr>
            <w:tcW w:w="1165" w:type="pct"/>
          </w:tcPr>
          <w:p w14:paraId="0ADBF53D"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15</w:t>
            </w:r>
          </w:p>
        </w:tc>
        <w:tc>
          <w:tcPr>
            <w:tcW w:w="1165" w:type="pct"/>
          </w:tcPr>
          <w:p w14:paraId="335BE1C7"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20</w:t>
            </w:r>
          </w:p>
        </w:tc>
      </w:tr>
    </w:tbl>
    <w:p w14:paraId="560D7284" w14:textId="77777777" w:rsidR="00FE355D" w:rsidRPr="006F083B" w:rsidRDefault="00FE355D" w:rsidP="00CD3A49">
      <w:pPr>
        <w:spacing w:line="276" w:lineRule="auto"/>
        <w:jc w:val="both"/>
        <w:rPr>
          <w:rFonts w:ascii="Aptos" w:hAnsi="Aptos"/>
          <w:sz w:val="22"/>
          <w:szCs w:val="22"/>
        </w:rPr>
      </w:pPr>
    </w:p>
    <w:p w14:paraId="5CEF0785" w14:textId="77777777" w:rsidR="00FE355D" w:rsidRPr="006F083B" w:rsidRDefault="00FE355D" w:rsidP="00CD3A49">
      <w:pPr>
        <w:spacing w:line="276" w:lineRule="auto"/>
        <w:jc w:val="both"/>
        <w:rPr>
          <w:rFonts w:ascii="Aptos" w:hAnsi="Aptos"/>
          <w:sz w:val="22"/>
          <w:szCs w:val="22"/>
          <w:lang w:eastAsia="en-US"/>
        </w:rPr>
      </w:pPr>
      <w:r w:rsidRPr="006F083B">
        <w:rPr>
          <w:rFonts w:ascii="Aptos" w:hAnsi="Aptos"/>
          <w:sz w:val="22"/>
          <w:szCs w:val="22"/>
          <w:lang w:eastAsia="en-US"/>
        </w:rPr>
        <w:t>U okviru Posebnog cilja 2.  – Zelena županija čiji se razvoj temelji na ekološkoj i inovativnoj proizvodnji hrane i razvoju pametnih sela iz Plana razvoja Zagrebačke županije za period 2021.-2027. provodit će se sljedeća  mjera:</w:t>
      </w:r>
      <w:r w:rsidRPr="006F083B">
        <w:rPr>
          <w:rFonts w:ascii="Aptos" w:hAnsi="Aptos"/>
          <w:b/>
          <w:bCs/>
          <w:sz w:val="22"/>
          <w:szCs w:val="22"/>
        </w:rPr>
        <w:t xml:space="preserve"> </w:t>
      </w:r>
      <w:r w:rsidRPr="006F083B">
        <w:rPr>
          <w:rFonts w:ascii="Aptos" w:hAnsi="Aptos"/>
          <w:sz w:val="22"/>
          <w:szCs w:val="22"/>
        </w:rPr>
        <w:t>2.1. Razvoj poljoprivrede.</w:t>
      </w:r>
    </w:p>
    <w:p w14:paraId="590063CA" w14:textId="77777777" w:rsidR="00FE355D" w:rsidRPr="006F083B" w:rsidRDefault="00FE355D" w:rsidP="00CD3A49">
      <w:pPr>
        <w:spacing w:line="276" w:lineRule="auto"/>
        <w:jc w:val="both"/>
        <w:rPr>
          <w:rFonts w:ascii="Aptos" w:hAnsi="Aptos"/>
          <w:sz w:val="22"/>
          <w:szCs w:val="22"/>
          <w:lang w:eastAsia="en-US"/>
        </w:rPr>
      </w:pPr>
    </w:p>
    <w:p w14:paraId="3BB798D3" w14:textId="45D96FF5" w:rsidR="00630917" w:rsidRPr="006F083B" w:rsidRDefault="00FE355D" w:rsidP="00CD3A49">
      <w:pPr>
        <w:spacing w:line="276" w:lineRule="auto"/>
        <w:jc w:val="both"/>
        <w:rPr>
          <w:rFonts w:ascii="Aptos" w:hAnsi="Aptos"/>
          <w:bCs/>
          <w:sz w:val="22"/>
          <w:szCs w:val="22"/>
          <w:lang w:eastAsia="en-US"/>
        </w:rPr>
      </w:pPr>
      <w:r w:rsidRPr="006F083B">
        <w:rPr>
          <w:rFonts w:ascii="Aptos" w:hAnsi="Aptos"/>
          <w:sz w:val="22"/>
          <w:szCs w:val="22"/>
        </w:rPr>
        <w:t xml:space="preserve">Mjerom </w:t>
      </w:r>
      <w:r w:rsidRPr="006F083B">
        <w:rPr>
          <w:rFonts w:ascii="Aptos" w:hAnsi="Aptos"/>
          <w:b/>
          <w:bCs/>
          <w:sz w:val="22"/>
          <w:szCs w:val="22"/>
        </w:rPr>
        <w:t>2.1. Razvoj poljoprivrede</w:t>
      </w:r>
      <w:r w:rsidRPr="006F083B">
        <w:rPr>
          <w:rFonts w:ascii="Aptos" w:hAnsi="Aptos"/>
          <w:sz w:val="22"/>
          <w:szCs w:val="22"/>
        </w:rPr>
        <w:t xml:space="preserve"> želi se omogućiti što povoljniji uvjeti za razvoj poljoprivredne proizvodnje poljoprivrednika na području Grada. </w:t>
      </w:r>
      <w:r w:rsidRPr="006F083B">
        <w:rPr>
          <w:rFonts w:ascii="Aptos" w:hAnsi="Aptos"/>
          <w:bCs/>
          <w:sz w:val="22"/>
          <w:szCs w:val="22"/>
          <w:lang w:eastAsia="en-US"/>
        </w:rPr>
        <w:t xml:space="preserve">U okviru navedene mjere provodit će se sljedeća aktivnost: </w:t>
      </w:r>
    </w:p>
    <w:p w14:paraId="68623301" w14:textId="77777777" w:rsidR="00FE355D" w:rsidRPr="006F083B" w:rsidRDefault="00FE355D" w:rsidP="00CD3A49">
      <w:pPr>
        <w:spacing w:line="276" w:lineRule="auto"/>
        <w:jc w:val="both"/>
        <w:rPr>
          <w:rFonts w:ascii="Aptos" w:hAnsi="Aptos"/>
          <w:bCs/>
          <w:sz w:val="22"/>
          <w:szCs w:val="22"/>
          <w:lang w:eastAsia="en-US"/>
        </w:rPr>
      </w:pPr>
      <w:r w:rsidRPr="006F083B">
        <w:rPr>
          <w:rFonts w:ascii="Aptos" w:hAnsi="Aptos"/>
          <w:bCs/>
          <w:sz w:val="22"/>
          <w:szCs w:val="22"/>
          <w:lang w:eastAsia="en-US"/>
        </w:rPr>
        <w:t>2.1.1. Subvencije poljoprivrednicima</w:t>
      </w:r>
    </w:p>
    <w:p w14:paraId="0D65E776" w14:textId="77777777" w:rsidR="00FE355D" w:rsidRPr="006F083B" w:rsidRDefault="00FE355D" w:rsidP="00CD3A49">
      <w:pPr>
        <w:spacing w:line="276" w:lineRule="auto"/>
        <w:jc w:val="both"/>
        <w:rPr>
          <w:rFonts w:ascii="Aptos" w:hAnsi="Aptos"/>
          <w:bCs/>
          <w:sz w:val="22"/>
          <w:szCs w:val="22"/>
          <w:lang w:eastAsia="en-US"/>
        </w:rPr>
      </w:pPr>
    </w:p>
    <w:tbl>
      <w:tblPr>
        <w:tblStyle w:val="TableGrid11"/>
        <w:tblW w:w="5000" w:type="pct"/>
        <w:tblLook w:val="04A0" w:firstRow="1" w:lastRow="0" w:firstColumn="1" w:lastColumn="0" w:noHBand="0" w:noVBand="1"/>
      </w:tblPr>
      <w:tblGrid>
        <w:gridCol w:w="6"/>
        <w:gridCol w:w="2572"/>
        <w:gridCol w:w="2264"/>
        <w:gridCol w:w="2110"/>
        <w:gridCol w:w="2110"/>
      </w:tblGrid>
      <w:tr w:rsidR="00FE355D" w:rsidRPr="006F083B" w14:paraId="57465AAE" w14:textId="77777777" w:rsidTr="00550309">
        <w:trPr>
          <w:gridBefore w:val="1"/>
          <w:wBefore w:w="3" w:type="pct"/>
        </w:trPr>
        <w:tc>
          <w:tcPr>
            <w:tcW w:w="1419" w:type="pct"/>
            <w:shd w:val="clear" w:color="auto" w:fill="D9E2F3"/>
            <w:vAlign w:val="center"/>
          </w:tcPr>
          <w:p w14:paraId="638AEE24"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Mjera</w:t>
            </w:r>
          </w:p>
        </w:tc>
        <w:tc>
          <w:tcPr>
            <w:tcW w:w="1249" w:type="pct"/>
            <w:shd w:val="clear" w:color="auto" w:fill="D9E2F3"/>
            <w:vAlign w:val="center"/>
          </w:tcPr>
          <w:p w14:paraId="63DEC028"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64" w:type="pct"/>
            <w:shd w:val="clear" w:color="auto" w:fill="D9E2F3"/>
            <w:vAlign w:val="center"/>
          </w:tcPr>
          <w:p w14:paraId="737E99A4"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4" w:type="pct"/>
            <w:shd w:val="clear" w:color="auto" w:fill="D9E2F3"/>
            <w:vAlign w:val="center"/>
          </w:tcPr>
          <w:p w14:paraId="5AD923FC"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0F48BCCD" w14:textId="77777777" w:rsidTr="00550309">
        <w:tc>
          <w:tcPr>
            <w:tcW w:w="1422" w:type="pct"/>
            <w:gridSpan w:val="2"/>
            <w:vAlign w:val="center"/>
          </w:tcPr>
          <w:p w14:paraId="4111A0C6" w14:textId="77777777" w:rsidR="00FE355D" w:rsidRPr="006F083B" w:rsidRDefault="00FE355D" w:rsidP="00CD3A49">
            <w:pPr>
              <w:spacing w:after="120" w:line="276" w:lineRule="auto"/>
              <w:ind w:left="37"/>
              <w:rPr>
                <w:rFonts w:ascii="Aptos" w:hAnsi="Aptos"/>
                <w:sz w:val="22"/>
                <w:szCs w:val="22"/>
              </w:rPr>
            </w:pPr>
            <w:r w:rsidRPr="006F083B">
              <w:rPr>
                <w:rFonts w:ascii="Aptos" w:hAnsi="Aptos"/>
                <w:b/>
                <w:bCs/>
                <w:sz w:val="22"/>
                <w:szCs w:val="22"/>
              </w:rPr>
              <w:t>2.1. Razvoj poljoprivrede</w:t>
            </w:r>
          </w:p>
        </w:tc>
        <w:tc>
          <w:tcPr>
            <w:tcW w:w="1249" w:type="pct"/>
          </w:tcPr>
          <w:p w14:paraId="5C51A46B"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odobrenih potpora poljoprivrednicima</w:t>
            </w:r>
          </w:p>
        </w:tc>
        <w:tc>
          <w:tcPr>
            <w:tcW w:w="1164" w:type="pct"/>
          </w:tcPr>
          <w:p w14:paraId="431D8A91"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120</w:t>
            </w:r>
          </w:p>
        </w:tc>
        <w:tc>
          <w:tcPr>
            <w:tcW w:w="1164" w:type="pct"/>
          </w:tcPr>
          <w:p w14:paraId="5F59B384"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130</w:t>
            </w:r>
          </w:p>
        </w:tc>
      </w:tr>
    </w:tbl>
    <w:p w14:paraId="64646411" w14:textId="77777777" w:rsidR="00FE355D" w:rsidRPr="006F083B" w:rsidRDefault="00FE355D" w:rsidP="00CD3A49">
      <w:pPr>
        <w:keepNext/>
        <w:keepLines/>
        <w:spacing w:after="120" w:line="276" w:lineRule="auto"/>
        <w:jc w:val="both"/>
        <w:outlineLvl w:val="1"/>
        <w:rPr>
          <w:rFonts w:ascii="Aptos" w:eastAsia="Calibri" w:hAnsi="Aptos"/>
          <w:color w:val="2F5496"/>
          <w:sz w:val="22"/>
          <w:szCs w:val="22"/>
        </w:rPr>
      </w:pPr>
      <w:bookmarkStart w:id="63" w:name="_Toc228780113"/>
      <w:bookmarkStart w:id="64" w:name="_Toc228780972"/>
      <w:r w:rsidRPr="006F083B">
        <w:rPr>
          <w:rFonts w:ascii="Aptos" w:hAnsi="Aptos"/>
          <w:sz w:val="22"/>
          <w:szCs w:val="22"/>
          <w:lang w:eastAsia="en-US"/>
        </w:rPr>
        <w:lastRenderedPageBreak/>
        <w:t>U okviru Posebnog cilja 3. Poboljšati infrastrukturu i kvalitetu života održivim korištenjem resursa i kulturnih dobara iz Plana razvoja Zagrebačke županije za period 2021.-2027. provodit će se sljedeće mjere:</w:t>
      </w:r>
      <w:r w:rsidRPr="006F083B">
        <w:rPr>
          <w:rFonts w:ascii="Aptos" w:hAnsi="Aptos"/>
          <w:b/>
          <w:bCs/>
          <w:sz w:val="22"/>
          <w:szCs w:val="22"/>
          <w:lang w:eastAsia="en-US"/>
        </w:rPr>
        <w:t xml:space="preserve"> </w:t>
      </w:r>
      <w:r w:rsidRPr="006F083B">
        <w:rPr>
          <w:rFonts w:ascii="Aptos" w:hAnsi="Aptos"/>
          <w:sz w:val="22"/>
          <w:szCs w:val="22"/>
          <w:lang w:eastAsia="en-US"/>
        </w:rPr>
        <w:t xml:space="preserve">3.1.Uređenje naselja i stanovanje, </w:t>
      </w:r>
      <w:r w:rsidRPr="006F083B">
        <w:rPr>
          <w:rFonts w:ascii="Aptos" w:hAnsi="Aptos"/>
          <w:sz w:val="22"/>
          <w:szCs w:val="22"/>
        </w:rPr>
        <w:t>3.2. Prostorno i urbanističko planiranje, 3. 3. Komunalno gospodarstvo, 3.4. Kultura, tjelesna kultura i sport, 3.5. Zaštita i unapređenje prirodnog okoliša, 3.6. Protupožarna i civilna zaštita i 3.7.  Promet i održavanje javnih prometnica.</w:t>
      </w:r>
      <w:bookmarkEnd w:id="63"/>
      <w:bookmarkEnd w:id="64"/>
    </w:p>
    <w:p w14:paraId="7A5FC5B3"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 xml:space="preserve">Mjerom </w:t>
      </w:r>
      <w:r w:rsidRPr="006F083B">
        <w:rPr>
          <w:rFonts w:ascii="Aptos" w:hAnsi="Aptos"/>
          <w:b/>
          <w:bCs/>
          <w:color w:val="000000"/>
          <w:sz w:val="22"/>
          <w:szCs w:val="22"/>
        </w:rPr>
        <w:t>3.1.</w:t>
      </w:r>
      <w:r w:rsidRPr="006F083B">
        <w:rPr>
          <w:rFonts w:ascii="Aptos" w:hAnsi="Aptos"/>
          <w:b/>
          <w:color w:val="000000"/>
          <w:sz w:val="22"/>
          <w:szCs w:val="22"/>
        </w:rPr>
        <w:t xml:space="preserve"> Uređenje naselja i stanovanje </w:t>
      </w:r>
      <w:r w:rsidRPr="006F083B">
        <w:rPr>
          <w:rFonts w:ascii="Aptos" w:hAnsi="Aptos"/>
          <w:color w:val="000000"/>
          <w:sz w:val="22"/>
          <w:szCs w:val="22"/>
        </w:rPr>
        <w:t xml:space="preserve">želi se doprinijeti poboljšanju uvjeta života građana kroz </w:t>
      </w:r>
    </w:p>
    <w:p w14:paraId="473068F3"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izgradnju javne rasvjete i nogostupa, izgradnju i opremanja igrališta, održavanjem društvenih domova te legalizacijom, održavanjem i energetskom obnovom javnih objekata. U okviru navedene mjere provodit će se sljedeće aktivnosti:</w:t>
      </w:r>
    </w:p>
    <w:p w14:paraId="2737151C"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3.1.1.Uređenje društvenih domova</w:t>
      </w:r>
    </w:p>
    <w:p w14:paraId="07319D0E"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 xml:space="preserve">3.1.2.Izgradnja i opremanje sportskih objekata                          </w:t>
      </w:r>
    </w:p>
    <w:p w14:paraId="0190F272" w14:textId="77777777" w:rsidR="004D7A29"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 xml:space="preserve">3.1.3.Legalizacija, rješavanje imovinsko-pravnih odnosa projektiranje objekata javne namjene                             </w:t>
      </w:r>
    </w:p>
    <w:p w14:paraId="1562D950" w14:textId="5A54C831"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 xml:space="preserve">3.1.4.Energetska obnova gradskih objekata   </w:t>
      </w:r>
    </w:p>
    <w:p w14:paraId="42F52836" w14:textId="77777777" w:rsidR="0025510D" w:rsidRPr="006F083B" w:rsidRDefault="0025510D" w:rsidP="00CD3A49">
      <w:pPr>
        <w:spacing w:line="276" w:lineRule="auto"/>
        <w:rPr>
          <w:rFonts w:ascii="Aptos" w:hAnsi="Aptos"/>
          <w:color w:val="000000"/>
          <w:sz w:val="22"/>
          <w:szCs w:val="22"/>
        </w:rPr>
      </w:pPr>
    </w:p>
    <w:tbl>
      <w:tblPr>
        <w:tblStyle w:val="TableGrid11"/>
        <w:tblW w:w="5000" w:type="pct"/>
        <w:tblLook w:val="04A0" w:firstRow="1" w:lastRow="0" w:firstColumn="1" w:lastColumn="0" w:noHBand="0" w:noVBand="1"/>
      </w:tblPr>
      <w:tblGrid>
        <w:gridCol w:w="2523"/>
        <w:gridCol w:w="2414"/>
        <w:gridCol w:w="2062"/>
        <w:gridCol w:w="2063"/>
      </w:tblGrid>
      <w:tr w:rsidR="00FE355D" w:rsidRPr="006F083B" w14:paraId="1A8A7CA4" w14:textId="77777777" w:rsidTr="00581D94">
        <w:tc>
          <w:tcPr>
            <w:tcW w:w="1419" w:type="pct"/>
            <w:shd w:val="clear" w:color="auto" w:fill="D9E2F3"/>
            <w:vAlign w:val="center"/>
          </w:tcPr>
          <w:p w14:paraId="0C378086"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 xml:space="preserve">Mjera </w:t>
            </w:r>
          </w:p>
        </w:tc>
        <w:tc>
          <w:tcPr>
            <w:tcW w:w="1250" w:type="pct"/>
            <w:shd w:val="clear" w:color="auto" w:fill="D9E2F3"/>
            <w:vAlign w:val="center"/>
          </w:tcPr>
          <w:p w14:paraId="484A3978"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65" w:type="pct"/>
            <w:shd w:val="clear" w:color="auto" w:fill="D9E2F3"/>
            <w:vAlign w:val="center"/>
          </w:tcPr>
          <w:p w14:paraId="628B918D"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1F5BA9B6"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586BF534" w14:textId="77777777" w:rsidTr="00581D94">
        <w:tc>
          <w:tcPr>
            <w:tcW w:w="1419" w:type="pct"/>
            <w:vAlign w:val="center"/>
          </w:tcPr>
          <w:p w14:paraId="4DDC6B08"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3.1. Uređenje naselja i stanovanje</w:t>
            </w:r>
          </w:p>
        </w:tc>
        <w:tc>
          <w:tcPr>
            <w:tcW w:w="1250" w:type="pct"/>
          </w:tcPr>
          <w:p w14:paraId="1C02E860" w14:textId="77777777" w:rsidR="00FE355D" w:rsidRPr="006F083B" w:rsidRDefault="00FE355D" w:rsidP="00CD3A49">
            <w:pPr>
              <w:spacing w:line="276" w:lineRule="auto"/>
              <w:rPr>
                <w:rFonts w:ascii="Aptos" w:hAnsi="Aptos"/>
                <w:color w:val="000000"/>
                <w:sz w:val="22"/>
                <w:szCs w:val="22"/>
              </w:rPr>
            </w:pPr>
            <w:r w:rsidRPr="006F083B">
              <w:rPr>
                <w:rFonts w:ascii="Aptos" w:hAnsi="Aptos"/>
                <w:sz w:val="22"/>
                <w:szCs w:val="22"/>
              </w:rPr>
              <w:t>Broj izgrađenih/opremljenih sportskih objekata</w:t>
            </w:r>
          </w:p>
        </w:tc>
        <w:tc>
          <w:tcPr>
            <w:tcW w:w="1165" w:type="pct"/>
          </w:tcPr>
          <w:p w14:paraId="369975E1"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6</w:t>
            </w:r>
          </w:p>
        </w:tc>
        <w:tc>
          <w:tcPr>
            <w:tcW w:w="1165" w:type="pct"/>
          </w:tcPr>
          <w:p w14:paraId="384C0BC2"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8</w:t>
            </w:r>
          </w:p>
        </w:tc>
      </w:tr>
      <w:tr w:rsidR="00FE355D" w:rsidRPr="006F083B" w14:paraId="4156E78B" w14:textId="77777777" w:rsidTr="00581D94">
        <w:tc>
          <w:tcPr>
            <w:tcW w:w="1419" w:type="pct"/>
            <w:vAlign w:val="center"/>
          </w:tcPr>
          <w:p w14:paraId="40AAC307" w14:textId="77777777" w:rsidR="00FE355D" w:rsidRPr="006F083B" w:rsidRDefault="00FE355D" w:rsidP="00CD3A49">
            <w:pPr>
              <w:spacing w:after="120" w:line="276" w:lineRule="auto"/>
              <w:jc w:val="center"/>
              <w:rPr>
                <w:rFonts w:ascii="Aptos" w:hAnsi="Aptos"/>
                <w:b/>
                <w:bCs/>
                <w:sz w:val="22"/>
                <w:szCs w:val="22"/>
              </w:rPr>
            </w:pPr>
          </w:p>
        </w:tc>
        <w:tc>
          <w:tcPr>
            <w:tcW w:w="1250" w:type="pct"/>
          </w:tcPr>
          <w:p w14:paraId="7208B609"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objekata na kojima je izvršena energetska obnova</w:t>
            </w:r>
          </w:p>
        </w:tc>
        <w:tc>
          <w:tcPr>
            <w:tcW w:w="1165" w:type="pct"/>
          </w:tcPr>
          <w:p w14:paraId="533C76F2"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8</w:t>
            </w:r>
          </w:p>
        </w:tc>
        <w:tc>
          <w:tcPr>
            <w:tcW w:w="1165" w:type="pct"/>
          </w:tcPr>
          <w:p w14:paraId="51AC0F89"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 xml:space="preserve">12 </w:t>
            </w:r>
          </w:p>
          <w:p w14:paraId="50DCCAA4" w14:textId="77777777" w:rsidR="00FE355D" w:rsidRPr="006F083B" w:rsidRDefault="00FE355D" w:rsidP="00CD3A49">
            <w:pPr>
              <w:spacing w:line="276" w:lineRule="auto"/>
              <w:jc w:val="right"/>
              <w:rPr>
                <w:rFonts w:ascii="Aptos" w:hAnsi="Aptos"/>
                <w:sz w:val="22"/>
                <w:szCs w:val="22"/>
              </w:rPr>
            </w:pPr>
          </w:p>
        </w:tc>
      </w:tr>
    </w:tbl>
    <w:p w14:paraId="3DFDA3E7" w14:textId="77777777" w:rsidR="00FE355D" w:rsidRPr="006F083B" w:rsidRDefault="00FE355D" w:rsidP="00CD3A49">
      <w:pPr>
        <w:spacing w:line="276" w:lineRule="auto"/>
        <w:rPr>
          <w:rFonts w:ascii="Aptos" w:hAnsi="Aptos"/>
          <w:color w:val="000000"/>
          <w:sz w:val="22"/>
          <w:szCs w:val="22"/>
        </w:rPr>
      </w:pPr>
    </w:p>
    <w:p w14:paraId="468597AE" w14:textId="0BC3A6E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Mjerom</w:t>
      </w:r>
      <w:r w:rsidRPr="006F083B">
        <w:rPr>
          <w:rFonts w:ascii="Aptos" w:hAnsi="Aptos"/>
          <w:b/>
          <w:color w:val="000000"/>
          <w:sz w:val="22"/>
          <w:szCs w:val="22"/>
        </w:rPr>
        <w:t xml:space="preserve"> 3.2. Prostorno i urbanističko planiranje </w:t>
      </w:r>
      <w:r w:rsidRPr="006F083B">
        <w:rPr>
          <w:rFonts w:ascii="Aptos" w:hAnsi="Aptos"/>
          <w:color w:val="000000"/>
          <w:sz w:val="22"/>
          <w:szCs w:val="22"/>
        </w:rPr>
        <w:t>želi se doprinijeti planskom uređenju prostora, definiranjem kriterija njegovog korištenja i namjene te izrada projektne dokumentacije za objekte javne namjene kao osnovni preduvjeti novih investicija u stambenu i gospodarsku izgradnju. U okviru navedene mjere provodit će se sljedeće aktivnosti:</w:t>
      </w:r>
    </w:p>
    <w:p w14:paraId="0E18C1FC"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 xml:space="preserve">3.2.1.Izrada i donošenje akata prostornog uređenja    </w:t>
      </w:r>
    </w:p>
    <w:p w14:paraId="66D696DE"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3.2.2. Aktivnosti vezane za izradu projektne dokumentacije javne namjene</w:t>
      </w:r>
    </w:p>
    <w:p w14:paraId="5166B6F0"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3.2.3. Ulaganja u opremu</w:t>
      </w:r>
    </w:p>
    <w:p w14:paraId="779842C2" w14:textId="77777777" w:rsidR="0025510D" w:rsidRPr="006F083B" w:rsidRDefault="0025510D" w:rsidP="00CD3A49">
      <w:pPr>
        <w:spacing w:line="276" w:lineRule="auto"/>
        <w:rPr>
          <w:rFonts w:ascii="Aptos" w:hAnsi="Aptos"/>
          <w:b/>
          <w:bCs/>
          <w:sz w:val="22"/>
          <w:szCs w:val="22"/>
        </w:rPr>
      </w:pPr>
    </w:p>
    <w:tbl>
      <w:tblPr>
        <w:tblStyle w:val="TableGrid11"/>
        <w:tblW w:w="5000" w:type="pct"/>
        <w:tblLook w:val="04A0" w:firstRow="1" w:lastRow="0" w:firstColumn="1" w:lastColumn="0" w:noHBand="0" w:noVBand="1"/>
      </w:tblPr>
      <w:tblGrid>
        <w:gridCol w:w="2573"/>
        <w:gridCol w:w="2267"/>
        <w:gridCol w:w="2111"/>
        <w:gridCol w:w="2111"/>
      </w:tblGrid>
      <w:tr w:rsidR="00FE355D" w:rsidRPr="006F083B" w14:paraId="5FCBB6A1" w14:textId="77777777" w:rsidTr="00581D94">
        <w:tc>
          <w:tcPr>
            <w:tcW w:w="1419" w:type="pct"/>
            <w:shd w:val="clear" w:color="auto" w:fill="D9E2F3"/>
            <w:vAlign w:val="center"/>
          </w:tcPr>
          <w:p w14:paraId="6C84EB6D"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Mjera</w:t>
            </w:r>
          </w:p>
        </w:tc>
        <w:tc>
          <w:tcPr>
            <w:tcW w:w="1250" w:type="pct"/>
            <w:shd w:val="clear" w:color="auto" w:fill="D9E2F3"/>
            <w:vAlign w:val="center"/>
          </w:tcPr>
          <w:p w14:paraId="4248B76C"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65" w:type="pct"/>
            <w:shd w:val="clear" w:color="auto" w:fill="D9E2F3"/>
            <w:vAlign w:val="center"/>
          </w:tcPr>
          <w:p w14:paraId="7AB189C4"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07FF14C0"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487A7530" w14:textId="77777777" w:rsidTr="00581D94">
        <w:tc>
          <w:tcPr>
            <w:tcW w:w="1419" w:type="pct"/>
            <w:vAlign w:val="center"/>
          </w:tcPr>
          <w:p w14:paraId="252A3720"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 xml:space="preserve">3.2. Prostorno i urbanističko planiranje </w:t>
            </w:r>
          </w:p>
        </w:tc>
        <w:tc>
          <w:tcPr>
            <w:tcW w:w="1250" w:type="pct"/>
          </w:tcPr>
          <w:p w14:paraId="5F918B08"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donesenih akata prostornog uređenja</w:t>
            </w:r>
          </w:p>
        </w:tc>
        <w:tc>
          <w:tcPr>
            <w:tcW w:w="1165" w:type="pct"/>
          </w:tcPr>
          <w:p w14:paraId="6D8FABE3"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11</w:t>
            </w:r>
          </w:p>
          <w:p w14:paraId="3BC21894" w14:textId="77777777" w:rsidR="00FE355D" w:rsidRPr="006F083B" w:rsidRDefault="00FE355D" w:rsidP="00CD3A49">
            <w:pPr>
              <w:spacing w:line="276" w:lineRule="auto"/>
              <w:jc w:val="right"/>
              <w:rPr>
                <w:rFonts w:ascii="Aptos" w:hAnsi="Aptos"/>
                <w:sz w:val="22"/>
                <w:szCs w:val="22"/>
              </w:rPr>
            </w:pPr>
          </w:p>
        </w:tc>
        <w:tc>
          <w:tcPr>
            <w:tcW w:w="1165" w:type="pct"/>
          </w:tcPr>
          <w:p w14:paraId="2035BC03"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15</w:t>
            </w:r>
          </w:p>
        </w:tc>
      </w:tr>
    </w:tbl>
    <w:p w14:paraId="16AA2485" w14:textId="77777777" w:rsidR="0025510D" w:rsidRPr="006F083B" w:rsidRDefault="0025510D" w:rsidP="00CD3A49">
      <w:pPr>
        <w:spacing w:line="276" w:lineRule="auto"/>
        <w:jc w:val="both"/>
        <w:rPr>
          <w:rFonts w:ascii="Aptos" w:hAnsi="Aptos"/>
          <w:color w:val="000000"/>
          <w:sz w:val="22"/>
          <w:szCs w:val="22"/>
        </w:rPr>
      </w:pPr>
    </w:p>
    <w:p w14:paraId="075D07E6" w14:textId="351C385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 xml:space="preserve">Mjerom </w:t>
      </w:r>
      <w:r w:rsidRPr="006F083B">
        <w:rPr>
          <w:rFonts w:ascii="Aptos" w:hAnsi="Aptos"/>
          <w:b/>
          <w:color w:val="000000"/>
          <w:sz w:val="22"/>
          <w:szCs w:val="22"/>
        </w:rPr>
        <w:t>3. 3. Komunalno gospodarstvo</w:t>
      </w:r>
      <w:r w:rsidRPr="006F083B">
        <w:rPr>
          <w:rFonts w:ascii="Aptos" w:hAnsi="Aptos"/>
          <w:color w:val="000000"/>
          <w:sz w:val="22"/>
          <w:szCs w:val="22"/>
        </w:rPr>
        <w:t xml:space="preserve"> želi se osigurati kontinuitet i unapređenje zdravih i sigurnih uvjeta života u Gradu. U okviru navedene mjere provodit će se sljedeće aktivnosti:</w:t>
      </w:r>
    </w:p>
    <w:p w14:paraId="1704B788"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 xml:space="preserve">3.3.1.Održavanje i rekonstrukcija ulica i cesta </w:t>
      </w:r>
    </w:p>
    <w:p w14:paraId="2B019FFE"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3.3.2.Održavanje javnih i zelenih površina</w:t>
      </w:r>
    </w:p>
    <w:p w14:paraId="7863A6F7"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3.3.3.Rekonstrukcija javnih rasvjetnih tijela</w:t>
      </w:r>
    </w:p>
    <w:p w14:paraId="22094DD0"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3.3.4.Ulaganja u vodoopskrbu i odvodnju</w:t>
      </w:r>
    </w:p>
    <w:p w14:paraId="1343D0D7" w14:textId="0AA5CA0C" w:rsidR="0025510D" w:rsidRPr="006F083B" w:rsidRDefault="00FE355D" w:rsidP="00CD3A49">
      <w:pPr>
        <w:spacing w:line="276" w:lineRule="auto"/>
        <w:rPr>
          <w:rFonts w:ascii="Aptos" w:hAnsi="Aptos"/>
          <w:b/>
          <w:bCs/>
          <w:sz w:val="22"/>
          <w:szCs w:val="22"/>
        </w:rPr>
      </w:pPr>
      <w:r w:rsidRPr="006F083B">
        <w:rPr>
          <w:rFonts w:ascii="Aptos" w:hAnsi="Aptos"/>
          <w:color w:val="000000"/>
          <w:sz w:val="22"/>
          <w:szCs w:val="22"/>
        </w:rPr>
        <w:t xml:space="preserve">3.3.5.Ulaganja u </w:t>
      </w:r>
      <w:proofErr w:type="spellStart"/>
      <w:r w:rsidRPr="006F083B">
        <w:rPr>
          <w:rFonts w:ascii="Aptos" w:hAnsi="Aptos"/>
          <w:color w:val="000000"/>
          <w:sz w:val="22"/>
          <w:szCs w:val="22"/>
        </w:rPr>
        <w:t>plinifikaciju</w:t>
      </w:r>
      <w:proofErr w:type="spellEnd"/>
    </w:p>
    <w:p w14:paraId="3B0B10EB" w14:textId="77777777" w:rsidR="00FE355D" w:rsidRPr="006F083B" w:rsidRDefault="00FE355D" w:rsidP="00CD3A49">
      <w:pPr>
        <w:spacing w:after="120" w:line="276" w:lineRule="auto"/>
        <w:ind w:left="360"/>
        <w:rPr>
          <w:rFonts w:ascii="Aptos" w:hAnsi="Aptos"/>
          <w:b/>
          <w:bCs/>
          <w:sz w:val="22"/>
          <w:szCs w:val="22"/>
        </w:rPr>
      </w:pPr>
    </w:p>
    <w:tbl>
      <w:tblPr>
        <w:tblStyle w:val="TableGrid11"/>
        <w:tblW w:w="5000" w:type="pct"/>
        <w:tblLook w:val="04A0" w:firstRow="1" w:lastRow="0" w:firstColumn="1" w:lastColumn="0" w:noHBand="0" w:noVBand="1"/>
      </w:tblPr>
      <w:tblGrid>
        <w:gridCol w:w="2574"/>
        <w:gridCol w:w="2525"/>
        <w:gridCol w:w="1852"/>
        <w:gridCol w:w="2111"/>
      </w:tblGrid>
      <w:tr w:rsidR="00FE355D" w:rsidRPr="006F083B" w14:paraId="231E803E" w14:textId="77777777" w:rsidTr="00FE355D">
        <w:tc>
          <w:tcPr>
            <w:tcW w:w="1420" w:type="pct"/>
            <w:shd w:val="clear" w:color="auto" w:fill="D9E2F3"/>
            <w:vAlign w:val="center"/>
          </w:tcPr>
          <w:p w14:paraId="4EF6521E"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Mjera</w:t>
            </w:r>
          </w:p>
        </w:tc>
        <w:tc>
          <w:tcPr>
            <w:tcW w:w="1393" w:type="pct"/>
            <w:shd w:val="clear" w:color="auto" w:fill="D9E2F3"/>
            <w:vAlign w:val="center"/>
          </w:tcPr>
          <w:p w14:paraId="5AB91686"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022" w:type="pct"/>
            <w:shd w:val="clear" w:color="auto" w:fill="D9E2F3"/>
            <w:vAlign w:val="center"/>
          </w:tcPr>
          <w:p w14:paraId="09A1F36A"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2503F018"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2557C43E" w14:textId="77777777" w:rsidTr="00FE355D">
        <w:tc>
          <w:tcPr>
            <w:tcW w:w="1420" w:type="pct"/>
            <w:vAlign w:val="center"/>
          </w:tcPr>
          <w:p w14:paraId="642A94DA"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 xml:space="preserve">3.3. Komunalno gospodarstvo </w:t>
            </w:r>
          </w:p>
        </w:tc>
        <w:tc>
          <w:tcPr>
            <w:tcW w:w="1393" w:type="pct"/>
          </w:tcPr>
          <w:p w14:paraId="509D503A"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Duljina održavanih i rekonstruiranih ulica i prometnica u km</w:t>
            </w:r>
          </w:p>
        </w:tc>
        <w:tc>
          <w:tcPr>
            <w:tcW w:w="1022" w:type="pct"/>
          </w:tcPr>
          <w:p w14:paraId="3E1BA387" w14:textId="77777777" w:rsidR="00FE355D" w:rsidRPr="006F083B" w:rsidRDefault="00FE355D" w:rsidP="00CD3A49">
            <w:pPr>
              <w:spacing w:line="276" w:lineRule="auto"/>
              <w:jc w:val="right"/>
              <w:rPr>
                <w:rFonts w:ascii="Aptos" w:hAnsi="Aptos"/>
                <w:color w:val="000000"/>
                <w:sz w:val="22"/>
                <w:szCs w:val="22"/>
              </w:rPr>
            </w:pPr>
            <w:r w:rsidRPr="006F083B">
              <w:rPr>
                <w:rFonts w:ascii="Aptos" w:hAnsi="Aptos"/>
                <w:color w:val="000000"/>
                <w:sz w:val="22"/>
                <w:szCs w:val="22"/>
              </w:rPr>
              <w:t xml:space="preserve">121 </w:t>
            </w:r>
          </w:p>
        </w:tc>
        <w:tc>
          <w:tcPr>
            <w:tcW w:w="1165" w:type="pct"/>
          </w:tcPr>
          <w:p w14:paraId="455D3F72"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125</w:t>
            </w:r>
          </w:p>
        </w:tc>
      </w:tr>
      <w:tr w:rsidR="00FE355D" w:rsidRPr="006F083B" w14:paraId="748C77AC" w14:textId="77777777" w:rsidTr="00FE355D">
        <w:tc>
          <w:tcPr>
            <w:tcW w:w="1420" w:type="pct"/>
            <w:vAlign w:val="center"/>
          </w:tcPr>
          <w:p w14:paraId="33105178" w14:textId="77777777" w:rsidR="00FE355D" w:rsidRPr="006F083B" w:rsidRDefault="00FE355D" w:rsidP="00CD3A49">
            <w:pPr>
              <w:spacing w:after="120" w:line="276" w:lineRule="auto"/>
              <w:jc w:val="center"/>
              <w:rPr>
                <w:rFonts w:ascii="Aptos" w:hAnsi="Aptos"/>
                <w:b/>
                <w:bCs/>
                <w:sz w:val="22"/>
                <w:szCs w:val="22"/>
              </w:rPr>
            </w:pPr>
          </w:p>
        </w:tc>
        <w:tc>
          <w:tcPr>
            <w:tcW w:w="1393" w:type="pct"/>
          </w:tcPr>
          <w:p w14:paraId="1412455C" w14:textId="5FB0244C" w:rsidR="00FE355D" w:rsidRPr="006F083B" w:rsidRDefault="00FE355D" w:rsidP="00CD3A49">
            <w:pPr>
              <w:spacing w:line="276" w:lineRule="auto"/>
              <w:rPr>
                <w:rFonts w:ascii="Aptos" w:hAnsi="Aptos"/>
                <w:sz w:val="22"/>
                <w:szCs w:val="22"/>
              </w:rPr>
            </w:pPr>
            <w:r w:rsidRPr="006F083B">
              <w:rPr>
                <w:rFonts w:ascii="Aptos" w:hAnsi="Aptos"/>
                <w:sz w:val="22"/>
                <w:szCs w:val="22"/>
              </w:rPr>
              <w:t xml:space="preserve">Duljina rekonstruirane i obnovljene vodoopskrbe i odvodnje u km </w:t>
            </w:r>
          </w:p>
        </w:tc>
        <w:tc>
          <w:tcPr>
            <w:tcW w:w="1022" w:type="pct"/>
          </w:tcPr>
          <w:p w14:paraId="1BFB88F4"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455</w:t>
            </w:r>
          </w:p>
        </w:tc>
        <w:tc>
          <w:tcPr>
            <w:tcW w:w="1165" w:type="pct"/>
          </w:tcPr>
          <w:p w14:paraId="1BC1CAC4"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 xml:space="preserve">458 </w:t>
            </w:r>
          </w:p>
        </w:tc>
      </w:tr>
    </w:tbl>
    <w:p w14:paraId="4BD803B6" w14:textId="77777777" w:rsidR="00FE355D" w:rsidRPr="006F083B" w:rsidRDefault="00FE355D" w:rsidP="00CD3A49">
      <w:pPr>
        <w:spacing w:line="276" w:lineRule="auto"/>
        <w:rPr>
          <w:rFonts w:ascii="Aptos" w:hAnsi="Aptos"/>
          <w:color w:val="000000"/>
          <w:sz w:val="22"/>
          <w:szCs w:val="22"/>
        </w:rPr>
      </w:pPr>
    </w:p>
    <w:p w14:paraId="39132B45"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 xml:space="preserve">Mjerom </w:t>
      </w:r>
      <w:r w:rsidRPr="006F083B">
        <w:rPr>
          <w:rFonts w:ascii="Aptos" w:hAnsi="Aptos"/>
          <w:b/>
          <w:bCs/>
          <w:color w:val="000000"/>
          <w:sz w:val="22"/>
          <w:szCs w:val="22"/>
        </w:rPr>
        <w:t>3.4</w:t>
      </w:r>
      <w:r w:rsidRPr="006F083B">
        <w:rPr>
          <w:rFonts w:ascii="Aptos" w:hAnsi="Aptos"/>
          <w:b/>
          <w:color w:val="000000"/>
          <w:sz w:val="22"/>
          <w:szCs w:val="22"/>
        </w:rPr>
        <w:t>. Kultura, tjelesna kultura i sport</w:t>
      </w:r>
      <w:r w:rsidRPr="006F083B">
        <w:rPr>
          <w:rFonts w:ascii="Aptos" w:hAnsi="Aptos"/>
          <w:color w:val="000000"/>
          <w:sz w:val="22"/>
          <w:szCs w:val="22"/>
        </w:rPr>
        <w:t xml:space="preserve"> želi se omogućiti odvijanje i potaknuti jače korištenje kulturnih i sportskih aktivnosti u Gradu Zaprešiću koje provode ustanove, sportski klubovi i udruge. Uz to, kapitalnim ulaganjem u zaštitu kulturnih dobara očuvat će se kulturna dobra za buduće generacije i omogućiti njihovo korištenje u turističke i edukativne svrhe te davanje identiteta gradu Zaprešića kroz povijesno nasljeđe. U okviru navedene mjere provodit će se sljedeće aktivnosti:</w:t>
      </w:r>
    </w:p>
    <w:p w14:paraId="2F6FBADA" w14:textId="77777777" w:rsidR="00FE355D" w:rsidRPr="006F083B" w:rsidRDefault="00FE355D" w:rsidP="00CD3A49">
      <w:pPr>
        <w:spacing w:line="276" w:lineRule="auto"/>
        <w:rPr>
          <w:rFonts w:ascii="Aptos" w:hAnsi="Aptos"/>
          <w:color w:val="FF0000"/>
          <w:sz w:val="22"/>
          <w:szCs w:val="22"/>
        </w:rPr>
      </w:pPr>
      <w:r w:rsidRPr="006F083B">
        <w:rPr>
          <w:rFonts w:ascii="Aptos" w:hAnsi="Aptos"/>
          <w:color w:val="000000"/>
          <w:sz w:val="22"/>
          <w:szCs w:val="22"/>
        </w:rPr>
        <w:t>3.4.1.</w:t>
      </w:r>
      <w:r w:rsidRPr="006F083B">
        <w:rPr>
          <w:rFonts w:ascii="Aptos" w:hAnsi="Aptos"/>
          <w:color w:val="FF0000"/>
          <w:sz w:val="22"/>
          <w:szCs w:val="22"/>
        </w:rPr>
        <w:t xml:space="preserve"> </w:t>
      </w:r>
      <w:r w:rsidRPr="006F083B">
        <w:rPr>
          <w:rFonts w:ascii="Aptos" w:hAnsi="Aptos"/>
          <w:color w:val="000000"/>
          <w:sz w:val="22"/>
          <w:szCs w:val="22"/>
        </w:rPr>
        <w:t>Potpora manifestacijama u kulturi</w:t>
      </w:r>
    </w:p>
    <w:p w14:paraId="6C600D4B"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3.4.2. Ulaganje u zgrade ustanova u kulturi</w:t>
      </w:r>
    </w:p>
    <w:p w14:paraId="3BEAD6C1"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3.4.3. Potpore OCD-ovima u kulturi</w:t>
      </w:r>
    </w:p>
    <w:p w14:paraId="17C67F30" w14:textId="3C30C426" w:rsidR="00630917" w:rsidRDefault="00FE355D" w:rsidP="00CD3A49">
      <w:pPr>
        <w:spacing w:line="276" w:lineRule="auto"/>
        <w:rPr>
          <w:rFonts w:ascii="Aptos" w:hAnsi="Aptos"/>
          <w:color w:val="000000"/>
          <w:sz w:val="22"/>
          <w:szCs w:val="22"/>
        </w:rPr>
      </w:pPr>
      <w:r w:rsidRPr="006F083B">
        <w:rPr>
          <w:rFonts w:ascii="Aptos" w:hAnsi="Aptos"/>
          <w:color w:val="000000"/>
          <w:sz w:val="22"/>
          <w:szCs w:val="22"/>
        </w:rPr>
        <w:t>3.4.4. Potpore za rad sportskih udruga, sportskih klubova i društav</w:t>
      </w:r>
      <w:r w:rsidR="00BF40FA" w:rsidRPr="006F083B">
        <w:rPr>
          <w:rFonts w:ascii="Aptos" w:hAnsi="Aptos"/>
          <w:color w:val="000000"/>
          <w:sz w:val="22"/>
          <w:szCs w:val="22"/>
        </w:rPr>
        <w:t>a</w:t>
      </w:r>
    </w:p>
    <w:p w14:paraId="1013DB15" w14:textId="77777777" w:rsidR="00550309" w:rsidRPr="006F083B" w:rsidRDefault="00550309" w:rsidP="00CD3A49">
      <w:pPr>
        <w:spacing w:line="276" w:lineRule="auto"/>
        <w:rPr>
          <w:rFonts w:ascii="Aptos" w:hAnsi="Aptos"/>
          <w:color w:val="000000"/>
          <w:sz w:val="22"/>
          <w:szCs w:val="22"/>
        </w:rPr>
      </w:pPr>
    </w:p>
    <w:tbl>
      <w:tblPr>
        <w:tblStyle w:val="TableGrid11"/>
        <w:tblW w:w="5000" w:type="pct"/>
        <w:tblLook w:val="04A0" w:firstRow="1" w:lastRow="0" w:firstColumn="1" w:lastColumn="0" w:noHBand="0" w:noVBand="1"/>
      </w:tblPr>
      <w:tblGrid>
        <w:gridCol w:w="2573"/>
        <w:gridCol w:w="2668"/>
        <w:gridCol w:w="1711"/>
        <w:gridCol w:w="2110"/>
      </w:tblGrid>
      <w:tr w:rsidR="00FE355D" w:rsidRPr="006F083B" w14:paraId="3C780837" w14:textId="77777777" w:rsidTr="00FE355D">
        <w:tc>
          <w:tcPr>
            <w:tcW w:w="1420" w:type="pct"/>
            <w:shd w:val="clear" w:color="auto" w:fill="D9E2F3"/>
            <w:vAlign w:val="center"/>
          </w:tcPr>
          <w:p w14:paraId="41B6FC6B"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Mjera</w:t>
            </w:r>
          </w:p>
        </w:tc>
        <w:tc>
          <w:tcPr>
            <w:tcW w:w="1472" w:type="pct"/>
            <w:shd w:val="clear" w:color="auto" w:fill="D9E2F3"/>
            <w:vAlign w:val="center"/>
          </w:tcPr>
          <w:p w14:paraId="23FE5E14"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944" w:type="pct"/>
            <w:shd w:val="clear" w:color="auto" w:fill="D9E2F3"/>
            <w:vAlign w:val="center"/>
          </w:tcPr>
          <w:p w14:paraId="706BEA7F"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7710040B"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7435C80A" w14:textId="77777777" w:rsidTr="00FE355D">
        <w:tc>
          <w:tcPr>
            <w:tcW w:w="1420" w:type="pct"/>
            <w:vAlign w:val="center"/>
          </w:tcPr>
          <w:p w14:paraId="63E0074F"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3.4. Kultura, tjelesna kultura i sport</w:t>
            </w:r>
          </w:p>
        </w:tc>
        <w:tc>
          <w:tcPr>
            <w:tcW w:w="1472" w:type="pct"/>
          </w:tcPr>
          <w:p w14:paraId="24856008"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 xml:space="preserve">Broj odobrenih potpora OCD-ovima kulturi </w:t>
            </w:r>
          </w:p>
        </w:tc>
        <w:tc>
          <w:tcPr>
            <w:tcW w:w="944" w:type="pct"/>
          </w:tcPr>
          <w:p w14:paraId="2BC1CFD3"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30</w:t>
            </w:r>
          </w:p>
        </w:tc>
        <w:tc>
          <w:tcPr>
            <w:tcW w:w="1165" w:type="pct"/>
          </w:tcPr>
          <w:p w14:paraId="454E9EFA" w14:textId="77777777" w:rsidR="00FE355D" w:rsidRPr="006F083B" w:rsidRDefault="00FE355D" w:rsidP="00CD3A49">
            <w:pPr>
              <w:spacing w:line="276" w:lineRule="auto"/>
              <w:jc w:val="right"/>
              <w:rPr>
                <w:rFonts w:ascii="Aptos" w:hAnsi="Aptos"/>
                <w:color w:val="000000"/>
                <w:sz w:val="22"/>
                <w:szCs w:val="22"/>
              </w:rPr>
            </w:pPr>
            <w:r w:rsidRPr="006F083B">
              <w:rPr>
                <w:rFonts w:ascii="Aptos" w:hAnsi="Aptos"/>
                <w:color w:val="000000"/>
                <w:sz w:val="22"/>
                <w:szCs w:val="22"/>
              </w:rPr>
              <w:t>35</w:t>
            </w:r>
          </w:p>
        </w:tc>
      </w:tr>
      <w:tr w:rsidR="00FE355D" w:rsidRPr="006F083B" w14:paraId="185D6E2A" w14:textId="77777777" w:rsidTr="00FE355D">
        <w:tc>
          <w:tcPr>
            <w:tcW w:w="1420" w:type="pct"/>
            <w:vAlign w:val="center"/>
          </w:tcPr>
          <w:p w14:paraId="4E482510" w14:textId="77777777" w:rsidR="00FE355D" w:rsidRPr="006F083B" w:rsidRDefault="00FE355D" w:rsidP="00CD3A49">
            <w:pPr>
              <w:spacing w:after="120" w:line="276" w:lineRule="auto"/>
              <w:jc w:val="center"/>
              <w:rPr>
                <w:rFonts w:ascii="Aptos" w:hAnsi="Aptos"/>
                <w:b/>
                <w:bCs/>
                <w:sz w:val="22"/>
                <w:szCs w:val="22"/>
              </w:rPr>
            </w:pPr>
          </w:p>
        </w:tc>
        <w:tc>
          <w:tcPr>
            <w:tcW w:w="1472" w:type="pct"/>
          </w:tcPr>
          <w:p w14:paraId="40C2B359"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 xml:space="preserve">Broj odobrenih potpora za  </w:t>
            </w:r>
            <w:r w:rsidRPr="006F083B">
              <w:rPr>
                <w:rFonts w:ascii="Aptos" w:hAnsi="Aptos"/>
                <w:color w:val="000000"/>
                <w:sz w:val="22"/>
                <w:szCs w:val="22"/>
              </w:rPr>
              <w:t>rad sportskih udruga, sportskih klubova i društava</w:t>
            </w:r>
          </w:p>
        </w:tc>
        <w:tc>
          <w:tcPr>
            <w:tcW w:w="944" w:type="pct"/>
          </w:tcPr>
          <w:p w14:paraId="086743B0"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35</w:t>
            </w:r>
          </w:p>
        </w:tc>
        <w:tc>
          <w:tcPr>
            <w:tcW w:w="1165" w:type="pct"/>
          </w:tcPr>
          <w:p w14:paraId="7C9C6F0E"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40</w:t>
            </w:r>
          </w:p>
        </w:tc>
      </w:tr>
      <w:tr w:rsidR="00FE355D" w:rsidRPr="006F083B" w14:paraId="7DAAF60A" w14:textId="77777777" w:rsidTr="00FE355D">
        <w:tc>
          <w:tcPr>
            <w:tcW w:w="1420" w:type="pct"/>
            <w:vAlign w:val="center"/>
          </w:tcPr>
          <w:p w14:paraId="53580152" w14:textId="77777777" w:rsidR="00FE355D" w:rsidRPr="006F083B" w:rsidRDefault="00FE355D" w:rsidP="00CD3A49">
            <w:pPr>
              <w:spacing w:after="120" w:line="276" w:lineRule="auto"/>
              <w:ind w:left="928"/>
              <w:rPr>
                <w:rFonts w:ascii="Aptos" w:hAnsi="Aptos"/>
                <w:sz w:val="22"/>
                <w:szCs w:val="22"/>
              </w:rPr>
            </w:pPr>
          </w:p>
        </w:tc>
        <w:tc>
          <w:tcPr>
            <w:tcW w:w="1472" w:type="pct"/>
          </w:tcPr>
          <w:p w14:paraId="72378C3D"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odobrenih potpora za manifestacije u kulturi</w:t>
            </w:r>
          </w:p>
        </w:tc>
        <w:tc>
          <w:tcPr>
            <w:tcW w:w="944" w:type="pct"/>
          </w:tcPr>
          <w:p w14:paraId="580BFE1D"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15</w:t>
            </w:r>
          </w:p>
        </w:tc>
        <w:tc>
          <w:tcPr>
            <w:tcW w:w="1165" w:type="pct"/>
          </w:tcPr>
          <w:p w14:paraId="5F208569"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17</w:t>
            </w:r>
          </w:p>
        </w:tc>
      </w:tr>
    </w:tbl>
    <w:p w14:paraId="22ADE93A" w14:textId="77777777" w:rsidR="00FE355D" w:rsidRPr="006F083B" w:rsidRDefault="00FE355D" w:rsidP="00CD3A49">
      <w:pPr>
        <w:spacing w:line="276" w:lineRule="auto"/>
        <w:rPr>
          <w:rFonts w:ascii="Aptos" w:hAnsi="Aptos"/>
          <w:color w:val="000000"/>
          <w:sz w:val="22"/>
          <w:szCs w:val="22"/>
        </w:rPr>
      </w:pPr>
    </w:p>
    <w:p w14:paraId="04D918D6"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 xml:space="preserve">Mjerom </w:t>
      </w:r>
      <w:r w:rsidRPr="006F083B">
        <w:rPr>
          <w:rFonts w:ascii="Aptos" w:hAnsi="Aptos"/>
          <w:b/>
          <w:color w:val="000000"/>
          <w:sz w:val="22"/>
          <w:szCs w:val="22"/>
        </w:rPr>
        <w:t xml:space="preserve">3.5. Zaštita i unapređenje prirodnog okoliša </w:t>
      </w:r>
      <w:r w:rsidRPr="006F083B">
        <w:rPr>
          <w:rFonts w:ascii="Aptos" w:hAnsi="Aptos"/>
          <w:color w:val="000000"/>
          <w:sz w:val="22"/>
          <w:szCs w:val="22"/>
        </w:rPr>
        <w:t>želi se doprinijeti zaštiti i unapređenju prirodnog okoliša, te postupni prelazak na korištenje obnovljivih izvora energije, smanjenje klimatskih promjena i njihovog djelovanja te očuvanje i održivo upravljanje prirodnim dobrima. U okviru navedene mjere provodit će se sljedeće aktivnosti:</w:t>
      </w:r>
    </w:p>
    <w:p w14:paraId="179A7727"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3.5.1. Sanacija odlagališta otpada</w:t>
      </w:r>
    </w:p>
    <w:p w14:paraId="1BD9C97E" w14:textId="77777777" w:rsidR="00FE355D" w:rsidRPr="006F083B" w:rsidRDefault="00FE355D" w:rsidP="00CD3A49">
      <w:pPr>
        <w:spacing w:line="276" w:lineRule="auto"/>
        <w:rPr>
          <w:rFonts w:ascii="Aptos" w:hAnsi="Aptos"/>
          <w:color w:val="FF0000"/>
          <w:sz w:val="22"/>
          <w:szCs w:val="22"/>
        </w:rPr>
      </w:pPr>
      <w:r w:rsidRPr="006F083B">
        <w:rPr>
          <w:rFonts w:ascii="Aptos" w:hAnsi="Aptos"/>
          <w:color w:val="000000"/>
          <w:sz w:val="22"/>
          <w:szCs w:val="22"/>
        </w:rPr>
        <w:t xml:space="preserve">3.5.2. </w:t>
      </w:r>
      <w:r w:rsidRPr="006F083B">
        <w:rPr>
          <w:rFonts w:ascii="Aptos" w:hAnsi="Aptos"/>
          <w:sz w:val="22"/>
          <w:szCs w:val="22"/>
        </w:rPr>
        <w:t>Poticanje energetski učinkovite gradnje</w:t>
      </w:r>
    </w:p>
    <w:p w14:paraId="0D13B4B4"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3.5.3. Ulaganja u izgradnju električnih punionica</w:t>
      </w:r>
    </w:p>
    <w:tbl>
      <w:tblPr>
        <w:tblStyle w:val="TableGrid11"/>
        <w:tblW w:w="5000" w:type="pct"/>
        <w:tblLook w:val="04A0" w:firstRow="1" w:lastRow="0" w:firstColumn="1" w:lastColumn="0" w:noHBand="0" w:noVBand="1"/>
      </w:tblPr>
      <w:tblGrid>
        <w:gridCol w:w="2574"/>
        <w:gridCol w:w="2267"/>
        <w:gridCol w:w="2111"/>
        <w:gridCol w:w="2110"/>
      </w:tblGrid>
      <w:tr w:rsidR="00FE355D" w:rsidRPr="006F083B" w14:paraId="4A4DE419" w14:textId="77777777" w:rsidTr="00C33C2B">
        <w:tc>
          <w:tcPr>
            <w:tcW w:w="1420" w:type="pct"/>
            <w:shd w:val="clear" w:color="auto" w:fill="D9E2F3"/>
            <w:vAlign w:val="center"/>
          </w:tcPr>
          <w:p w14:paraId="48080D45"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lastRenderedPageBreak/>
              <w:t>Mjera</w:t>
            </w:r>
          </w:p>
        </w:tc>
        <w:tc>
          <w:tcPr>
            <w:tcW w:w="1251" w:type="pct"/>
            <w:shd w:val="clear" w:color="auto" w:fill="D9E2F3"/>
            <w:vAlign w:val="center"/>
          </w:tcPr>
          <w:p w14:paraId="77F1EC86"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65" w:type="pct"/>
            <w:shd w:val="clear" w:color="auto" w:fill="D9E2F3"/>
            <w:vAlign w:val="center"/>
          </w:tcPr>
          <w:p w14:paraId="170BD66E"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3C2DF647"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33FACA69" w14:textId="77777777" w:rsidTr="00C33C2B">
        <w:tc>
          <w:tcPr>
            <w:tcW w:w="1420" w:type="pct"/>
            <w:vAlign w:val="center"/>
          </w:tcPr>
          <w:p w14:paraId="293478E9"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 xml:space="preserve">3.5. Zaštita i unapređenje prirodnog okoliša </w:t>
            </w:r>
          </w:p>
        </w:tc>
        <w:tc>
          <w:tcPr>
            <w:tcW w:w="1251" w:type="pct"/>
          </w:tcPr>
          <w:p w14:paraId="5D0F56B6"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 xml:space="preserve">Broj električnih punionica </w:t>
            </w:r>
          </w:p>
        </w:tc>
        <w:tc>
          <w:tcPr>
            <w:tcW w:w="1165" w:type="pct"/>
          </w:tcPr>
          <w:p w14:paraId="307E7CAE"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2</w:t>
            </w:r>
          </w:p>
        </w:tc>
        <w:tc>
          <w:tcPr>
            <w:tcW w:w="1165" w:type="pct"/>
          </w:tcPr>
          <w:p w14:paraId="7F81DCA6"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4</w:t>
            </w:r>
          </w:p>
        </w:tc>
      </w:tr>
      <w:tr w:rsidR="00FE355D" w:rsidRPr="006F083B" w14:paraId="48884759" w14:textId="77777777" w:rsidTr="00C33C2B">
        <w:tc>
          <w:tcPr>
            <w:tcW w:w="1420" w:type="pct"/>
            <w:vAlign w:val="center"/>
          </w:tcPr>
          <w:p w14:paraId="3733EC98" w14:textId="77777777" w:rsidR="00FE355D" w:rsidRPr="006F083B" w:rsidRDefault="00FE355D" w:rsidP="00CD3A49">
            <w:pPr>
              <w:spacing w:after="120" w:line="276" w:lineRule="auto"/>
              <w:jc w:val="center"/>
              <w:rPr>
                <w:rFonts w:ascii="Aptos" w:hAnsi="Aptos"/>
                <w:b/>
                <w:bCs/>
                <w:sz w:val="22"/>
                <w:szCs w:val="22"/>
              </w:rPr>
            </w:pPr>
          </w:p>
        </w:tc>
        <w:tc>
          <w:tcPr>
            <w:tcW w:w="1251" w:type="pct"/>
          </w:tcPr>
          <w:p w14:paraId="5E0863E0"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saniranih deponija smeća</w:t>
            </w:r>
          </w:p>
        </w:tc>
        <w:tc>
          <w:tcPr>
            <w:tcW w:w="1165" w:type="pct"/>
          </w:tcPr>
          <w:p w14:paraId="02EC6E5B"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0</w:t>
            </w:r>
          </w:p>
        </w:tc>
        <w:tc>
          <w:tcPr>
            <w:tcW w:w="1165" w:type="pct"/>
          </w:tcPr>
          <w:p w14:paraId="435254B4"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w:t>
            </w:r>
          </w:p>
        </w:tc>
      </w:tr>
    </w:tbl>
    <w:p w14:paraId="2F25F687" w14:textId="77777777" w:rsidR="00FE355D" w:rsidRPr="006F083B" w:rsidRDefault="00FE355D" w:rsidP="00CD3A49">
      <w:pPr>
        <w:spacing w:line="276" w:lineRule="auto"/>
        <w:rPr>
          <w:rFonts w:ascii="Aptos" w:hAnsi="Aptos"/>
          <w:color w:val="000000"/>
          <w:sz w:val="22"/>
          <w:szCs w:val="22"/>
        </w:rPr>
      </w:pPr>
    </w:p>
    <w:p w14:paraId="5E6F60AC"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 xml:space="preserve">Mjerom </w:t>
      </w:r>
      <w:r w:rsidRPr="006F083B">
        <w:rPr>
          <w:rFonts w:ascii="Aptos" w:hAnsi="Aptos"/>
          <w:b/>
          <w:bCs/>
          <w:color w:val="000000"/>
          <w:sz w:val="22"/>
          <w:szCs w:val="22"/>
        </w:rPr>
        <w:t>3.6</w:t>
      </w:r>
      <w:r w:rsidRPr="006F083B">
        <w:rPr>
          <w:rFonts w:ascii="Aptos" w:hAnsi="Aptos"/>
          <w:color w:val="000000"/>
          <w:sz w:val="22"/>
          <w:szCs w:val="22"/>
        </w:rPr>
        <w:t>.</w:t>
      </w:r>
      <w:r w:rsidRPr="006F083B">
        <w:rPr>
          <w:rFonts w:ascii="Aptos" w:hAnsi="Aptos"/>
          <w:b/>
          <w:color w:val="000000"/>
          <w:sz w:val="22"/>
          <w:szCs w:val="22"/>
        </w:rPr>
        <w:t xml:space="preserve"> Protupožarna i civilna </w:t>
      </w:r>
      <w:r w:rsidRPr="006F083B">
        <w:rPr>
          <w:rFonts w:ascii="Aptos" w:hAnsi="Aptos"/>
          <w:b/>
          <w:sz w:val="22"/>
          <w:szCs w:val="22"/>
        </w:rPr>
        <w:t xml:space="preserve">zaštita </w:t>
      </w:r>
      <w:r w:rsidRPr="006F083B">
        <w:rPr>
          <w:rFonts w:ascii="Aptos" w:hAnsi="Aptos"/>
          <w:color w:val="000000"/>
          <w:sz w:val="22"/>
          <w:szCs w:val="22"/>
        </w:rPr>
        <w:t>žele se osigurati zaštita i spašavanja civilnog stanovništva i imovine.  U okviru navedene mjere provodit će se sljedeće aktivnosti:</w:t>
      </w:r>
    </w:p>
    <w:p w14:paraId="71DC9932"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3.6.1.Djelovanje profesionalne vatrogasne postrojbe</w:t>
      </w:r>
    </w:p>
    <w:p w14:paraId="36EE16E4"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3.6.2. Potpore za rad DVD-ova</w:t>
      </w:r>
    </w:p>
    <w:p w14:paraId="3A4041AE" w14:textId="2E72C1EF" w:rsidR="00BF40FA"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3.6.3. Nabava vatrogasne opreme</w:t>
      </w:r>
    </w:p>
    <w:p w14:paraId="40C4BAF9" w14:textId="77777777" w:rsidR="00FE355D" w:rsidRPr="006F083B" w:rsidRDefault="00FE355D" w:rsidP="00CD3A49">
      <w:pPr>
        <w:spacing w:line="276" w:lineRule="auto"/>
        <w:rPr>
          <w:rFonts w:ascii="Aptos" w:hAnsi="Aptos"/>
          <w:color w:val="000000"/>
          <w:sz w:val="22"/>
          <w:szCs w:val="22"/>
        </w:rPr>
      </w:pPr>
    </w:p>
    <w:tbl>
      <w:tblPr>
        <w:tblStyle w:val="TableGrid11"/>
        <w:tblW w:w="5000" w:type="pct"/>
        <w:tblLook w:val="04A0" w:firstRow="1" w:lastRow="0" w:firstColumn="1" w:lastColumn="0" w:noHBand="0" w:noVBand="1"/>
      </w:tblPr>
      <w:tblGrid>
        <w:gridCol w:w="2573"/>
        <w:gridCol w:w="2267"/>
        <w:gridCol w:w="2111"/>
        <w:gridCol w:w="2111"/>
      </w:tblGrid>
      <w:tr w:rsidR="00FE355D" w:rsidRPr="006F083B" w14:paraId="1A411993" w14:textId="77777777" w:rsidTr="00581D94">
        <w:tc>
          <w:tcPr>
            <w:tcW w:w="1419" w:type="pct"/>
            <w:shd w:val="clear" w:color="auto" w:fill="D9E2F3"/>
            <w:vAlign w:val="center"/>
          </w:tcPr>
          <w:p w14:paraId="43235848"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Mjera</w:t>
            </w:r>
          </w:p>
        </w:tc>
        <w:tc>
          <w:tcPr>
            <w:tcW w:w="1250" w:type="pct"/>
            <w:shd w:val="clear" w:color="auto" w:fill="D9E2F3"/>
            <w:vAlign w:val="center"/>
          </w:tcPr>
          <w:p w14:paraId="3DFE99BF"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65" w:type="pct"/>
            <w:shd w:val="clear" w:color="auto" w:fill="D9E2F3"/>
            <w:vAlign w:val="center"/>
          </w:tcPr>
          <w:p w14:paraId="6B5D1B30"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6DE8E25E"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4F981402" w14:textId="77777777" w:rsidTr="00581D94">
        <w:tc>
          <w:tcPr>
            <w:tcW w:w="1419" w:type="pct"/>
            <w:vAlign w:val="center"/>
          </w:tcPr>
          <w:p w14:paraId="4E7EE5C2"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 xml:space="preserve">3.6.Protupožarna i civilna zaštita </w:t>
            </w:r>
          </w:p>
        </w:tc>
        <w:tc>
          <w:tcPr>
            <w:tcW w:w="1250" w:type="pct"/>
          </w:tcPr>
          <w:p w14:paraId="754116A5"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intervencija zaštite i spašavanja</w:t>
            </w:r>
          </w:p>
        </w:tc>
        <w:tc>
          <w:tcPr>
            <w:tcW w:w="1165" w:type="pct"/>
          </w:tcPr>
          <w:p w14:paraId="5D0EA99B"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245 </w:t>
            </w:r>
          </w:p>
        </w:tc>
        <w:tc>
          <w:tcPr>
            <w:tcW w:w="1165" w:type="pct"/>
          </w:tcPr>
          <w:p w14:paraId="168D8E48" w14:textId="46C432C2" w:rsidR="00FE355D" w:rsidRPr="006F083B" w:rsidRDefault="005E3CE8" w:rsidP="00CD3A49">
            <w:pPr>
              <w:spacing w:line="276" w:lineRule="auto"/>
              <w:jc w:val="right"/>
              <w:rPr>
                <w:rFonts w:ascii="Aptos" w:hAnsi="Aptos"/>
                <w:sz w:val="22"/>
                <w:szCs w:val="22"/>
              </w:rPr>
            </w:pPr>
            <w:r w:rsidRPr="006F083B">
              <w:rPr>
                <w:rFonts w:ascii="Aptos" w:hAnsi="Aptos"/>
                <w:sz w:val="22"/>
                <w:szCs w:val="22"/>
              </w:rPr>
              <w:t>230</w:t>
            </w:r>
          </w:p>
        </w:tc>
      </w:tr>
      <w:tr w:rsidR="00FE355D" w:rsidRPr="006F083B" w14:paraId="1FAC6884" w14:textId="77777777" w:rsidTr="00581D94">
        <w:tc>
          <w:tcPr>
            <w:tcW w:w="1419" w:type="pct"/>
            <w:vAlign w:val="center"/>
          </w:tcPr>
          <w:p w14:paraId="18445EE1" w14:textId="77777777" w:rsidR="00FE355D" w:rsidRPr="006F083B" w:rsidRDefault="00FE355D" w:rsidP="00CD3A49">
            <w:pPr>
              <w:spacing w:after="120" w:line="276" w:lineRule="auto"/>
              <w:jc w:val="center"/>
              <w:rPr>
                <w:rFonts w:ascii="Aptos" w:hAnsi="Aptos"/>
                <w:b/>
                <w:bCs/>
                <w:sz w:val="22"/>
                <w:szCs w:val="22"/>
              </w:rPr>
            </w:pPr>
          </w:p>
        </w:tc>
        <w:tc>
          <w:tcPr>
            <w:tcW w:w="1250" w:type="pct"/>
          </w:tcPr>
          <w:p w14:paraId="11F8A287"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nabavljenih vatrogasnih vozila</w:t>
            </w:r>
          </w:p>
        </w:tc>
        <w:tc>
          <w:tcPr>
            <w:tcW w:w="1165" w:type="pct"/>
          </w:tcPr>
          <w:p w14:paraId="0A7FBEC8"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 1</w:t>
            </w:r>
          </w:p>
        </w:tc>
        <w:tc>
          <w:tcPr>
            <w:tcW w:w="1165" w:type="pct"/>
          </w:tcPr>
          <w:p w14:paraId="61C6B8CD"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2</w:t>
            </w:r>
          </w:p>
        </w:tc>
      </w:tr>
    </w:tbl>
    <w:p w14:paraId="343253D7" w14:textId="77777777" w:rsidR="00FE355D" w:rsidRPr="006F083B" w:rsidRDefault="00FE355D" w:rsidP="00CD3A49">
      <w:pPr>
        <w:spacing w:line="276" w:lineRule="auto"/>
        <w:jc w:val="both"/>
        <w:rPr>
          <w:rFonts w:ascii="Aptos" w:hAnsi="Aptos"/>
          <w:color w:val="000000"/>
          <w:sz w:val="22"/>
          <w:szCs w:val="22"/>
        </w:rPr>
      </w:pPr>
    </w:p>
    <w:p w14:paraId="09C72850"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 xml:space="preserve">Mjerom </w:t>
      </w:r>
      <w:r w:rsidRPr="006F083B">
        <w:rPr>
          <w:rFonts w:ascii="Aptos" w:hAnsi="Aptos"/>
          <w:b/>
          <w:color w:val="000000"/>
          <w:sz w:val="22"/>
          <w:szCs w:val="22"/>
        </w:rPr>
        <w:t>3.7. Promet i održavanje javnih prometnica</w:t>
      </w:r>
      <w:r w:rsidRPr="006F083B">
        <w:rPr>
          <w:rFonts w:ascii="Aptos" w:hAnsi="Aptos"/>
          <w:color w:val="000000"/>
          <w:sz w:val="22"/>
          <w:szCs w:val="22"/>
        </w:rPr>
        <w:t xml:space="preserve"> želi se unaprijediti prometnu infrastrukturu Grada, poboljšati protočnost kretanja motornih cestovnih vozila, povećati površine kojima se kreću samo pješaci, povećati prometnu sigurnost u Gradu, kao i otvoriti mogućnost za novu stambenu izgradnju uz nove prometnice. U okviru navedene mjere provodit će se sljedeće aktivnosti:</w:t>
      </w:r>
    </w:p>
    <w:p w14:paraId="38624A4C"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3.7.1.Izgradnja novih prometnica</w:t>
      </w:r>
      <w:r w:rsidRPr="006F083B">
        <w:rPr>
          <w:rFonts w:ascii="Aptos" w:hAnsi="Aptos"/>
          <w:color w:val="000000"/>
          <w:sz w:val="22"/>
          <w:szCs w:val="22"/>
        </w:rPr>
        <w:br/>
        <w:t>3.7.2.Izgradnja i uređenje pješačkih, biciklističkih i sličnih staza</w:t>
      </w:r>
      <w:r w:rsidRPr="006F083B">
        <w:rPr>
          <w:rFonts w:ascii="Aptos" w:hAnsi="Aptos"/>
          <w:color w:val="000000"/>
          <w:sz w:val="22"/>
          <w:szCs w:val="22"/>
        </w:rPr>
        <w:br/>
        <w:t xml:space="preserve">3.7.3.Ulaganja u sigurnost prometa </w:t>
      </w:r>
    </w:p>
    <w:p w14:paraId="583CE306" w14:textId="77777777" w:rsidR="0025510D" w:rsidRPr="006F083B" w:rsidRDefault="0025510D" w:rsidP="00CD3A49">
      <w:pPr>
        <w:spacing w:line="276" w:lineRule="auto"/>
        <w:rPr>
          <w:rFonts w:ascii="Aptos" w:hAnsi="Aptos"/>
          <w:color w:val="000000"/>
          <w:sz w:val="22"/>
          <w:szCs w:val="22"/>
        </w:rPr>
      </w:pPr>
    </w:p>
    <w:tbl>
      <w:tblPr>
        <w:tblStyle w:val="TableGrid11"/>
        <w:tblW w:w="5000" w:type="pct"/>
        <w:tblLook w:val="04A0" w:firstRow="1" w:lastRow="0" w:firstColumn="1" w:lastColumn="0" w:noHBand="0" w:noVBand="1"/>
      </w:tblPr>
      <w:tblGrid>
        <w:gridCol w:w="2573"/>
        <w:gridCol w:w="2267"/>
        <w:gridCol w:w="2111"/>
        <w:gridCol w:w="2111"/>
      </w:tblGrid>
      <w:tr w:rsidR="00FE355D" w:rsidRPr="006F083B" w14:paraId="30479597" w14:textId="77777777" w:rsidTr="00581D94">
        <w:tc>
          <w:tcPr>
            <w:tcW w:w="1419" w:type="pct"/>
            <w:shd w:val="clear" w:color="auto" w:fill="D9E2F3"/>
            <w:vAlign w:val="center"/>
          </w:tcPr>
          <w:p w14:paraId="2DC91928"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Mjera</w:t>
            </w:r>
          </w:p>
        </w:tc>
        <w:tc>
          <w:tcPr>
            <w:tcW w:w="1250" w:type="pct"/>
            <w:shd w:val="clear" w:color="auto" w:fill="D9E2F3"/>
            <w:vAlign w:val="center"/>
          </w:tcPr>
          <w:p w14:paraId="16D6DB51"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65" w:type="pct"/>
            <w:shd w:val="clear" w:color="auto" w:fill="D9E2F3"/>
            <w:vAlign w:val="center"/>
          </w:tcPr>
          <w:p w14:paraId="4BA8665A"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166B5FD1"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3B10DFE5" w14:textId="77777777" w:rsidTr="00581D94">
        <w:tc>
          <w:tcPr>
            <w:tcW w:w="1419" w:type="pct"/>
            <w:vAlign w:val="center"/>
          </w:tcPr>
          <w:p w14:paraId="45429254"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 xml:space="preserve">3.7. Promet i održavanje javnih prometnica </w:t>
            </w:r>
          </w:p>
        </w:tc>
        <w:tc>
          <w:tcPr>
            <w:tcW w:w="1250" w:type="pct"/>
          </w:tcPr>
          <w:p w14:paraId="25F47D81"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 xml:space="preserve">Duljina novih prometnica u km  </w:t>
            </w:r>
          </w:p>
        </w:tc>
        <w:tc>
          <w:tcPr>
            <w:tcW w:w="1165" w:type="pct"/>
          </w:tcPr>
          <w:p w14:paraId="2F7F814D"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w:t>
            </w:r>
          </w:p>
        </w:tc>
        <w:tc>
          <w:tcPr>
            <w:tcW w:w="1165" w:type="pct"/>
          </w:tcPr>
          <w:p w14:paraId="49902CBB"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2</w:t>
            </w:r>
          </w:p>
        </w:tc>
      </w:tr>
      <w:tr w:rsidR="00FE355D" w:rsidRPr="006F083B" w14:paraId="21E9332A" w14:textId="77777777" w:rsidTr="00581D94">
        <w:tc>
          <w:tcPr>
            <w:tcW w:w="1419" w:type="pct"/>
            <w:vAlign w:val="center"/>
          </w:tcPr>
          <w:p w14:paraId="116A257E" w14:textId="77777777" w:rsidR="00FE355D" w:rsidRPr="006F083B" w:rsidRDefault="00FE355D" w:rsidP="00CD3A49">
            <w:pPr>
              <w:spacing w:after="120" w:line="276" w:lineRule="auto"/>
              <w:jc w:val="center"/>
              <w:rPr>
                <w:rFonts w:ascii="Aptos" w:hAnsi="Aptos"/>
                <w:b/>
                <w:bCs/>
                <w:sz w:val="22"/>
                <w:szCs w:val="22"/>
              </w:rPr>
            </w:pPr>
          </w:p>
        </w:tc>
        <w:tc>
          <w:tcPr>
            <w:tcW w:w="1250" w:type="pct"/>
          </w:tcPr>
          <w:p w14:paraId="302D0953"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 xml:space="preserve">Duljina biciklističkih staza u km  </w:t>
            </w:r>
          </w:p>
        </w:tc>
        <w:tc>
          <w:tcPr>
            <w:tcW w:w="1165" w:type="pct"/>
          </w:tcPr>
          <w:p w14:paraId="4ACB719F"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16</w:t>
            </w:r>
          </w:p>
        </w:tc>
        <w:tc>
          <w:tcPr>
            <w:tcW w:w="1165" w:type="pct"/>
          </w:tcPr>
          <w:p w14:paraId="79D2AAA3"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20</w:t>
            </w:r>
          </w:p>
        </w:tc>
      </w:tr>
    </w:tbl>
    <w:p w14:paraId="5CE5B494" w14:textId="77777777" w:rsidR="00C33C2B" w:rsidRDefault="00C33C2B" w:rsidP="00CD3A49">
      <w:pPr>
        <w:spacing w:after="120" w:line="276" w:lineRule="auto"/>
        <w:jc w:val="both"/>
        <w:rPr>
          <w:rFonts w:ascii="Aptos" w:hAnsi="Aptos"/>
          <w:sz w:val="22"/>
          <w:szCs w:val="22"/>
          <w:lang w:eastAsia="en-US"/>
        </w:rPr>
      </w:pPr>
    </w:p>
    <w:p w14:paraId="1F85554B" w14:textId="2886F806" w:rsidR="00FE355D" w:rsidRPr="006F083B" w:rsidRDefault="00FE355D" w:rsidP="00CD3A49">
      <w:pPr>
        <w:spacing w:after="120" w:line="276" w:lineRule="auto"/>
        <w:jc w:val="both"/>
        <w:rPr>
          <w:rFonts w:ascii="Aptos" w:hAnsi="Aptos"/>
          <w:color w:val="000000"/>
          <w:sz w:val="22"/>
          <w:szCs w:val="22"/>
        </w:rPr>
      </w:pPr>
      <w:r w:rsidRPr="006F083B">
        <w:rPr>
          <w:rFonts w:ascii="Aptos" w:hAnsi="Aptos"/>
          <w:sz w:val="22"/>
          <w:szCs w:val="22"/>
          <w:lang w:eastAsia="en-US"/>
        </w:rPr>
        <w:t>U okviru Posebnog cilja 4. Razvijati ljudske resurse i unaprijediti upravljanje razvojem iz Plana razvoja Zagrebačke županije za period 2021.-2027.provodit će se sljedeće mjere:</w:t>
      </w:r>
      <w:r w:rsidRPr="006F083B">
        <w:rPr>
          <w:rFonts w:ascii="Aptos" w:hAnsi="Aptos"/>
          <w:sz w:val="22"/>
          <w:szCs w:val="22"/>
        </w:rPr>
        <w:t xml:space="preserve"> 4.1. Briga o djeci, 4.2. Odgoj i obrazovanje, 4.3. Socijalna skrb, 4.4. Primarna zdravstvena zaštita i </w:t>
      </w:r>
      <w:r w:rsidRPr="006F083B">
        <w:rPr>
          <w:rFonts w:ascii="Aptos" w:hAnsi="Aptos"/>
          <w:color w:val="000000"/>
          <w:sz w:val="22"/>
          <w:szCs w:val="22"/>
        </w:rPr>
        <w:t>4.5. Lokalna uprava i administracija.</w:t>
      </w:r>
    </w:p>
    <w:p w14:paraId="5925D4B8"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lastRenderedPageBreak/>
        <w:t xml:space="preserve">Mjerom </w:t>
      </w:r>
      <w:r w:rsidRPr="006F083B">
        <w:rPr>
          <w:rFonts w:ascii="Aptos" w:hAnsi="Aptos"/>
          <w:b/>
          <w:bCs/>
          <w:color w:val="000000"/>
          <w:sz w:val="22"/>
          <w:szCs w:val="22"/>
        </w:rPr>
        <w:t>4.1.</w:t>
      </w:r>
      <w:r w:rsidRPr="006F083B">
        <w:rPr>
          <w:rFonts w:ascii="Aptos" w:hAnsi="Aptos"/>
          <w:b/>
          <w:color w:val="000000"/>
          <w:sz w:val="22"/>
          <w:szCs w:val="22"/>
        </w:rPr>
        <w:t xml:space="preserve"> Briga o djeci</w:t>
      </w:r>
      <w:r w:rsidRPr="006F083B">
        <w:rPr>
          <w:rFonts w:ascii="Aptos" w:hAnsi="Aptos"/>
          <w:color w:val="000000"/>
          <w:sz w:val="22"/>
          <w:szCs w:val="22"/>
        </w:rPr>
        <w:t xml:space="preserve"> žele se osigurati uvjeti smještaja za boravak, odgoj i edukaciju sve djece predškolskog uzrasta  s područja Grada, sukladno pedagoškim standardima. U okviru navedene mjere provodit će se sljedeće aktivnosti:</w:t>
      </w:r>
    </w:p>
    <w:p w14:paraId="1B5E72B5"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4.1.1.Izgradnja objekta dječjeg vrtića</w:t>
      </w:r>
      <w:r w:rsidRPr="006F083B">
        <w:rPr>
          <w:rFonts w:ascii="Aptos" w:hAnsi="Aptos"/>
          <w:color w:val="000000"/>
          <w:sz w:val="22"/>
          <w:szCs w:val="22"/>
        </w:rPr>
        <w:br/>
        <w:t>4.1.2.Redovna djelatnost dječjih vrtića</w:t>
      </w:r>
    </w:p>
    <w:p w14:paraId="116357C2"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4.1.3.Održavanje građevina i opreme dječjih vrtića</w:t>
      </w:r>
    </w:p>
    <w:p w14:paraId="16751881" w14:textId="77777777" w:rsidR="0025510D" w:rsidRPr="006F083B" w:rsidRDefault="0025510D" w:rsidP="00CD3A49">
      <w:pPr>
        <w:spacing w:line="276" w:lineRule="auto"/>
        <w:rPr>
          <w:rFonts w:ascii="Aptos" w:hAnsi="Aptos"/>
          <w:color w:val="000000"/>
          <w:sz w:val="22"/>
          <w:szCs w:val="22"/>
        </w:rPr>
      </w:pPr>
    </w:p>
    <w:tbl>
      <w:tblPr>
        <w:tblStyle w:val="TableGrid11"/>
        <w:tblW w:w="5000" w:type="pct"/>
        <w:tblLook w:val="04A0" w:firstRow="1" w:lastRow="0" w:firstColumn="1" w:lastColumn="0" w:noHBand="0" w:noVBand="1"/>
      </w:tblPr>
      <w:tblGrid>
        <w:gridCol w:w="2574"/>
        <w:gridCol w:w="2372"/>
        <w:gridCol w:w="2005"/>
        <w:gridCol w:w="2111"/>
      </w:tblGrid>
      <w:tr w:rsidR="00FE355D" w:rsidRPr="006F083B" w14:paraId="0DB57D83" w14:textId="77777777" w:rsidTr="00581D94">
        <w:trPr>
          <w:trHeight w:val="496"/>
        </w:trPr>
        <w:tc>
          <w:tcPr>
            <w:tcW w:w="1420" w:type="pct"/>
            <w:shd w:val="clear" w:color="auto" w:fill="D9E2F3"/>
            <w:vAlign w:val="center"/>
          </w:tcPr>
          <w:p w14:paraId="2B2A6453"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color w:val="000000"/>
                <w:sz w:val="22"/>
                <w:szCs w:val="22"/>
              </w:rPr>
              <w:t> </w:t>
            </w:r>
            <w:r w:rsidRPr="006F083B">
              <w:rPr>
                <w:rFonts w:ascii="Aptos" w:hAnsi="Aptos"/>
                <w:b/>
                <w:bCs/>
                <w:sz w:val="22"/>
                <w:szCs w:val="22"/>
              </w:rPr>
              <w:t>Mjera</w:t>
            </w:r>
          </w:p>
        </w:tc>
        <w:tc>
          <w:tcPr>
            <w:tcW w:w="1309" w:type="pct"/>
            <w:shd w:val="clear" w:color="auto" w:fill="D9E2F3"/>
            <w:vAlign w:val="center"/>
          </w:tcPr>
          <w:p w14:paraId="14579C7F"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06" w:type="pct"/>
            <w:shd w:val="clear" w:color="auto" w:fill="D9E2F3"/>
            <w:vAlign w:val="center"/>
          </w:tcPr>
          <w:p w14:paraId="001B6D89"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3745D97E"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6721040E" w14:textId="77777777" w:rsidTr="00581D94">
        <w:tc>
          <w:tcPr>
            <w:tcW w:w="1420" w:type="pct"/>
            <w:vAlign w:val="center"/>
          </w:tcPr>
          <w:p w14:paraId="069CB813"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 xml:space="preserve">4.1. Briga o djeci </w:t>
            </w:r>
          </w:p>
        </w:tc>
        <w:tc>
          <w:tcPr>
            <w:tcW w:w="1309" w:type="pct"/>
          </w:tcPr>
          <w:p w14:paraId="454E6E32"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izgrađenih objekata</w:t>
            </w:r>
          </w:p>
        </w:tc>
        <w:tc>
          <w:tcPr>
            <w:tcW w:w="1106" w:type="pct"/>
          </w:tcPr>
          <w:p w14:paraId="6CE63DF7"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6</w:t>
            </w:r>
          </w:p>
        </w:tc>
        <w:tc>
          <w:tcPr>
            <w:tcW w:w="1165" w:type="pct"/>
          </w:tcPr>
          <w:p w14:paraId="57E429B6" w14:textId="77777777" w:rsidR="00FE355D" w:rsidRPr="006F083B" w:rsidRDefault="00FE355D" w:rsidP="00CD3A49">
            <w:pPr>
              <w:spacing w:line="276" w:lineRule="auto"/>
              <w:jc w:val="right"/>
              <w:rPr>
                <w:rFonts w:ascii="Aptos" w:hAnsi="Aptos"/>
                <w:color w:val="000000"/>
                <w:sz w:val="22"/>
                <w:szCs w:val="22"/>
              </w:rPr>
            </w:pPr>
            <w:r w:rsidRPr="006F083B">
              <w:rPr>
                <w:rFonts w:ascii="Aptos" w:hAnsi="Aptos"/>
                <w:color w:val="000000"/>
                <w:sz w:val="22"/>
                <w:szCs w:val="22"/>
              </w:rPr>
              <w:t>7</w:t>
            </w:r>
          </w:p>
        </w:tc>
      </w:tr>
      <w:tr w:rsidR="00FE355D" w:rsidRPr="006F083B" w14:paraId="33959EB5" w14:textId="77777777" w:rsidTr="00581D94">
        <w:tc>
          <w:tcPr>
            <w:tcW w:w="1420" w:type="pct"/>
            <w:vAlign w:val="center"/>
          </w:tcPr>
          <w:p w14:paraId="78A57E39" w14:textId="77777777" w:rsidR="00FE355D" w:rsidRPr="006F083B" w:rsidRDefault="00FE355D" w:rsidP="00CD3A49">
            <w:pPr>
              <w:spacing w:after="120" w:line="276" w:lineRule="auto"/>
              <w:jc w:val="center"/>
              <w:rPr>
                <w:rFonts w:ascii="Aptos" w:hAnsi="Aptos"/>
                <w:b/>
                <w:bCs/>
                <w:sz w:val="22"/>
                <w:szCs w:val="22"/>
              </w:rPr>
            </w:pPr>
          </w:p>
        </w:tc>
        <w:tc>
          <w:tcPr>
            <w:tcW w:w="1309" w:type="pct"/>
          </w:tcPr>
          <w:p w14:paraId="7FE85B8C"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djece u vrtićima</w:t>
            </w:r>
          </w:p>
        </w:tc>
        <w:tc>
          <w:tcPr>
            <w:tcW w:w="1106" w:type="pct"/>
          </w:tcPr>
          <w:p w14:paraId="100CFA08"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1.100</w:t>
            </w:r>
          </w:p>
        </w:tc>
        <w:tc>
          <w:tcPr>
            <w:tcW w:w="1165" w:type="pct"/>
          </w:tcPr>
          <w:p w14:paraId="5CE0B53C"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1.200</w:t>
            </w:r>
          </w:p>
        </w:tc>
      </w:tr>
    </w:tbl>
    <w:p w14:paraId="0DF64C6A" w14:textId="77777777" w:rsidR="00FE355D" w:rsidRPr="006F083B" w:rsidRDefault="00FE355D" w:rsidP="00CD3A49">
      <w:pPr>
        <w:spacing w:line="276" w:lineRule="auto"/>
        <w:rPr>
          <w:rFonts w:ascii="Aptos" w:hAnsi="Aptos"/>
          <w:color w:val="000000"/>
          <w:sz w:val="22"/>
          <w:szCs w:val="22"/>
        </w:rPr>
      </w:pPr>
    </w:p>
    <w:p w14:paraId="3CDE3D00"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 xml:space="preserve">Mjerom </w:t>
      </w:r>
      <w:r w:rsidRPr="006F083B">
        <w:rPr>
          <w:rFonts w:ascii="Aptos" w:hAnsi="Aptos"/>
          <w:b/>
          <w:color w:val="000000"/>
          <w:sz w:val="22"/>
          <w:szCs w:val="22"/>
        </w:rPr>
        <w:t>4.2.  Odgoj i obrazovanje</w:t>
      </w:r>
      <w:r w:rsidRPr="006F083B">
        <w:rPr>
          <w:rFonts w:ascii="Aptos" w:hAnsi="Aptos"/>
          <w:color w:val="000000"/>
          <w:sz w:val="22"/>
          <w:szCs w:val="22"/>
        </w:rPr>
        <w:t xml:space="preserve"> žele se osigurati što bolji uvjeti za odgoj i obrazovanje učenika i studenata, kao i njihovih učitelja, nastavnika i profesora. Također i </w:t>
      </w:r>
      <w:r w:rsidRPr="006F083B">
        <w:rPr>
          <w:rFonts w:ascii="Aptos" w:hAnsi="Aptos"/>
          <w:sz w:val="22"/>
          <w:szCs w:val="22"/>
        </w:rPr>
        <w:t>poticati</w:t>
      </w:r>
      <w:r w:rsidRPr="006F083B">
        <w:rPr>
          <w:rFonts w:ascii="Aptos" w:hAnsi="Aptos"/>
          <w:color w:val="FF0000"/>
          <w:sz w:val="22"/>
          <w:szCs w:val="22"/>
        </w:rPr>
        <w:t xml:space="preserve"> </w:t>
      </w:r>
      <w:r w:rsidRPr="006F083B">
        <w:rPr>
          <w:rFonts w:ascii="Aptos" w:hAnsi="Aptos"/>
          <w:color w:val="000000"/>
          <w:sz w:val="22"/>
          <w:szCs w:val="22"/>
        </w:rPr>
        <w:t>izvrsnost i materijalnu pomoć obiteljima učenika slabijeg imovinskog stanja. U okviru navedene mjere provodit će se sljedeće aktivnosti:</w:t>
      </w:r>
    </w:p>
    <w:p w14:paraId="34D6EF35" w14:textId="2FE24F56"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4.2.1.Održavanje građevina i opreme osnovnih škola</w:t>
      </w:r>
      <w:r w:rsidRPr="006F083B">
        <w:rPr>
          <w:rFonts w:ascii="Aptos" w:hAnsi="Aptos"/>
          <w:color w:val="000000"/>
          <w:sz w:val="22"/>
          <w:szCs w:val="22"/>
        </w:rPr>
        <w:br/>
        <w:t xml:space="preserve">4.2.2.Gradnja </w:t>
      </w:r>
      <w:r w:rsidR="005E3CE8" w:rsidRPr="006F083B">
        <w:rPr>
          <w:rFonts w:ascii="Aptos" w:hAnsi="Aptos"/>
          <w:color w:val="000000"/>
          <w:sz w:val="22"/>
          <w:szCs w:val="22"/>
        </w:rPr>
        <w:t>nove osnovne škole</w:t>
      </w:r>
    </w:p>
    <w:p w14:paraId="34A3A5A9"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4.2.3.Redovan rad osnovnih škola na području grada Zaprešića</w:t>
      </w:r>
      <w:r w:rsidRPr="006F083B">
        <w:rPr>
          <w:rFonts w:ascii="Aptos" w:hAnsi="Aptos"/>
          <w:color w:val="000000"/>
          <w:sz w:val="22"/>
          <w:szCs w:val="22"/>
        </w:rPr>
        <w:br/>
        <w:t xml:space="preserve">4.2.4.Stipendije učenicima i studentima </w:t>
      </w:r>
      <w:r w:rsidRPr="006F083B">
        <w:rPr>
          <w:rFonts w:ascii="Aptos" w:hAnsi="Aptos"/>
          <w:color w:val="000000"/>
          <w:sz w:val="22"/>
          <w:szCs w:val="22"/>
        </w:rPr>
        <w:br/>
        <w:t xml:space="preserve">4.2.5.Nagrade za postignute rezultate učenicima i studentima </w:t>
      </w:r>
      <w:r w:rsidRPr="006F083B">
        <w:rPr>
          <w:rFonts w:ascii="Aptos" w:hAnsi="Aptos"/>
          <w:color w:val="000000"/>
          <w:sz w:val="22"/>
          <w:szCs w:val="22"/>
        </w:rPr>
        <w:br/>
        <w:t xml:space="preserve">4.2.6.Prijevoz učenika </w:t>
      </w:r>
      <w:r w:rsidRPr="006F083B">
        <w:rPr>
          <w:rFonts w:ascii="Aptos" w:hAnsi="Aptos"/>
          <w:color w:val="000000"/>
          <w:sz w:val="22"/>
          <w:szCs w:val="22"/>
        </w:rPr>
        <w:br/>
        <w:t xml:space="preserve">4.2.7.Prehrana učenika </w:t>
      </w:r>
    </w:p>
    <w:p w14:paraId="05172355"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4.2.8.Potpora asistentima u nastavi</w:t>
      </w:r>
    </w:p>
    <w:p w14:paraId="4A9AD532" w14:textId="77777777" w:rsidR="00FE355D" w:rsidRPr="006F083B" w:rsidRDefault="00FE355D" w:rsidP="00CD3A49">
      <w:pPr>
        <w:spacing w:line="276" w:lineRule="auto"/>
        <w:rPr>
          <w:rFonts w:ascii="Aptos" w:hAnsi="Aptos"/>
          <w:b/>
          <w:bCs/>
          <w:sz w:val="22"/>
          <w:szCs w:val="22"/>
        </w:rPr>
      </w:pPr>
    </w:p>
    <w:tbl>
      <w:tblPr>
        <w:tblStyle w:val="TableGrid11"/>
        <w:tblW w:w="5000" w:type="pct"/>
        <w:tblLook w:val="04A0" w:firstRow="1" w:lastRow="0" w:firstColumn="1" w:lastColumn="0" w:noHBand="0" w:noVBand="1"/>
      </w:tblPr>
      <w:tblGrid>
        <w:gridCol w:w="2573"/>
        <w:gridCol w:w="2267"/>
        <w:gridCol w:w="2111"/>
        <w:gridCol w:w="2111"/>
      </w:tblGrid>
      <w:tr w:rsidR="00FE355D" w:rsidRPr="006F083B" w14:paraId="11E8C831" w14:textId="77777777" w:rsidTr="00581D94">
        <w:tc>
          <w:tcPr>
            <w:tcW w:w="1419" w:type="pct"/>
            <w:shd w:val="clear" w:color="auto" w:fill="D9E2F3"/>
            <w:vAlign w:val="center"/>
          </w:tcPr>
          <w:p w14:paraId="63B32CAC"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Mjera</w:t>
            </w:r>
          </w:p>
        </w:tc>
        <w:tc>
          <w:tcPr>
            <w:tcW w:w="1250" w:type="pct"/>
            <w:shd w:val="clear" w:color="auto" w:fill="D9E2F3"/>
            <w:vAlign w:val="center"/>
          </w:tcPr>
          <w:p w14:paraId="6BC5B68C"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65" w:type="pct"/>
            <w:shd w:val="clear" w:color="auto" w:fill="D9E2F3"/>
            <w:vAlign w:val="center"/>
          </w:tcPr>
          <w:p w14:paraId="1AF90090"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5D9756C6"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261549DE" w14:textId="77777777" w:rsidTr="00581D94">
        <w:tc>
          <w:tcPr>
            <w:tcW w:w="1419" w:type="pct"/>
            <w:vAlign w:val="center"/>
          </w:tcPr>
          <w:p w14:paraId="2A54C69C"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 xml:space="preserve">4. 2. Odgoj i obrazovanje </w:t>
            </w:r>
          </w:p>
        </w:tc>
        <w:tc>
          <w:tcPr>
            <w:tcW w:w="1250" w:type="pct"/>
          </w:tcPr>
          <w:p w14:paraId="11541B1A"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rekonstruiranih i izgrađenih škola</w:t>
            </w:r>
          </w:p>
        </w:tc>
        <w:tc>
          <w:tcPr>
            <w:tcW w:w="1165" w:type="pct"/>
          </w:tcPr>
          <w:p w14:paraId="62A07269"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4</w:t>
            </w:r>
          </w:p>
        </w:tc>
        <w:tc>
          <w:tcPr>
            <w:tcW w:w="1165" w:type="pct"/>
          </w:tcPr>
          <w:p w14:paraId="4052084D" w14:textId="77777777" w:rsidR="00FE355D" w:rsidRPr="006F083B" w:rsidRDefault="00FE355D" w:rsidP="00CD3A49">
            <w:pPr>
              <w:spacing w:line="276" w:lineRule="auto"/>
              <w:jc w:val="right"/>
              <w:rPr>
                <w:rFonts w:ascii="Aptos" w:hAnsi="Aptos"/>
                <w:color w:val="000000"/>
                <w:sz w:val="22"/>
                <w:szCs w:val="22"/>
              </w:rPr>
            </w:pPr>
            <w:r w:rsidRPr="006F083B">
              <w:rPr>
                <w:rFonts w:ascii="Aptos" w:hAnsi="Aptos"/>
                <w:color w:val="000000"/>
                <w:sz w:val="22"/>
                <w:szCs w:val="22"/>
              </w:rPr>
              <w:t>5</w:t>
            </w:r>
          </w:p>
        </w:tc>
      </w:tr>
      <w:tr w:rsidR="00FE355D" w:rsidRPr="006F083B" w14:paraId="3FBD1900" w14:textId="77777777" w:rsidTr="00581D94">
        <w:tc>
          <w:tcPr>
            <w:tcW w:w="1419" w:type="pct"/>
            <w:vAlign w:val="center"/>
          </w:tcPr>
          <w:p w14:paraId="19BF7F99" w14:textId="77777777" w:rsidR="00FE355D" w:rsidRPr="006F083B" w:rsidRDefault="00FE355D" w:rsidP="00CD3A49">
            <w:pPr>
              <w:spacing w:after="120" w:line="276" w:lineRule="auto"/>
              <w:jc w:val="center"/>
              <w:rPr>
                <w:rFonts w:ascii="Aptos" w:hAnsi="Aptos"/>
                <w:b/>
                <w:bCs/>
                <w:sz w:val="22"/>
                <w:szCs w:val="22"/>
              </w:rPr>
            </w:pPr>
          </w:p>
        </w:tc>
        <w:tc>
          <w:tcPr>
            <w:tcW w:w="1250" w:type="pct"/>
          </w:tcPr>
          <w:p w14:paraId="628EE207"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učenika i studenata korisnika potpora</w:t>
            </w:r>
          </w:p>
        </w:tc>
        <w:tc>
          <w:tcPr>
            <w:tcW w:w="1165" w:type="pct"/>
          </w:tcPr>
          <w:p w14:paraId="1E821165"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70</w:t>
            </w:r>
          </w:p>
        </w:tc>
        <w:tc>
          <w:tcPr>
            <w:tcW w:w="1165" w:type="pct"/>
          </w:tcPr>
          <w:p w14:paraId="7EE203EA" w14:textId="77777777" w:rsidR="00FE355D" w:rsidRPr="006F083B" w:rsidRDefault="00FE355D" w:rsidP="00CD3A49">
            <w:pPr>
              <w:spacing w:line="276" w:lineRule="auto"/>
              <w:jc w:val="right"/>
              <w:rPr>
                <w:rFonts w:ascii="Aptos" w:hAnsi="Aptos"/>
                <w:color w:val="000000"/>
                <w:sz w:val="22"/>
                <w:szCs w:val="22"/>
              </w:rPr>
            </w:pPr>
            <w:r w:rsidRPr="006F083B">
              <w:rPr>
                <w:rFonts w:ascii="Aptos" w:hAnsi="Aptos"/>
                <w:color w:val="000000"/>
                <w:sz w:val="22"/>
                <w:szCs w:val="22"/>
              </w:rPr>
              <w:t>75</w:t>
            </w:r>
          </w:p>
        </w:tc>
      </w:tr>
      <w:tr w:rsidR="00FE355D" w:rsidRPr="006F083B" w14:paraId="68917629" w14:textId="77777777" w:rsidTr="00581D94">
        <w:tc>
          <w:tcPr>
            <w:tcW w:w="1419" w:type="pct"/>
            <w:vAlign w:val="center"/>
          </w:tcPr>
          <w:p w14:paraId="5474EB8B" w14:textId="77777777" w:rsidR="00FE355D" w:rsidRPr="006F083B" w:rsidRDefault="00FE355D" w:rsidP="00CD3A49">
            <w:pPr>
              <w:spacing w:after="120" w:line="276" w:lineRule="auto"/>
              <w:ind w:left="928"/>
              <w:rPr>
                <w:rFonts w:ascii="Aptos" w:hAnsi="Aptos"/>
                <w:sz w:val="22"/>
                <w:szCs w:val="22"/>
              </w:rPr>
            </w:pPr>
          </w:p>
        </w:tc>
        <w:tc>
          <w:tcPr>
            <w:tcW w:w="1250" w:type="pct"/>
          </w:tcPr>
          <w:p w14:paraId="247D0578"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učenika korisnika subvencija za prijevoz</w:t>
            </w:r>
          </w:p>
        </w:tc>
        <w:tc>
          <w:tcPr>
            <w:tcW w:w="1165" w:type="pct"/>
          </w:tcPr>
          <w:p w14:paraId="6B479B7E"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1300</w:t>
            </w:r>
          </w:p>
        </w:tc>
        <w:tc>
          <w:tcPr>
            <w:tcW w:w="1165" w:type="pct"/>
          </w:tcPr>
          <w:p w14:paraId="352514E1" w14:textId="77777777" w:rsidR="00FE355D" w:rsidRPr="006F083B" w:rsidRDefault="00FE355D" w:rsidP="00CD3A49">
            <w:pPr>
              <w:spacing w:line="276" w:lineRule="auto"/>
              <w:jc w:val="right"/>
              <w:rPr>
                <w:rFonts w:ascii="Aptos" w:hAnsi="Aptos"/>
                <w:color w:val="000000"/>
                <w:sz w:val="22"/>
                <w:szCs w:val="22"/>
              </w:rPr>
            </w:pPr>
            <w:r w:rsidRPr="006F083B">
              <w:rPr>
                <w:rFonts w:ascii="Aptos" w:hAnsi="Aptos"/>
                <w:color w:val="000000"/>
                <w:sz w:val="22"/>
                <w:szCs w:val="22"/>
              </w:rPr>
              <w:t>1400</w:t>
            </w:r>
          </w:p>
          <w:p w14:paraId="6A9EC8FD" w14:textId="77777777" w:rsidR="00FE355D" w:rsidRPr="006F083B" w:rsidRDefault="00FE355D" w:rsidP="00CD3A49">
            <w:pPr>
              <w:spacing w:line="276" w:lineRule="auto"/>
              <w:jc w:val="right"/>
              <w:rPr>
                <w:rFonts w:ascii="Aptos" w:hAnsi="Aptos"/>
                <w:color w:val="000000"/>
                <w:sz w:val="22"/>
                <w:szCs w:val="22"/>
              </w:rPr>
            </w:pPr>
          </w:p>
        </w:tc>
      </w:tr>
    </w:tbl>
    <w:p w14:paraId="2F6F0472" w14:textId="77777777" w:rsidR="00FE355D" w:rsidRPr="006F083B" w:rsidRDefault="00FE355D" w:rsidP="00CD3A49">
      <w:pPr>
        <w:spacing w:line="276" w:lineRule="auto"/>
        <w:rPr>
          <w:rFonts w:ascii="Aptos" w:hAnsi="Aptos"/>
          <w:b/>
          <w:bCs/>
          <w:sz w:val="22"/>
          <w:szCs w:val="22"/>
        </w:rPr>
      </w:pPr>
    </w:p>
    <w:p w14:paraId="510A656D"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 xml:space="preserve">Mjerom </w:t>
      </w:r>
      <w:r w:rsidRPr="006F083B">
        <w:rPr>
          <w:rFonts w:ascii="Aptos" w:hAnsi="Aptos"/>
          <w:b/>
          <w:bCs/>
          <w:color w:val="000000"/>
          <w:sz w:val="22"/>
          <w:szCs w:val="22"/>
        </w:rPr>
        <w:t>4.3.</w:t>
      </w:r>
      <w:r w:rsidRPr="006F083B">
        <w:rPr>
          <w:rFonts w:ascii="Aptos" w:hAnsi="Aptos"/>
          <w:b/>
          <w:color w:val="000000"/>
          <w:sz w:val="22"/>
          <w:szCs w:val="22"/>
        </w:rPr>
        <w:t xml:space="preserve"> Socijalna skrb </w:t>
      </w:r>
      <w:r w:rsidRPr="006F083B">
        <w:rPr>
          <w:rFonts w:ascii="Aptos" w:hAnsi="Aptos"/>
          <w:color w:val="000000"/>
          <w:sz w:val="22"/>
          <w:szCs w:val="22"/>
        </w:rPr>
        <w:t>želi se omogućiti zdrav, aktivan i kvalitetan život građana, poboljšati materijalni položaj i kvaliteta života ranjivim skupinama te se uspješnije boriti protiv siromaštva građana. U okviru navedene mjere provodit će se sljedeće aktivnosti:</w:t>
      </w:r>
    </w:p>
    <w:p w14:paraId="16E1E28A"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 xml:space="preserve">4.3.1. Donacije starijim osobama </w:t>
      </w:r>
    </w:p>
    <w:p w14:paraId="72BC76BC"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 xml:space="preserve">4.3.2. </w:t>
      </w:r>
      <w:r w:rsidRPr="006F083B">
        <w:rPr>
          <w:rFonts w:ascii="Aptos" w:hAnsi="Aptos"/>
          <w:sz w:val="22"/>
          <w:szCs w:val="22"/>
        </w:rPr>
        <w:t xml:space="preserve">Potpore organizacijama civilnog društva (dalje OCD) </w:t>
      </w:r>
      <w:r w:rsidRPr="006F083B">
        <w:rPr>
          <w:rFonts w:ascii="Aptos" w:hAnsi="Aptos"/>
          <w:sz w:val="22"/>
          <w:szCs w:val="22"/>
        </w:rPr>
        <w:br/>
      </w:r>
      <w:r w:rsidRPr="006F083B">
        <w:rPr>
          <w:rFonts w:ascii="Aptos" w:hAnsi="Aptos"/>
          <w:color w:val="000000"/>
          <w:sz w:val="22"/>
          <w:szCs w:val="22"/>
        </w:rPr>
        <w:t>4.3.3. Skrb o socijalno ugroženim građanima</w:t>
      </w:r>
      <w:r w:rsidRPr="006F083B">
        <w:rPr>
          <w:rFonts w:ascii="Aptos" w:hAnsi="Aptos"/>
          <w:color w:val="000000"/>
          <w:sz w:val="22"/>
          <w:szCs w:val="22"/>
        </w:rPr>
        <w:br/>
        <w:t>4.3.4. Skrb o braniteljima i članovima njihovih obitelji i HRV invalidima</w:t>
      </w:r>
    </w:p>
    <w:tbl>
      <w:tblPr>
        <w:tblStyle w:val="TableGrid11"/>
        <w:tblW w:w="5000" w:type="pct"/>
        <w:tblLook w:val="04A0" w:firstRow="1" w:lastRow="0" w:firstColumn="1" w:lastColumn="0" w:noHBand="0" w:noVBand="1"/>
      </w:tblPr>
      <w:tblGrid>
        <w:gridCol w:w="2574"/>
        <w:gridCol w:w="2525"/>
        <w:gridCol w:w="1852"/>
        <w:gridCol w:w="2111"/>
      </w:tblGrid>
      <w:tr w:rsidR="00FE355D" w:rsidRPr="006F083B" w14:paraId="41FE47B6" w14:textId="77777777" w:rsidTr="00FE355D">
        <w:tc>
          <w:tcPr>
            <w:tcW w:w="1420" w:type="pct"/>
            <w:shd w:val="clear" w:color="auto" w:fill="D9E2F3"/>
            <w:vAlign w:val="center"/>
          </w:tcPr>
          <w:p w14:paraId="432409C0"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color w:val="000000"/>
                <w:sz w:val="22"/>
                <w:szCs w:val="22"/>
              </w:rPr>
              <w:lastRenderedPageBreak/>
              <w:t>4.3.5. Pomoći obiteljima i kućanstvima</w:t>
            </w:r>
            <w:r w:rsidRPr="006F083B">
              <w:rPr>
                <w:rFonts w:ascii="Aptos" w:hAnsi="Aptos"/>
                <w:color w:val="000000"/>
                <w:sz w:val="22"/>
                <w:szCs w:val="22"/>
              </w:rPr>
              <w:br/>
            </w:r>
            <w:r w:rsidRPr="006F083B">
              <w:rPr>
                <w:rFonts w:ascii="Aptos" w:hAnsi="Aptos"/>
                <w:b/>
                <w:bCs/>
                <w:sz w:val="22"/>
                <w:szCs w:val="22"/>
              </w:rPr>
              <w:t>Mjera</w:t>
            </w:r>
          </w:p>
        </w:tc>
        <w:tc>
          <w:tcPr>
            <w:tcW w:w="1393" w:type="pct"/>
            <w:shd w:val="clear" w:color="auto" w:fill="D9E2F3"/>
            <w:vAlign w:val="center"/>
          </w:tcPr>
          <w:p w14:paraId="5896E38A"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022" w:type="pct"/>
            <w:shd w:val="clear" w:color="auto" w:fill="D9E2F3"/>
            <w:vAlign w:val="center"/>
          </w:tcPr>
          <w:p w14:paraId="2FA40857"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42E0B7F7"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6283D5A4" w14:textId="77777777" w:rsidTr="00FE355D">
        <w:tc>
          <w:tcPr>
            <w:tcW w:w="1420" w:type="pct"/>
            <w:vAlign w:val="center"/>
          </w:tcPr>
          <w:p w14:paraId="5311E7CF"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 xml:space="preserve">4.3. Socijalna skrb </w:t>
            </w:r>
          </w:p>
        </w:tc>
        <w:tc>
          <w:tcPr>
            <w:tcW w:w="1393" w:type="pct"/>
          </w:tcPr>
          <w:p w14:paraId="70F6D01B"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starijih osoba korisnika potpora</w:t>
            </w:r>
          </w:p>
        </w:tc>
        <w:tc>
          <w:tcPr>
            <w:tcW w:w="1022" w:type="pct"/>
          </w:tcPr>
          <w:p w14:paraId="479A88D4"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5750</w:t>
            </w:r>
          </w:p>
        </w:tc>
        <w:tc>
          <w:tcPr>
            <w:tcW w:w="1165" w:type="pct"/>
          </w:tcPr>
          <w:p w14:paraId="0E8011F3"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5850</w:t>
            </w:r>
          </w:p>
          <w:p w14:paraId="623D3E17" w14:textId="77777777" w:rsidR="00FE355D" w:rsidRPr="006F083B" w:rsidRDefault="00FE355D" w:rsidP="00CD3A49">
            <w:pPr>
              <w:spacing w:line="276" w:lineRule="auto"/>
              <w:jc w:val="right"/>
              <w:rPr>
                <w:rFonts w:ascii="Aptos" w:hAnsi="Aptos"/>
                <w:sz w:val="22"/>
                <w:szCs w:val="22"/>
              </w:rPr>
            </w:pPr>
          </w:p>
        </w:tc>
      </w:tr>
      <w:tr w:rsidR="00FE355D" w:rsidRPr="006F083B" w14:paraId="6064B507" w14:textId="77777777" w:rsidTr="00FE355D">
        <w:tc>
          <w:tcPr>
            <w:tcW w:w="1420" w:type="pct"/>
            <w:vAlign w:val="center"/>
          </w:tcPr>
          <w:p w14:paraId="76A7D3E2" w14:textId="77777777" w:rsidR="00FE355D" w:rsidRPr="006F083B" w:rsidRDefault="00FE355D" w:rsidP="00CD3A49">
            <w:pPr>
              <w:spacing w:after="120" w:line="276" w:lineRule="auto"/>
              <w:jc w:val="center"/>
              <w:rPr>
                <w:rFonts w:ascii="Aptos" w:hAnsi="Aptos"/>
                <w:b/>
                <w:bCs/>
                <w:sz w:val="22"/>
                <w:szCs w:val="22"/>
              </w:rPr>
            </w:pPr>
          </w:p>
        </w:tc>
        <w:tc>
          <w:tcPr>
            <w:tcW w:w="1393" w:type="pct"/>
          </w:tcPr>
          <w:p w14:paraId="1F78871B"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odobrenih potpora OCD-ovima</w:t>
            </w:r>
          </w:p>
        </w:tc>
        <w:tc>
          <w:tcPr>
            <w:tcW w:w="1022" w:type="pct"/>
          </w:tcPr>
          <w:p w14:paraId="6DE3CFFA"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16</w:t>
            </w:r>
          </w:p>
        </w:tc>
        <w:tc>
          <w:tcPr>
            <w:tcW w:w="1165" w:type="pct"/>
          </w:tcPr>
          <w:p w14:paraId="57AE9A5D" w14:textId="77777777" w:rsidR="00FE355D" w:rsidRPr="006F083B" w:rsidRDefault="00FE355D" w:rsidP="00CD3A49">
            <w:pPr>
              <w:spacing w:line="276" w:lineRule="auto"/>
              <w:jc w:val="right"/>
              <w:rPr>
                <w:rFonts w:ascii="Aptos" w:hAnsi="Aptos"/>
                <w:color w:val="000000"/>
                <w:sz w:val="22"/>
                <w:szCs w:val="22"/>
              </w:rPr>
            </w:pPr>
            <w:r w:rsidRPr="006F083B">
              <w:rPr>
                <w:rFonts w:ascii="Aptos" w:hAnsi="Aptos"/>
                <w:color w:val="000000"/>
                <w:sz w:val="22"/>
                <w:szCs w:val="22"/>
              </w:rPr>
              <w:t>25</w:t>
            </w:r>
          </w:p>
        </w:tc>
      </w:tr>
      <w:tr w:rsidR="00FE355D" w:rsidRPr="006F083B" w14:paraId="58002870" w14:textId="77777777" w:rsidTr="00FE355D">
        <w:tc>
          <w:tcPr>
            <w:tcW w:w="1420" w:type="pct"/>
            <w:vAlign w:val="center"/>
          </w:tcPr>
          <w:p w14:paraId="1281C62E" w14:textId="77777777" w:rsidR="00FE355D" w:rsidRPr="006F083B" w:rsidRDefault="00FE355D" w:rsidP="00CD3A49">
            <w:pPr>
              <w:spacing w:after="120" w:line="276" w:lineRule="auto"/>
              <w:ind w:left="928"/>
              <w:rPr>
                <w:rFonts w:ascii="Aptos" w:hAnsi="Aptos"/>
                <w:sz w:val="22"/>
                <w:szCs w:val="22"/>
              </w:rPr>
            </w:pPr>
          </w:p>
        </w:tc>
        <w:tc>
          <w:tcPr>
            <w:tcW w:w="1393" w:type="pct"/>
          </w:tcPr>
          <w:p w14:paraId="179C9720"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odobrenih potpora obiteljima i kućanstvima</w:t>
            </w:r>
          </w:p>
        </w:tc>
        <w:tc>
          <w:tcPr>
            <w:tcW w:w="1022" w:type="pct"/>
          </w:tcPr>
          <w:p w14:paraId="6D5E53E1"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1.690</w:t>
            </w:r>
          </w:p>
        </w:tc>
        <w:tc>
          <w:tcPr>
            <w:tcW w:w="1165" w:type="pct"/>
          </w:tcPr>
          <w:p w14:paraId="56C4D3DA" w14:textId="77777777" w:rsidR="00FE355D" w:rsidRPr="006F083B" w:rsidRDefault="00FE355D" w:rsidP="00CD3A49">
            <w:pPr>
              <w:spacing w:line="276" w:lineRule="auto"/>
              <w:jc w:val="right"/>
              <w:rPr>
                <w:rFonts w:ascii="Aptos" w:hAnsi="Aptos"/>
                <w:color w:val="000000"/>
                <w:sz w:val="22"/>
                <w:szCs w:val="22"/>
              </w:rPr>
            </w:pPr>
            <w:r w:rsidRPr="006F083B">
              <w:rPr>
                <w:rFonts w:ascii="Aptos" w:hAnsi="Aptos"/>
                <w:color w:val="000000"/>
                <w:sz w:val="22"/>
                <w:szCs w:val="22"/>
              </w:rPr>
              <w:t>1.750</w:t>
            </w:r>
          </w:p>
        </w:tc>
      </w:tr>
    </w:tbl>
    <w:p w14:paraId="3C14CD24" w14:textId="77777777" w:rsidR="00E33FA4" w:rsidRPr="006F083B" w:rsidRDefault="00E33FA4" w:rsidP="00CD3A49">
      <w:pPr>
        <w:spacing w:line="276" w:lineRule="auto"/>
        <w:jc w:val="both"/>
        <w:rPr>
          <w:rFonts w:ascii="Aptos" w:hAnsi="Aptos"/>
          <w:sz w:val="22"/>
          <w:szCs w:val="22"/>
        </w:rPr>
      </w:pPr>
    </w:p>
    <w:p w14:paraId="191C2D27" w14:textId="119FD757" w:rsidR="00FE355D" w:rsidRPr="006F083B" w:rsidRDefault="00FE355D" w:rsidP="00CD3A49">
      <w:pPr>
        <w:spacing w:line="276" w:lineRule="auto"/>
        <w:jc w:val="both"/>
        <w:rPr>
          <w:rFonts w:ascii="Aptos" w:hAnsi="Aptos"/>
          <w:sz w:val="22"/>
          <w:szCs w:val="22"/>
        </w:rPr>
      </w:pPr>
      <w:r w:rsidRPr="006F083B">
        <w:rPr>
          <w:rFonts w:ascii="Aptos" w:hAnsi="Aptos"/>
          <w:sz w:val="22"/>
          <w:szCs w:val="22"/>
        </w:rPr>
        <w:t xml:space="preserve">Mjerom </w:t>
      </w:r>
      <w:r w:rsidRPr="006F083B">
        <w:rPr>
          <w:rFonts w:ascii="Aptos" w:hAnsi="Aptos"/>
          <w:b/>
          <w:bCs/>
          <w:sz w:val="22"/>
          <w:szCs w:val="22"/>
        </w:rPr>
        <w:t>4.4.</w:t>
      </w:r>
      <w:r w:rsidRPr="006F083B">
        <w:rPr>
          <w:rFonts w:ascii="Aptos" w:hAnsi="Aptos"/>
          <w:b/>
          <w:sz w:val="22"/>
          <w:szCs w:val="22"/>
        </w:rPr>
        <w:t xml:space="preserve"> Primarna zdravstvena zaštita</w:t>
      </w:r>
      <w:r w:rsidRPr="006F083B">
        <w:rPr>
          <w:rFonts w:ascii="Aptos" w:hAnsi="Aptos"/>
          <w:sz w:val="22"/>
          <w:szCs w:val="22"/>
        </w:rPr>
        <w:t xml:space="preserve"> želi se unaprijediti zdravlje građana kroz potpore za rad zdravstvenih ustanova, potpore OCD-ovima u području zdravstva te nabavku medicinske opreme.</w:t>
      </w:r>
    </w:p>
    <w:p w14:paraId="68FCEA30" w14:textId="77777777" w:rsidR="00FE355D" w:rsidRPr="006F083B" w:rsidRDefault="00FE355D" w:rsidP="00CD3A49">
      <w:pPr>
        <w:spacing w:line="276" w:lineRule="auto"/>
        <w:jc w:val="both"/>
        <w:rPr>
          <w:rFonts w:ascii="Aptos" w:hAnsi="Aptos"/>
          <w:color w:val="000000"/>
          <w:sz w:val="22"/>
          <w:szCs w:val="22"/>
        </w:rPr>
      </w:pPr>
      <w:r w:rsidRPr="006F083B">
        <w:rPr>
          <w:rFonts w:ascii="Aptos" w:hAnsi="Aptos"/>
          <w:color w:val="000000"/>
          <w:sz w:val="22"/>
          <w:szCs w:val="22"/>
        </w:rPr>
        <w:t>U okviru navedene mjere provodit će se sljedeće aktivnosti:</w:t>
      </w:r>
    </w:p>
    <w:p w14:paraId="49B1160B"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4.4.1.Potpore OCD-ovima u području zdravstva</w:t>
      </w:r>
    </w:p>
    <w:p w14:paraId="29A77F56"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4.4.2. Sufinanciranje pojačanog rada zdravstvenih ustanova</w:t>
      </w:r>
    </w:p>
    <w:p w14:paraId="19CCC9D5"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4.4.3. Donacije za nabavku medicinske opreme</w:t>
      </w:r>
    </w:p>
    <w:p w14:paraId="4D6D0A4F" w14:textId="11B9E6C9" w:rsidR="009F5153" w:rsidRPr="006F083B" w:rsidRDefault="009F5153" w:rsidP="00CD3A49">
      <w:pPr>
        <w:spacing w:line="276" w:lineRule="auto"/>
        <w:rPr>
          <w:rFonts w:ascii="Aptos" w:hAnsi="Aptos"/>
          <w:sz w:val="22"/>
          <w:szCs w:val="22"/>
        </w:rPr>
      </w:pPr>
      <w:r w:rsidRPr="006F083B">
        <w:rPr>
          <w:rFonts w:ascii="Aptos" w:hAnsi="Aptos"/>
          <w:sz w:val="22"/>
          <w:szCs w:val="22"/>
        </w:rPr>
        <w:t xml:space="preserve">4.4.4. Povećanje broja objekata </w:t>
      </w:r>
      <w:r w:rsidR="00CC4C8B" w:rsidRPr="006F083B">
        <w:rPr>
          <w:rFonts w:ascii="Aptos" w:hAnsi="Aptos"/>
          <w:sz w:val="22"/>
          <w:szCs w:val="22"/>
        </w:rPr>
        <w:t>zdravstvene</w:t>
      </w:r>
      <w:r w:rsidRPr="006F083B">
        <w:rPr>
          <w:rFonts w:ascii="Aptos" w:hAnsi="Aptos"/>
          <w:sz w:val="22"/>
          <w:szCs w:val="22"/>
        </w:rPr>
        <w:t xml:space="preserve"> skrbi</w:t>
      </w:r>
    </w:p>
    <w:p w14:paraId="1D764A88" w14:textId="77777777" w:rsidR="00550309" w:rsidRPr="006F083B" w:rsidRDefault="00550309" w:rsidP="00CD3A49">
      <w:pPr>
        <w:spacing w:line="276" w:lineRule="auto"/>
        <w:rPr>
          <w:rFonts w:ascii="Aptos" w:hAnsi="Aptos"/>
          <w:sz w:val="22"/>
          <w:szCs w:val="22"/>
        </w:rPr>
      </w:pPr>
    </w:p>
    <w:tbl>
      <w:tblPr>
        <w:tblStyle w:val="TableGrid11"/>
        <w:tblW w:w="5000" w:type="pct"/>
        <w:tblLook w:val="04A0" w:firstRow="1" w:lastRow="0" w:firstColumn="1" w:lastColumn="0" w:noHBand="0" w:noVBand="1"/>
      </w:tblPr>
      <w:tblGrid>
        <w:gridCol w:w="2573"/>
        <w:gridCol w:w="2267"/>
        <w:gridCol w:w="2111"/>
        <w:gridCol w:w="2111"/>
      </w:tblGrid>
      <w:tr w:rsidR="00FE355D" w:rsidRPr="006F083B" w14:paraId="59394C3C" w14:textId="77777777" w:rsidTr="00581D94">
        <w:tc>
          <w:tcPr>
            <w:tcW w:w="1419" w:type="pct"/>
            <w:shd w:val="clear" w:color="auto" w:fill="D9E2F3"/>
            <w:vAlign w:val="center"/>
          </w:tcPr>
          <w:p w14:paraId="60679DB5"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Mjera</w:t>
            </w:r>
          </w:p>
        </w:tc>
        <w:tc>
          <w:tcPr>
            <w:tcW w:w="1250" w:type="pct"/>
            <w:shd w:val="clear" w:color="auto" w:fill="D9E2F3"/>
            <w:vAlign w:val="center"/>
          </w:tcPr>
          <w:p w14:paraId="021A24D7"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65" w:type="pct"/>
            <w:shd w:val="clear" w:color="auto" w:fill="D9E2F3"/>
            <w:vAlign w:val="center"/>
          </w:tcPr>
          <w:p w14:paraId="4003F7CA"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7345D640"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51E71BE7" w14:textId="77777777" w:rsidTr="00581D94">
        <w:tc>
          <w:tcPr>
            <w:tcW w:w="1419" w:type="pct"/>
            <w:vAlign w:val="center"/>
          </w:tcPr>
          <w:p w14:paraId="062E84B9" w14:textId="77777777" w:rsidR="00FE355D" w:rsidRPr="006F083B" w:rsidRDefault="00FE355D" w:rsidP="00CD3A49">
            <w:pPr>
              <w:spacing w:line="276" w:lineRule="auto"/>
              <w:rPr>
                <w:rFonts w:ascii="Aptos" w:hAnsi="Aptos"/>
                <w:b/>
                <w:bCs/>
                <w:sz w:val="22"/>
                <w:szCs w:val="22"/>
              </w:rPr>
            </w:pPr>
            <w:r w:rsidRPr="006F083B">
              <w:rPr>
                <w:rFonts w:ascii="Aptos" w:hAnsi="Aptos"/>
                <w:sz w:val="22"/>
                <w:szCs w:val="22"/>
              </w:rPr>
              <w:t xml:space="preserve">4. Primarna zdravstvena zaštita </w:t>
            </w:r>
          </w:p>
        </w:tc>
        <w:tc>
          <w:tcPr>
            <w:tcW w:w="1250" w:type="pct"/>
          </w:tcPr>
          <w:p w14:paraId="41A66867"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odobrenih potpora OCD-ovima u području zdravstva</w:t>
            </w:r>
          </w:p>
        </w:tc>
        <w:tc>
          <w:tcPr>
            <w:tcW w:w="1165" w:type="pct"/>
          </w:tcPr>
          <w:p w14:paraId="27FFFDED"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12</w:t>
            </w:r>
          </w:p>
        </w:tc>
        <w:tc>
          <w:tcPr>
            <w:tcW w:w="1165" w:type="pct"/>
          </w:tcPr>
          <w:p w14:paraId="22BD4404" w14:textId="77777777" w:rsidR="00FE355D" w:rsidRPr="006F083B" w:rsidRDefault="00FE355D" w:rsidP="00CD3A49">
            <w:pPr>
              <w:spacing w:line="276" w:lineRule="auto"/>
              <w:jc w:val="right"/>
              <w:rPr>
                <w:rFonts w:ascii="Aptos" w:hAnsi="Aptos"/>
                <w:color w:val="000000"/>
                <w:sz w:val="22"/>
                <w:szCs w:val="22"/>
              </w:rPr>
            </w:pPr>
            <w:r w:rsidRPr="006F083B">
              <w:rPr>
                <w:rFonts w:ascii="Aptos" w:hAnsi="Aptos"/>
                <w:color w:val="000000"/>
                <w:sz w:val="22"/>
                <w:szCs w:val="22"/>
              </w:rPr>
              <w:t>15</w:t>
            </w:r>
          </w:p>
        </w:tc>
      </w:tr>
      <w:tr w:rsidR="00FE355D" w:rsidRPr="006F083B" w14:paraId="3478AFBC" w14:textId="77777777" w:rsidTr="00581D94">
        <w:tc>
          <w:tcPr>
            <w:tcW w:w="1419" w:type="pct"/>
            <w:vAlign w:val="center"/>
          </w:tcPr>
          <w:p w14:paraId="2A264D94" w14:textId="77777777" w:rsidR="00FE355D" w:rsidRPr="006F083B" w:rsidRDefault="00FE355D" w:rsidP="00CD3A49">
            <w:pPr>
              <w:spacing w:line="276" w:lineRule="auto"/>
              <w:rPr>
                <w:rFonts w:ascii="Aptos" w:hAnsi="Aptos"/>
                <w:sz w:val="22"/>
                <w:szCs w:val="22"/>
              </w:rPr>
            </w:pPr>
          </w:p>
        </w:tc>
        <w:tc>
          <w:tcPr>
            <w:tcW w:w="1250" w:type="pct"/>
          </w:tcPr>
          <w:p w14:paraId="1A7AE662"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odobrenih donacija za nabavku medicinske opreme</w:t>
            </w:r>
          </w:p>
        </w:tc>
        <w:tc>
          <w:tcPr>
            <w:tcW w:w="1165" w:type="pct"/>
          </w:tcPr>
          <w:p w14:paraId="77E4F93E"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2</w:t>
            </w:r>
          </w:p>
        </w:tc>
        <w:tc>
          <w:tcPr>
            <w:tcW w:w="1165" w:type="pct"/>
          </w:tcPr>
          <w:p w14:paraId="263AAFD8" w14:textId="77777777" w:rsidR="00FE355D" w:rsidRPr="006F083B" w:rsidRDefault="00FE355D" w:rsidP="00CD3A49">
            <w:pPr>
              <w:spacing w:line="276" w:lineRule="auto"/>
              <w:jc w:val="right"/>
              <w:rPr>
                <w:rFonts w:ascii="Aptos" w:hAnsi="Aptos"/>
                <w:color w:val="000000"/>
                <w:sz w:val="22"/>
                <w:szCs w:val="22"/>
              </w:rPr>
            </w:pPr>
            <w:r w:rsidRPr="006F083B">
              <w:rPr>
                <w:rFonts w:ascii="Aptos" w:hAnsi="Aptos"/>
                <w:color w:val="000000"/>
                <w:sz w:val="22"/>
                <w:szCs w:val="22"/>
              </w:rPr>
              <w:t>4</w:t>
            </w:r>
          </w:p>
        </w:tc>
      </w:tr>
    </w:tbl>
    <w:p w14:paraId="44126B01" w14:textId="77777777" w:rsidR="00E33FA4" w:rsidRPr="006F083B" w:rsidRDefault="00E33FA4" w:rsidP="00CD3A49">
      <w:pPr>
        <w:spacing w:line="276" w:lineRule="auto"/>
        <w:rPr>
          <w:rFonts w:ascii="Aptos" w:hAnsi="Aptos"/>
          <w:color w:val="000000"/>
          <w:sz w:val="22"/>
          <w:szCs w:val="22"/>
        </w:rPr>
      </w:pPr>
    </w:p>
    <w:p w14:paraId="6C7E4922" w14:textId="5136F2EE"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 xml:space="preserve">Mjerom </w:t>
      </w:r>
      <w:r w:rsidRPr="006F083B">
        <w:rPr>
          <w:rFonts w:ascii="Aptos" w:hAnsi="Aptos"/>
          <w:b/>
          <w:bCs/>
          <w:color w:val="000000"/>
          <w:sz w:val="22"/>
          <w:szCs w:val="22"/>
        </w:rPr>
        <w:t>4.5.</w:t>
      </w:r>
      <w:r w:rsidRPr="006F083B">
        <w:rPr>
          <w:rFonts w:ascii="Aptos" w:hAnsi="Aptos"/>
          <w:b/>
          <w:color w:val="000000"/>
          <w:sz w:val="22"/>
          <w:szCs w:val="22"/>
        </w:rPr>
        <w:t xml:space="preserve"> Lokalna uprava i administracija </w:t>
      </w:r>
      <w:r w:rsidRPr="006F083B">
        <w:rPr>
          <w:rFonts w:ascii="Aptos" w:hAnsi="Aptos"/>
          <w:color w:val="000000"/>
          <w:sz w:val="22"/>
          <w:szCs w:val="22"/>
        </w:rPr>
        <w:t>želi se omogućiti redovan rad i funkcioniranje izvršne i predstavničke vlasti - gradskog vijeća, gradonačelnika, zamjenika i upravnih odjela. U okviru navedene mjere provodit će se sljedeće aktivnosti:</w:t>
      </w:r>
    </w:p>
    <w:p w14:paraId="43C8A186" w14:textId="77777777" w:rsidR="00FE355D" w:rsidRPr="006F083B" w:rsidRDefault="00FE355D" w:rsidP="00CD3A49">
      <w:pPr>
        <w:spacing w:line="276" w:lineRule="auto"/>
        <w:rPr>
          <w:rFonts w:ascii="Aptos" w:hAnsi="Aptos"/>
          <w:color w:val="000000"/>
          <w:sz w:val="22"/>
          <w:szCs w:val="22"/>
        </w:rPr>
      </w:pPr>
      <w:r w:rsidRPr="006F083B">
        <w:rPr>
          <w:rFonts w:ascii="Aptos" w:hAnsi="Aptos"/>
          <w:color w:val="000000"/>
          <w:sz w:val="22"/>
          <w:szCs w:val="22"/>
        </w:rPr>
        <w:t>4.5.1. Edukacija zaposlenika</w:t>
      </w:r>
      <w:r w:rsidRPr="006F083B">
        <w:rPr>
          <w:rFonts w:ascii="Aptos" w:hAnsi="Aptos"/>
          <w:color w:val="000000"/>
          <w:sz w:val="22"/>
          <w:szCs w:val="22"/>
        </w:rPr>
        <w:br/>
        <w:t>4.5.2. Održavanje gradskih manifestacija</w:t>
      </w:r>
    </w:p>
    <w:p w14:paraId="02E97B68"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4.5.3. Povećanje transparentnosti (nova web stranica, otvoreni grad)</w:t>
      </w:r>
    </w:p>
    <w:p w14:paraId="6FD23740" w14:textId="410DE10A" w:rsidR="00583695" w:rsidRPr="006F083B" w:rsidRDefault="00583695" w:rsidP="00CD3A49">
      <w:pPr>
        <w:spacing w:line="276" w:lineRule="auto"/>
        <w:rPr>
          <w:rFonts w:ascii="Aptos" w:hAnsi="Aptos"/>
          <w:sz w:val="22"/>
          <w:szCs w:val="22"/>
        </w:rPr>
      </w:pPr>
      <w:r w:rsidRPr="006F083B">
        <w:rPr>
          <w:rFonts w:ascii="Aptos" w:hAnsi="Aptos"/>
          <w:sz w:val="22"/>
          <w:szCs w:val="22"/>
        </w:rPr>
        <w:t>4.5.4. Digitalizacija usluga za dohvat podataka iz službenih registara</w:t>
      </w:r>
    </w:p>
    <w:p w14:paraId="5B93D25A" w14:textId="77777777" w:rsidR="00FE355D" w:rsidRPr="006F083B" w:rsidRDefault="00FE355D" w:rsidP="00CD3A49">
      <w:pPr>
        <w:spacing w:line="276" w:lineRule="auto"/>
        <w:rPr>
          <w:rFonts w:ascii="Aptos" w:hAnsi="Aptos"/>
          <w:b/>
          <w:bCs/>
          <w:color w:val="FF0000"/>
          <w:sz w:val="22"/>
          <w:szCs w:val="22"/>
        </w:rPr>
      </w:pPr>
    </w:p>
    <w:tbl>
      <w:tblPr>
        <w:tblStyle w:val="TableGrid11"/>
        <w:tblW w:w="5000" w:type="pct"/>
        <w:tblLook w:val="04A0" w:firstRow="1" w:lastRow="0" w:firstColumn="1" w:lastColumn="0" w:noHBand="0" w:noVBand="1"/>
      </w:tblPr>
      <w:tblGrid>
        <w:gridCol w:w="2574"/>
        <w:gridCol w:w="2266"/>
        <w:gridCol w:w="2111"/>
        <w:gridCol w:w="2111"/>
      </w:tblGrid>
      <w:tr w:rsidR="00FE355D" w:rsidRPr="006F083B" w14:paraId="06F08FBD" w14:textId="77777777" w:rsidTr="00581D94">
        <w:tc>
          <w:tcPr>
            <w:tcW w:w="1420" w:type="pct"/>
            <w:shd w:val="clear" w:color="auto" w:fill="D9E2F3"/>
            <w:vAlign w:val="center"/>
          </w:tcPr>
          <w:p w14:paraId="52300392"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Mjera</w:t>
            </w:r>
          </w:p>
        </w:tc>
        <w:tc>
          <w:tcPr>
            <w:tcW w:w="1250" w:type="pct"/>
            <w:shd w:val="clear" w:color="auto" w:fill="D9E2F3"/>
            <w:vAlign w:val="center"/>
          </w:tcPr>
          <w:p w14:paraId="1705DA20"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Pokazatelj rezultata</w:t>
            </w:r>
          </w:p>
        </w:tc>
        <w:tc>
          <w:tcPr>
            <w:tcW w:w="1165" w:type="pct"/>
            <w:shd w:val="clear" w:color="auto" w:fill="D9E2F3"/>
            <w:vAlign w:val="center"/>
          </w:tcPr>
          <w:p w14:paraId="568DBF30"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Polazišna vrijednost (2025.)</w:t>
            </w:r>
          </w:p>
        </w:tc>
        <w:tc>
          <w:tcPr>
            <w:tcW w:w="1165" w:type="pct"/>
            <w:shd w:val="clear" w:color="auto" w:fill="D9E2F3"/>
            <w:vAlign w:val="center"/>
          </w:tcPr>
          <w:p w14:paraId="16EC6BCF" w14:textId="77777777" w:rsidR="00FE355D" w:rsidRPr="006F083B" w:rsidRDefault="00FE355D" w:rsidP="00CD3A49">
            <w:pPr>
              <w:spacing w:after="120" w:line="276" w:lineRule="auto"/>
              <w:jc w:val="center"/>
              <w:rPr>
                <w:rFonts w:ascii="Aptos" w:hAnsi="Aptos"/>
                <w:b/>
                <w:bCs/>
                <w:sz w:val="22"/>
                <w:szCs w:val="22"/>
              </w:rPr>
            </w:pPr>
            <w:r w:rsidRPr="006F083B">
              <w:rPr>
                <w:rFonts w:ascii="Aptos" w:hAnsi="Aptos"/>
                <w:b/>
                <w:bCs/>
                <w:sz w:val="22"/>
                <w:szCs w:val="22"/>
              </w:rPr>
              <w:t>Ciljna vrijednost (2029.)</w:t>
            </w:r>
          </w:p>
        </w:tc>
      </w:tr>
      <w:tr w:rsidR="00FE355D" w:rsidRPr="006F083B" w14:paraId="03B9B816" w14:textId="77777777" w:rsidTr="00581D94">
        <w:tc>
          <w:tcPr>
            <w:tcW w:w="1420" w:type="pct"/>
            <w:vAlign w:val="center"/>
          </w:tcPr>
          <w:p w14:paraId="55C6E73A" w14:textId="77777777" w:rsidR="00FE355D" w:rsidRPr="006F083B" w:rsidRDefault="00FE355D" w:rsidP="00CD3A49">
            <w:pPr>
              <w:spacing w:line="276" w:lineRule="auto"/>
              <w:rPr>
                <w:rFonts w:ascii="Aptos" w:hAnsi="Aptos"/>
                <w:b/>
                <w:bCs/>
                <w:sz w:val="22"/>
                <w:szCs w:val="22"/>
              </w:rPr>
            </w:pPr>
            <w:r w:rsidRPr="006F083B">
              <w:rPr>
                <w:rFonts w:ascii="Aptos" w:hAnsi="Aptos"/>
                <w:color w:val="000000"/>
                <w:sz w:val="22"/>
                <w:szCs w:val="22"/>
              </w:rPr>
              <w:t>4.5. Lokalna uprava i administracija</w:t>
            </w:r>
          </w:p>
        </w:tc>
        <w:tc>
          <w:tcPr>
            <w:tcW w:w="1250" w:type="pct"/>
          </w:tcPr>
          <w:p w14:paraId="4AA1844C"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educiranih zaposlenika</w:t>
            </w:r>
          </w:p>
        </w:tc>
        <w:tc>
          <w:tcPr>
            <w:tcW w:w="1165" w:type="pct"/>
          </w:tcPr>
          <w:p w14:paraId="315D247D"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20</w:t>
            </w:r>
          </w:p>
        </w:tc>
        <w:tc>
          <w:tcPr>
            <w:tcW w:w="1165" w:type="pct"/>
          </w:tcPr>
          <w:p w14:paraId="5D4D90D2" w14:textId="4D02C809" w:rsidR="00FE355D" w:rsidRPr="006F083B" w:rsidRDefault="00583695" w:rsidP="00CD3A49">
            <w:pPr>
              <w:spacing w:line="276" w:lineRule="auto"/>
              <w:jc w:val="right"/>
              <w:rPr>
                <w:rFonts w:ascii="Aptos" w:hAnsi="Aptos"/>
                <w:sz w:val="22"/>
                <w:szCs w:val="22"/>
              </w:rPr>
            </w:pPr>
            <w:r w:rsidRPr="006F083B">
              <w:rPr>
                <w:rFonts w:ascii="Aptos" w:hAnsi="Aptos"/>
                <w:sz w:val="22"/>
                <w:szCs w:val="22"/>
              </w:rPr>
              <w:t>60</w:t>
            </w:r>
          </w:p>
        </w:tc>
      </w:tr>
      <w:tr w:rsidR="00FE355D" w:rsidRPr="006F083B" w14:paraId="13BFDD25" w14:textId="77777777" w:rsidTr="00581D94">
        <w:tc>
          <w:tcPr>
            <w:tcW w:w="1420" w:type="pct"/>
            <w:vAlign w:val="center"/>
          </w:tcPr>
          <w:p w14:paraId="06D7D7C5" w14:textId="77777777" w:rsidR="00FE355D" w:rsidRPr="006F083B" w:rsidRDefault="00FE355D" w:rsidP="00CD3A49">
            <w:pPr>
              <w:spacing w:after="120" w:line="276" w:lineRule="auto"/>
              <w:rPr>
                <w:rFonts w:ascii="Aptos" w:hAnsi="Aptos"/>
                <w:b/>
                <w:bCs/>
                <w:sz w:val="22"/>
                <w:szCs w:val="22"/>
              </w:rPr>
            </w:pPr>
          </w:p>
        </w:tc>
        <w:tc>
          <w:tcPr>
            <w:tcW w:w="1250" w:type="pct"/>
          </w:tcPr>
          <w:p w14:paraId="217D67C0" w14:textId="77777777" w:rsidR="00FE355D" w:rsidRPr="006F083B" w:rsidRDefault="00FE355D" w:rsidP="00CD3A49">
            <w:pPr>
              <w:spacing w:line="276" w:lineRule="auto"/>
              <w:rPr>
                <w:rFonts w:ascii="Aptos" w:hAnsi="Aptos"/>
                <w:sz w:val="22"/>
                <w:szCs w:val="22"/>
              </w:rPr>
            </w:pPr>
            <w:r w:rsidRPr="006F083B">
              <w:rPr>
                <w:rFonts w:ascii="Aptos" w:hAnsi="Aptos"/>
                <w:sz w:val="22"/>
                <w:szCs w:val="22"/>
              </w:rPr>
              <w:t>Broj održanih manifestacija</w:t>
            </w:r>
          </w:p>
        </w:tc>
        <w:tc>
          <w:tcPr>
            <w:tcW w:w="1165" w:type="pct"/>
          </w:tcPr>
          <w:p w14:paraId="6301F9A7"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15</w:t>
            </w:r>
          </w:p>
        </w:tc>
        <w:tc>
          <w:tcPr>
            <w:tcW w:w="1165" w:type="pct"/>
          </w:tcPr>
          <w:p w14:paraId="5DD371C1" w14:textId="77777777" w:rsidR="00FE355D" w:rsidRPr="006F083B" w:rsidRDefault="00FE355D" w:rsidP="00CD3A49">
            <w:pPr>
              <w:spacing w:line="276" w:lineRule="auto"/>
              <w:jc w:val="right"/>
              <w:rPr>
                <w:rFonts w:ascii="Aptos" w:hAnsi="Aptos"/>
                <w:sz w:val="22"/>
                <w:szCs w:val="22"/>
              </w:rPr>
            </w:pPr>
            <w:r w:rsidRPr="006F083B">
              <w:rPr>
                <w:rFonts w:ascii="Aptos" w:hAnsi="Aptos"/>
                <w:sz w:val="22"/>
                <w:szCs w:val="22"/>
              </w:rPr>
              <w:t>20</w:t>
            </w:r>
          </w:p>
        </w:tc>
      </w:tr>
    </w:tbl>
    <w:p w14:paraId="2BC21E16" w14:textId="731BAEA8" w:rsidR="00FE355D" w:rsidRPr="006F083B" w:rsidRDefault="00FE355D" w:rsidP="00550309">
      <w:pPr>
        <w:pStyle w:val="Naslov11"/>
      </w:pPr>
      <w:bookmarkStart w:id="65" w:name="_Toc77859225"/>
      <w:bookmarkStart w:id="66" w:name="_Toc228780973"/>
      <w:r w:rsidRPr="006F083B">
        <w:lastRenderedPageBreak/>
        <w:t>5. OKVIR ZA PRAĆENJE, IZVJEŠTAVANJE I VREDNOVANJE</w:t>
      </w:r>
      <w:bookmarkEnd w:id="66"/>
      <w:r w:rsidRPr="006F083B">
        <w:t xml:space="preserve"> </w:t>
      </w:r>
    </w:p>
    <w:bookmarkEnd w:id="65"/>
    <w:p w14:paraId="0627F963" w14:textId="77777777" w:rsidR="00550309" w:rsidRDefault="00550309" w:rsidP="00CD3A49">
      <w:pPr>
        <w:spacing w:line="276" w:lineRule="auto"/>
        <w:jc w:val="both"/>
        <w:rPr>
          <w:rFonts w:ascii="Aptos" w:eastAsia="Calibri" w:hAnsi="Aptos"/>
          <w:sz w:val="22"/>
          <w:szCs w:val="22"/>
        </w:rPr>
      </w:pPr>
    </w:p>
    <w:p w14:paraId="7325E6FC" w14:textId="4A3C4B77" w:rsidR="00630917" w:rsidRPr="006F083B" w:rsidRDefault="00FE355D" w:rsidP="00CD3A49">
      <w:pPr>
        <w:spacing w:line="276" w:lineRule="auto"/>
        <w:jc w:val="both"/>
        <w:rPr>
          <w:rFonts w:ascii="Aptos" w:eastAsia="Calibri" w:hAnsi="Aptos"/>
          <w:sz w:val="22"/>
          <w:szCs w:val="22"/>
        </w:rPr>
      </w:pPr>
      <w:r w:rsidRPr="006F083B">
        <w:rPr>
          <w:rFonts w:ascii="Aptos" w:eastAsia="Calibri" w:hAnsi="Aptos"/>
          <w:sz w:val="22"/>
          <w:szCs w:val="22"/>
        </w:rPr>
        <w:t>Praćenje i izvještavanje o provedbi akta strateškog planiranja od značaja za jedinice lokalne samouprave sastavni je dio procesa strateškog planiranja i definirano je Pravilnikom o Strateškom planiranju. Praćenje provedbe akta strateškog planiranja obuhvaća proces prikupljanja, analize i usporedbe pokazatelja (definirani u strateškom okviru Grada Zaprešića) kojima se sustavno prati uspješnost provedbe mjera akta strateškog planiranja. Izvještavanje o provedbi akta strateškog planiranja proces je pružanja pravovremenih i relevantnih informacija ključnim nositeljima strateškog planiranja na razini JLS te široj javnosti o statusu provedbe strateškog akta.</w:t>
      </w:r>
      <w:bookmarkStart w:id="67" w:name="_Toc77859226"/>
    </w:p>
    <w:p w14:paraId="1919A4F7" w14:textId="30B1AF72" w:rsidR="00FE355D" w:rsidRPr="006F083B" w:rsidRDefault="00FE355D" w:rsidP="00BF7169">
      <w:pPr>
        <w:pStyle w:val="Naslov21"/>
        <w:rPr>
          <w:rFonts w:eastAsia="Calibri"/>
        </w:rPr>
      </w:pPr>
      <w:bookmarkStart w:id="68" w:name="_Toc228780974"/>
      <w:r w:rsidRPr="006F083B">
        <w:t>5.1. Praćenje i izvještavanje</w:t>
      </w:r>
      <w:bookmarkEnd w:id="67"/>
      <w:bookmarkEnd w:id="68"/>
    </w:p>
    <w:p w14:paraId="07DA6463" w14:textId="77777777" w:rsidR="00FE355D" w:rsidRPr="006F083B" w:rsidRDefault="00FE355D" w:rsidP="00CD3A49">
      <w:pPr>
        <w:spacing w:line="276" w:lineRule="auto"/>
        <w:rPr>
          <w:rFonts w:ascii="Aptos" w:eastAsia="Calibri" w:hAnsi="Aptos"/>
          <w:sz w:val="22"/>
          <w:szCs w:val="22"/>
        </w:rPr>
      </w:pPr>
    </w:p>
    <w:p w14:paraId="6049D678" w14:textId="77777777" w:rsidR="00FE355D" w:rsidRPr="006F083B" w:rsidRDefault="00FE355D" w:rsidP="00CD3A49">
      <w:pPr>
        <w:spacing w:line="276" w:lineRule="auto"/>
        <w:jc w:val="both"/>
        <w:rPr>
          <w:rFonts w:ascii="Aptos" w:eastAsia="Calibri" w:hAnsi="Aptos"/>
          <w:sz w:val="22"/>
          <w:szCs w:val="22"/>
        </w:rPr>
      </w:pPr>
      <w:r w:rsidRPr="006F083B">
        <w:rPr>
          <w:rFonts w:ascii="Aptos" w:eastAsia="Calibri" w:hAnsi="Aptos"/>
          <w:sz w:val="22"/>
          <w:szCs w:val="22"/>
        </w:rPr>
        <w:t xml:space="preserve">Za provedbu ovoga Provedbenog programa te za praćenje i izvještavanje o provedbi nadležan je Grad Zaprešić s gradonačelnikom kao odgovornom osobom. Grad Zaprešić koordinira proces koji za cilj ima provedbu mjera usmjerenih dostizanju strateških ciljeva te ispunjenju vizije. Gradonačelnik će u suradnji s lokalnim koordinatorom i nadležnim upravnim odjelima pratiti provedbu Programa te izvještavati prema nadležnim tijelima. Gradonačelnik je odgovoran za redovno izvještavanje o provedbi Provedbenog programa i uspješnosti zadanih ciljeva Sva izvješća o aktivnostima praćenja i izvještavanja Provedbenog programa koje Grad Zaprešić provodi, bit će objavljena na službenim internetskim stranicama Grada Zaprešića.  </w:t>
      </w:r>
    </w:p>
    <w:p w14:paraId="0BB5B5C1" w14:textId="77777777" w:rsidR="00FE355D" w:rsidRPr="006F083B" w:rsidRDefault="00FE355D" w:rsidP="00CD3A49">
      <w:pPr>
        <w:spacing w:line="276" w:lineRule="auto"/>
        <w:jc w:val="both"/>
        <w:rPr>
          <w:rFonts w:ascii="Aptos" w:eastAsia="Calibri" w:hAnsi="Aptos"/>
          <w:sz w:val="22"/>
          <w:szCs w:val="22"/>
        </w:rPr>
      </w:pPr>
    </w:p>
    <w:p w14:paraId="550A5FC4" w14:textId="77777777" w:rsidR="00FE355D" w:rsidRPr="006F083B" w:rsidRDefault="00FE355D" w:rsidP="00CD3A49">
      <w:pPr>
        <w:spacing w:line="276" w:lineRule="auto"/>
        <w:jc w:val="both"/>
        <w:rPr>
          <w:rFonts w:ascii="Aptos" w:eastAsia="Calibri" w:hAnsi="Aptos"/>
          <w:sz w:val="22"/>
          <w:szCs w:val="22"/>
        </w:rPr>
      </w:pPr>
      <w:r w:rsidRPr="006F083B">
        <w:rPr>
          <w:rFonts w:ascii="Aptos" w:eastAsia="Calibri" w:hAnsi="Aptos"/>
          <w:sz w:val="22"/>
          <w:szCs w:val="22"/>
        </w:rPr>
        <w:t>Ciljevi praćenja i izvještavanja su sljedeći:</w:t>
      </w:r>
    </w:p>
    <w:p w14:paraId="0A08B3F4" w14:textId="77777777" w:rsidR="00FE355D" w:rsidRPr="006F083B" w:rsidRDefault="00FE355D" w:rsidP="00CD3A49">
      <w:pPr>
        <w:spacing w:line="276" w:lineRule="auto"/>
        <w:jc w:val="both"/>
        <w:rPr>
          <w:rFonts w:ascii="Aptos" w:eastAsia="Calibri" w:hAnsi="Aptos"/>
          <w:sz w:val="22"/>
          <w:szCs w:val="22"/>
        </w:rPr>
      </w:pPr>
    </w:p>
    <w:p w14:paraId="0AEC51A4" w14:textId="77777777" w:rsidR="00FE355D" w:rsidRPr="006F083B" w:rsidRDefault="00FE355D" w:rsidP="00CD3A49">
      <w:pPr>
        <w:numPr>
          <w:ilvl w:val="0"/>
          <w:numId w:val="10"/>
        </w:numPr>
        <w:spacing w:after="160" w:line="276" w:lineRule="auto"/>
        <w:contextualSpacing/>
        <w:jc w:val="both"/>
        <w:rPr>
          <w:rFonts w:ascii="Aptos" w:eastAsia="Calibri" w:hAnsi="Aptos"/>
          <w:sz w:val="22"/>
          <w:szCs w:val="22"/>
        </w:rPr>
      </w:pPr>
      <w:r w:rsidRPr="006F083B">
        <w:rPr>
          <w:rFonts w:ascii="Aptos" w:eastAsia="Calibri" w:hAnsi="Aptos"/>
          <w:sz w:val="22"/>
          <w:szCs w:val="22"/>
        </w:rPr>
        <w:t>sustavno praćenje uspješnosti provedbe mjera akta strateškog planiranja</w:t>
      </w:r>
    </w:p>
    <w:p w14:paraId="2704A452" w14:textId="77777777" w:rsidR="00FE355D" w:rsidRPr="006F083B" w:rsidRDefault="00FE355D" w:rsidP="00CD3A49">
      <w:pPr>
        <w:numPr>
          <w:ilvl w:val="0"/>
          <w:numId w:val="10"/>
        </w:numPr>
        <w:spacing w:after="160" w:line="276" w:lineRule="auto"/>
        <w:contextualSpacing/>
        <w:jc w:val="both"/>
        <w:rPr>
          <w:rFonts w:ascii="Aptos" w:eastAsia="Calibri" w:hAnsi="Aptos"/>
          <w:sz w:val="22"/>
          <w:szCs w:val="22"/>
        </w:rPr>
      </w:pPr>
      <w:r w:rsidRPr="006F083B">
        <w:rPr>
          <w:rFonts w:ascii="Aptos" w:eastAsia="Calibri" w:hAnsi="Aptos"/>
          <w:sz w:val="22"/>
          <w:szCs w:val="22"/>
        </w:rPr>
        <w:t>učinkovito upravljanje provedbom akta strateškog planiranja i kontinuirano unapređivanje javne politike korištenjem rezultata praćenja i izvješćivanja</w:t>
      </w:r>
    </w:p>
    <w:p w14:paraId="7820A9EA" w14:textId="77777777" w:rsidR="00FE355D" w:rsidRPr="006F083B" w:rsidRDefault="00FE355D" w:rsidP="00CD3A49">
      <w:pPr>
        <w:numPr>
          <w:ilvl w:val="0"/>
          <w:numId w:val="10"/>
        </w:numPr>
        <w:spacing w:after="160" w:line="276" w:lineRule="auto"/>
        <w:contextualSpacing/>
        <w:jc w:val="both"/>
        <w:rPr>
          <w:rFonts w:ascii="Aptos" w:eastAsia="Calibri" w:hAnsi="Aptos"/>
          <w:sz w:val="22"/>
          <w:szCs w:val="22"/>
        </w:rPr>
      </w:pPr>
      <w:r w:rsidRPr="006F083B">
        <w:rPr>
          <w:rFonts w:ascii="Aptos" w:eastAsia="Calibri" w:hAnsi="Aptos"/>
          <w:sz w:val="22"/>
          <w:szCs w:val="22"/>
        </w:rPr>
        <w:t>pružanje pravovremenih i relevantnih osnova donositeljima odluka prilikom određivanja prioriteta razvojne politike, donošenja odluka na razini strateškog planiranja i revizije akta strateškog planiranja kroz analizu učinka, ishoda i rezultata provedenih mjera</w:t>
      </w:r>
    </w:p>
    <w:p w14:paraId="182364D4" w14:textId="77777777" w:rsidR="00FE355D" w:rsidRPr="006F083B" w:rsidRDefault="00FE355D" w:rsidP="00CD3A49">
      <w:pPr>
        <w:numPr>
          <w:ilvl w:val="0"/>
          <w:numId w:val="10"/>
        </w:numPr>
        <w:spacing w:after="160" w:line="276" w:lineRule="auto"/>
        <w:contextualSpacing/>
        <w:jc w:val="both"/>
        <w:rPr>
          <w:rFonts w:ascii="Aptos" w:eastAsia="Calibri" w:hAnsi="Aptos"/>
          <w:sz w:val="22"/>
          <w:szCs w:val="22"/>
        </w:rPr>
      </w:pPr>
      <w:r w:rsidRPr="006F083B">
        <w:rPr>
          <w:rFonts w:ascii="Aptos" w:eastAsia="Calibri" w:hAnsi="Aptos"/>
          <w:sz w:val="22"/>
          <w:szCs w:val="22"/>
        </w:rPr>
        <w:t>utvrđivanje nenamjernih pozitivnih i negativnih posljedica provedbe akta strateškog planiranja</w:t>
      </w:r>
    </w:p>
    <w:p w14:paraId="20DFE55F" w14:textId="77777777" w:rsidR="00FE355D" w:rsidRPr="006F083B" w:rsidRDefault="00FE355D" w:rsidP="00CD3A49">
      <w:pPr>
        <w:numPr>
          <w:ilvl w:val="0"/>
          <w:numId w:val="10"/>
        </w:numPr>
        <w:spacing w:after="160" w:line="276" w:lineRule="auto"/>
        <w:contextualSpacing/>
        <w:jc w:val="both"/>
        <w:rPr>
          <w:rFonts w:ascii="Aptos" w:eastAsia="Calibri" w:hAnsi="Aptos"/>
          <w:sz w:val="22"/>
          <w:szCs w:val="22"/>
        </w:rPr>
      </w:pPr>
      <w:r w:rsidRPr="006F083B">
        <w:rPr>
          <w:rFonts w:ascii="Aptos" w:eastAsia="Calibri" w:hAnsi="Aptos"/>
          <w:sz w:val="22"/>
          <w:szCs w:val="22"/>
        </w:rPr>
        <w:t>povezivanje politike, programa, prioriteta, mjera i razvojnih projekata</w:t>
      </w:r>
    </w:p>
    <w:p w14:paraId="486F2482" w14:textId="7906F720" w:rsidR="00FE355D" w:rsidRPr="006F083B" w:rsidRDefault="00FE355D" w:rsidP="00CD3A49">
      <w:pPr>
        <w:numPr>
          <w:ilvl w:val="0"/>
          <w:numId w:val="10"/>
        </w:numPr>
        <w:spacing w:after="160" w:line="276" w:lineRule="auto"/>
        <w:contextualSpacing/>
        <w:jc w:val="both"/>
        <w:rPr>
          <w:rFonts w:ascii="Aptos" w:eastAsia="Calibri" w:hAnsi="Aptos"/>
          <w:sz w:val="22"/>
          <w:szCs w:val="22"/>
        </w:rPr>
      </w:pPr>
      <w:r w:rsidRPr="006F083B">
        <w:rPr>
          <w:rFonts w:ascii="Aptos" w:eastAsia="Calibri" w:hAnsi="Aptos"/>
          <w:sz w:val="22"/>
          <w:szCs w:val="22"/>
        </w:rPr>
        <w:t>osiguranje transparentnosti i odgovornosti za korištenje javnih sredstava i izvještavanje javnosti o učincima potrošnje javnih sredstava.</w:t>
      </w:r>
    </w:p>
    <w:p w14:paraId="6AD87580" w14:textId="77777777" w:rsidR="00FE355D" w:rsidRPr="006F083B" w:rsidRDefault="00FE355D" w:rsidP="00CD3A49">
      <w:pPr>
        <w:spacing w:line="276" w:lineRule="auto"/>
        <w:ind w:left="720"/>
        <w:contextualSpacing/>
        <w:jc w:val="both"/>
        <w:rPr>
          <w:rFonts w:ascii="Aptos" w:eastAsia="Calibri" w:hAnsi="Aptos"/>
          <w:sz w:val="22"/>
          <w:szCs w:val="22"/>
        </w:rPr>
      </w:pPr>
    </w:p>
    <w:p w14:paraId="0D20AD62" w14:textId="41B072A7" w:rsidR="00FE355D" w:rsidRPr="006F083B" w:rsidRDefault="00FE355D" w:rsidP="00CD3A49">
      <w:pPr>
        <w:spacing w:line="276" w:lineRule="auto"/>
        <w:jc w:val="both"/>
        <w:rPr>
          <w:rFonts w:ascii="Aptos" w:eastAsia="Calibri" w:hAnsi="Aptos"/>
          <w:sz w:val="22"/>
          <w:szCs w:val="22"/>
        </w:rPr>
      </w:pPr>
      <w:r w:rsidRPr="006F083B">
        <w:rPr>
          <w:rFonts w:ascii="Aptos" w:eastAsia="Calibri" w:hAnsi="Aptos"/>
          <w:sz w:val="22"/>
          <w:szCs w:val="22"/>
        </w:rPr>
        <w:t xml:space="preserve">Rokovi i postupci praćenja i izvještavanja o provedbi Provedbenog programa JLS-a propisani su Pravilnikom o rokovima i postupcima praćenja i izvještavanja o provedbi akata strateškog planiranja od nacionalnog značaja i od značaja za jedinice lokalne i područne (regionalne) samouprave (NN </w:t>
      </w:r>
      <w:r w:rsidR="004D7A29" w:rsidRPr="006F083B">
        <w:rPr>
          <w:rFonts w:ascii="Aptos" w:eastAsia="Calibri" w:hAnsi="Aptos"/>
          <w:sz w:val="22"/>
          <w:szCs w:val="22"/>
        </w:rPr>
        <w:t>43/2023</w:t>
      </w:r>
      <w:r w:rsidRPr="006F083B">
        <w:rPr>
          <w:rFonts w:ascii="Aptos" w:eastAsia="Calibri" w:hAnsi="Aptos"/>
          <w:sz w:val="22"/>
          <w:szCs w:val="22"/>
        </w:rPr>
        <w:t xml:space="preserve">). Izvješće se podnosi nadležnim tijelima jednom godišnje – do 15. veljače za prethodnu godinu.  </w:t>
      </w:r>
    </w:p>
    <w:p w14:paraId="39A84213" w14:textId="77777777" w:rsidR="00FE355D" w:rsidRPr="006F083B" w:rsidRDefault="00FE355D" w:rsidP="00CD3A49">
      <w:pPr>
        <w:spacing w:line="276" w:lineRule="auto"/>
        <w:jc w:val="both"/>
        <w:rPr>
          <w:rFonts w:ascii="Aptos" w:eastAsia="Calibri" w:hAnsi="Aptos"/>
          <w:sz w:val="22"/>
          <w:szCs w:val="22"/>
        </w:rPr>
      </w:pPr>
    </w:p>
    <w:p w14:paraId="06FB9298" w14:textId="7F2F1E67" w:rsidR="00FE355D" w:rsidRPr="006F083B" w:rsidRDefault="00FE355D" w:rsidP="00CD3A49">
      <w:pPr>
        <w:spacing w:line="276" w:lineRule="auto"/>
        <w:jc w:val="both"/>
        <w:rPr>
          <w:rFonts w:ascii="Aptos" w:eastAsia="Calibri" w:hAnsi="Aptos"/>
          <w:sz w:val="22"/>
          <w:szCs w:val="22"/>
        </w:rPr>
      </w:pPr>
      <w:r w:rsidRPr="006F083B">
        <w:rPr>
          <w:rFonts w:ascii="Aptos" w:eastAsia="Calibri" w:hAnsi="Aptos"/>
          <w:sz w:val="22"/>
          <w:szCs w:val="22"/>
        </w:rPr>
        <w:t>Proces praćenja i izvještavanja uključuje sljedeće korake u cilju provedbe praćenja i izvještavanja o strateškom planiranju:</w:t>
      </w:r>
    </w:p>
    <w:p w14:paraId="7C3393D4" w14:textId="77777777" w:rsidR="00FE355D" w:rsidRPr="006F083B" w:rsidRDefault="00FE355D" w:rsidP="00CD3A49">
      <w:pPr>
        <w:spacing w:line="276" w:lineRule="auto"/>
        <w:jc w:val="both"/>
        <w:rPr>
          <w:rFonts w:ascii="Aptos" w:eastAsia="Calibri" w:hAnsi="Aptos"/>
          <w:sz w:val="22"/>
          <w:szCs w:val="22"/>
        </w:rPr>
      </w:pPr>
    </w:p>
    <w:p w14:paraId="61BB1836" w14:textId="77777777" w:rsidR="00FE355D" w:rsidRPr="006F083B" w:rsidRDefault="00FE355D" w:rsidP="00CD3A49">
      <w:pPr>
        <w:numPr>
          <w:ilvl w:val="0"/>
          <w:numId w:val="6"/>
        </w:numPr>
        <w:spacing w:after="160" w:line="276" w:lineRule="auto"/>
        <w:contextualSpacing/>
        <w:jc w:val="both"/>
        <w:rPr>
          <w:rFonts w:ascii="Aptos" w:eastAsia="Calibri" w:hAnsi="Aptos"/>
          <w:sz w:val="22"/>
          <w:szCs w:val="22"/>
        </w:rPr>
      </w:pPr>
      <w:r w:rsidRPr="006F083B">
        <w:rPr>
          <w:rFonts w:ascii="Aptos" w:eastAsia="Calibri" w:hAnsi="Aptos"/>
          <w:sz w:val="22"/>
          <w:szCs w:val="22"/>
        </w:rPr>
        <w:lastRenderedPageBreak/>
        <w:t>Uspostava institucionalnog okvira za praćenje uspješnosti provedbe</w:t>
      </w:r>
    </w:p>
    <w:p w14:paraId="619CB48B" w14:textId="77777777" w:rsidR="00FE355D" w:rsidRPr="006F083B" w:rsidRDefault="00FE355D" w:rsidP="00CD3A49">
      <w:pPr>
        <w:numPr>
          <w:ilvl w:val="0"/>
          <w:numId w:val="6"/>
        </w:numPr>
        <w:spacing w:after="160" w:line="276" w:lineRule="auto"/>
        <w:contextualSpacing/>
        <w:jc w:val="both"/>
        <w:rPr>
          <w:rFonts w:ascii="Aptos" w:eastAsia="Calibri" w:hAnsi="Aptos"/>
          <w:sz w:val="22"/>
          <w:szCs w:val="22"/>
        </w:rPr>
      </w:pPr>
      <w:r w:rsidRPr="006F083B">
        <w:rPr>
          <w:rFonts w:ascii="Aptos" w:eastAsia="Calibri" w:hAnsi="Aptos"/>
          <w:sz w:val="22"/>
          <w:szCs w:val="22"/>
        </w:rPr>
        <w:t>Identifikacija zahtjeva praćenja</w:t>
      </w:r>
    </w:p>
    <w:p w14:paraId="53C72C09" w14:textId="77777777" w:rsidR="00FE355D" w:rsidRPr="006F083B" w:rsidRDefault="00FE355D" w:rsidP="00CD3A49">
      <w:pPr>
        <w:numPr>
          <w:ilvl w:val="0"/>
          <w:numId w:val="6"/>
        </w:numPr>
        <w:spacing w:after="160" w:line="276" w:lineRule="auto"/>
        <w:contextualSpacing/>
        <w:jc w:val="both"/>
        <w:rPr>
          <w:rFonts w:ascii="Aptos" w:eastAsia="Calibri" w:hAnsi="Aptos"/>
          <w:sz w:val="22"/>
          <w:szCs w:val="22"/>
        </w:rPr>
      </w:pPr>
      <w:r w:rsidRPr="006F083B">
        <w:rPr>
          <w:rFonts w:ascii="Aptos" w:eastAsia="Calibri" w:hAnsi="Aptos"/>
          <w:sz w:val="22"/>
          <w:szCs w:val="22"/>
        </w:rPr>
        <w:t>Uspostava mreže osoba za praćenje</w:t>
      </w:r>
    </w:p>
    <w:p w14:paraId="1AF1328F" w14:textId="77777777" w:rsidR="00FE355D" w:rsidRPr="006F083B" w:rsidRDefault="00FE355D" w:rsidP="00CD3A49">
      <w:pPr>
        <w:numPr>
          <w:ilvl w:val="0"/>
          <w:numId w:val="6"/>
        </w:numPr>
        <w:spacing w:after="160" w:line="276" w:lineRule="auto"/>
        <w:contextualSpacing/>
        <w:jc w:val="both"/>
        <w:rPr>
          <w:rFonts w:ascii="Aptos" w:eastAsia="Calibri" w:hAnsi="Aptos"/>
          <w:sz w:val="22"/>
          <w:szCs w:val="22"/>
        </w:rPr>
      </w:pPr>
      <w:r w:rsidRPr="006F083B">
        <w:rPr>
          <w:rFonts w:ascii="Aptos" w:eastAsia="Calibri" w:hAnsi="Aptos"/>
          <w:sz w:val="22"/>
          <w:szCs w:val="22"/>
        </w:rPr>
        <w:t>Izvještavanje o rezultatima; identifikacija mogućih problema</w:t>
      </w:r>
    </w:p>
    <w:p w14:paraId="322D50E5" w14:textId="77777777" w:rsidR="00FE355D" w:rsidRPr="006F083B" w:rsidRDefault="00FE355D" w:rsidP="00CD3A49">
      <w:pPr>
        <w:numPr>
          <w:ilvl w:val="0"/>
          <w:numId w:val="6"/>
        </w:numPr>
        <w:spacing w:after="160" w:line="276" w:lineRule="auto"/>
        <w:contextualSpacing/>
        <w:jc w:val="both"/>
        <w:rPr>
          <w:rFonts w:ascii="Aptos" w:eastAsia="Calibri" w:hAnsi="Aptos"/>
          <w:sz w:val="22"/>
          <w:szCs w:val="22"/>
        </w:rPr>
      </w:pPr>
      <w:r w:rsidRPr="006F083B">
        <w:rPr>
          <w:rFonts w:ascii="Aptos" w:eastAsia="Calibri" w:hAnsi="Aptos"/>
          <w:sz w:val="22"/>
          <w:szCs w:val="22"/>
        </w:rPr>
        <w:t>Pokretanje preventivnih mjera rješavanja problema</w:t>
      </w:r>
    </w:p>
    <w:p w14:paraId="4440E35B" w14:textId="194A64A4" w:rsidR="00630917" w:rsidRPr="006F083B" w:rsidRDefault="00FE355D" w:rsidP="00CD3A49">
      <w:pPr>
        <w:numPr>
          <w:ilvl w:val="0"/>
          <w:numId w:val="6"/>
        </w:numPr>
        <w:spacing w:after="160" w:line="276" w:lineRule="auto"/>
        <w:contextualSpacing/>
        <w:jc w:val="both"/>
        <w:rPr>
          <w:rFonts w:ascii="Aptos" w:eastAsia="Calibri" w:hAnsi="Aptos"/>
          <w:sz w:val="22"/>
          <w:szCs w:val="22"/>
        </w:rPr>
      </w:pPr>
      <w:r w:rsidRPr="006F083B">
        <w:rPr>
          <w:rFonts w:ascii="Aptos" w:eastAsia="Calibri" w:hAnsi="Aptos"/>
          <w:sz w:val="22"/>
          <w:szCs w:val="22"/>
        </w:rPr>
        <w:t>Ispunjavanje službenih zahtjeva izvješćivanja</w:t>
      </w:r>
    </w:p>
    <w:p w14:paraId="6B96BB87" w14:textId="77777777" w:rsidR="00FE355D" w:rsidRPr="006F083B" w:rsidRDefault="00FE355D" w:rsidP="00BF7169">
      <w:pPr>
        <w:pStyle w:val="Naslov21"/>
      </w:pPr>
      <w:bookmarkStart w:id="69" w:name="_Toc77859227"/>
      <w:bookmarkStart w:id="70" w:name="_Toc228780975"/>
      <w:r w:rsidRPr="006F083B">
        <w:t>5.2.Vrednovanje akata strateških planiranja</w:t>
      </w:r>
      <w:bookmarkEnd w:id="69"/>
      <w:bookmarkEnd w:id="70"/>
    </w:p>
    <w:p w14:paraId="10A527A0" w14:textId="77777777" w:rsidR="00FE355D" w:rsidRPr="006F083B" w:rsidRDefault="00FE355D" w:rsidP="00CD3A49">
      <w:pPr>
        <w:spacing w:line="276" w:lineRule="auto"/>
        <w:rPr>
          <w:rFonts w:ascii="Aptos" w:eastAsia="Calibri" w:hAnsi="Aptos"/>
          <w:b/>
          <w:sz w:val="22"/>
          <w:szCs w:val="22"/>
        </w:rPr>
      </w:pPr>
    </w:p>
    <w:p w14:paraId="2AEDE916" w14:textId="77777777" w:rsidR="00FE355D" w:rsidRPr="006F083B" w:rsidRDefault="00FE355D" w:rsidP="00CD3A49">
      <w:pPr>
        <w:spacing w:line="276" w:lineRule="auto"/>
        <w:jc w:val="both"/>
        <w:rPr>
          <w:rFonts w:ascii="Aptos" w:eastAsia="Calibri" w:hAnsi="Aptos"/>
          <w:sz w:val="22"/>
          <w:szCs w:val="22"/>
        </w:rPr>
      </w:pPr>
      <w:r w:rsidRPr="006F083B">
        <w:rPr>
          <w:rFonts w:ascii="Aptos" w:eastAsia="Calibri" w:hAnsi="Aptos"/>
          <w:sz w:val="22"/>
          <w:szCs w:val="22"/>
        </w:rPr>
        <w:t>Postupak vrednovanja akta strateškoga planiranja neovisna je usporedba i ocjena očekivanih i ostvarenih rezultata, ishoda i učinka provedbe Provedbenog programa. Pravilnikom o strateškom planiranju definirana je obveza vrednovanja akata strateškog planiranja samo za srednjoročne i dugoročne akte. Prema tome, obveza vrednovanja Provedbenog programa nije definirana Zakonom o strateškom planiranju, ali ukoliko se ukaže potreba za provedbom istog za daljnje formiranje javnih politika, a sukladno financijskim mogućnostima Grada, vrednovanje će se provesti prema niže navedenoj metodologiji.</w:t>
      </w:r>
    </w:p>
    <w:p w14:paraId="0413C12B" w14:textId="77777777" w:rsidR="00FE355D" w:rsidRPr="006F083B" w:rsidRDefault="00FE355D" w:rsidP="00CD3A49">
      <w:pPr>
        <w:spacing w:line="276" w:lineRule="auto"/>
        <w:jc w:val="both"/>
        <w:rPr>
          <w:rFonts w:ascii="Aptos" w:eastAsia="Calibri" w:hAnsi="Aptos"/>
          <w:sz w:val="22"/>
          <w:szCs w:val="22"/>
        </w:rPr>
      </w:pPr>
    </w:p>
    <w:p w14:paraId="04E64FBD" w14:textId="77777777" w:rsidR="00FE355D" w:rsidRPr="006F083B" w:rsidRDefault="00FE355D" w:rsidP="00CD3A49">
      <w:pPr>
        <w:spacing w:line="276" w:lineRule="auto"/>
        <w:jc w:val="both"/>
        <w:rPr>
          <w:rFonts w:ascii="Aptos" w:eastAsia="Calibri" w:hAnsi="Aptos"/>
          <w:b/>
          <w:bCs/>
          <w:sz w:val="22"/>
          <w:szCs w:val="22"/>
        </w:rPr>
      </w:pPr>
      <w:r w:rsidRPr="006F083B">
        <w:rPr>
          <w:rFonts w:ascii="Aptos" w:eastAsia="Calibri" w:hAnsi="Aptos"/>
          <w:b/>
          <w:bCs/>
          <w:sz w:val="22"/>
          <w:szCs w:val="22"/>
        </w:rPr>
        <w:t xml:space="preserve">Sustav vrednovanja temelji se na sljedećim parametrima: </w:t>
      </w:r>
    </w:p>
    <w:p w14:paraId="128DB338" w14:textId="77777777" w:rsidR="00FE355D" w:rsidRPr="006F083B" w:rsidRDefault="00FE355D" w:rsidP="00CD3A49">
      <w:pPr>
        <w:spacing w:line="276" w:lineRule="auto"/>
        <w:jc w:val="both"/>
        <w:rPr>
          <w:rFonts w:ascii="Aptos" w:eastAsia="Calibri" w:hAnsi="Aptos"/>
          <w:b/>
          <w:bCs/>
          <w:sz w:val="22"/>
          <w:szCs w:val="22"/>
        </w:rPr>
      </w:pPr>
    </w:p>
    <w:p w14:paraId="61212F9A" w14:textId="77777777" w:rsidR="00FE355D" w:rsidRPr="006F083B" w:rsidRDefault="00FE355D" w:rsidP="00CD3A49">
      <w:pPr>
        <w:numPr>
          <w:ilvl w:val="0"/>
          <w:numId w:val="11"/>
        </w:numPr>
        <w:spacing w:after="160" w:line="276" w:lineRule="auto"/>
        <w:contextualSpacing/>
        <w:jc w:val="both"/>
        <w:rPr>
          <w:rFonts w:ascii="Aptos" w:eastAsia="Calibri" w:hAnsi="Aptos"/>
          <w:sz w:val="22"/>
          <w:szCs w:val="22"/>
        </w:rPr>
      </w:pPr>
      <w:r w:rsidRPr="006F083B">
        <w:rPr>
          <w:rFonts w:ascii="Aptos" w:eastAsia="Calibri" w:hAnsi="Aptos"/>
          <w:sz w:val="22"/>
          <w:szCs w:val="22"/>
        </w:rPr>
        <w:t>Vrednovanje provode unutarnji i/ili vanjski stručnjaci koji su funkcionalno neovisni o tijelima nadležnima za izradu i provedbu akata strateškoga planiranja;</w:t>
      </w:r>
    </w:p>
    <w:p w14:paraId="512C12FE" w14:textId="77777777" w:rsidR="00FE355D" w:rsidRPr="006F083B" w:rsidRDefault="00FE355D" w:rsidP="00CD3A49">
      <w:pPr>
        <w:numPr>
          <w:ilvl w:val="0"/>
          <w:numId w:val="11"/>
        </w:numPr>
        <w:spacing w:after="160" w:line="276" w:lineRule="auto"/>
        <w:contextualSpacing/>
        <w:jc w:val="both"/>
        <w:rPr>
          <w:rFonts w:ascii="Aptos" w:eastAsia="Calibri" w:hAnsi="Aptos"/>
          <w:sz w:val="22"/>
          <w:szCs w:val="22"/>
        </w:rPr>
      </w:pPr>
      <w:r w:rsidRPr="006F083B">
        <w:rPr>
          <w:rFonts w:ascii="Aptos" w:eastAsia="Calibri" w:hAnsi="Aptos"/>
          <w:sz w:val="22"/>
          <w:szCs w:val="22"/>
        </w:rPr>
        <w:t>Gradonačelnik koji je nadležan za pokretanje izrade akta strateškog planiranja donosi odluku o početku postupka vrednovanja;</w:t>
      </w:r>
    </w:p>
    <w:p w14:paraId="22E17144" w14:textId="77777777" w:rsidR="00FE355D" w:rsidRPr="006F083B" w:rsidRDefault="00FE355D" w:rsidP="00CD3A49">
      <w:pPr>
        <w:numPr>
          <w:ilvl w:val="0"/>
          <w:numId w:val="11"/>
        </w:numPr>
        <w:spacing w:after="160" w:line="276" w:lineRule="auto"/>
        <w:contextualSpacing/>
        <w:jc w:val="both"/>
        <w:rPr>
          <w:rFonts w:ascii="Aptos" w:eastAsia="Calibri" w:hAnsi="Aptos"/>
          <w:sz w:val="22"/>
          <w:szCs w:val="22"/>
        </w:rPr>
      </w:pPr>
      <w:r w:rsidRPr="006F083B">
        <w:rPr>
          <w:rFonts w:ascii="Aptos" w:eastAsia="Calibri" w:hAnsi="Aptos"/>
          <w:sz w:val="22"/>
          <w:szCs w:val="22"/>
        </w:rPr>
        <w:t xml:space="preserve">Rezultati, ishodi i učinci provedbe akata strateškoga planiranja utvrđeni postupkom vrednovanja predstavljaju temelj za reviziju javnih politika i daljnje procese strateškoga planiranja. </w:t>
      </w:r>
    </w:p>
    <w:p w14:paraId="3DC3131F" w14:textId="77777777" w:rsidR="00FE355D" w:rsidRPr="006F083B" w:rsidRDefault="00FE355D" w:rsidP="00CD3A49">
      <w:pPr>
        <w:spacing w:line="276" w:lineRule="auto"/>
        <w:ind w:left="720"/>
        <w:contextualSpacing/>
        <w:jc w:val="both"/>
        <w:rPr>
          <w:rFonts w:ascii="Aptos" w:eastAsia="Calibri" w:hAnsi="Aptos"/>
          <w:sz w:val="22"/>
          <w:szCs w:val="22"/>
        </w:rPr>
      </w:pPr>
    </w:p>
    <w:p w14:paraId="7FC168CB" w14:textId="77777777" w:rsidR="00FE355D" w:rsidRPr="006F083B" w:rsidRDefault="00FE355D" w:rsidP="00CD3A49">
      <w:pPr>
        <w:spacing w:line="276" w:lineRule="auto"/>
        <w:jc w:val="both"/>
        <w:rPr>
          <w:rFonts w:ascii="Aptos" w:eastAsia="Calibri" w:hAnsi="Aptos"/>
          <w:sz w:val="22"/>
          <w:szCs w:val="22"/>
        </w:rPr>
      </w:pPr>
      <w:r w:rsidRPr="006F083B">
        <w:rPr>
          <w:rFonts w:ascii="Aptos" w:eastAsia="Calibri" w:hAnsi="Aptos"/>
          <w:sz w:val="22"/>
          <w:szCs w:val="22"/>
        </w:rPr>
        <w:t>Metodologija vrednovanja primijenit će se sukladno pravilima definiranim u Priručniku o strateškom planiranju te Pravilniku o rokovima i postupcima praćenja i izvještavanja o provedbi akata strateškog planiranja od nacionalnog značaja i od značaja za jedinice lokalne i područne (regionalne) samouprave.</w:t>
      </w:r>
    </w:p>
    <w:p w14:paraId="39DE4076" w14:textId="77777777" w:rsidR="00FE355D" w:rsidRPr="006F083B" w:rsidRDefault="00FE355D" w:rsidP="00CD3A49">
      <w:pPr>
        <w:keepNext/>
        <w:keepLines/>
        <w:spacing w:line="276" w:lineRule="auto"/>
        <w:outlineLvl w:val="1"/>
        <w:rPr>
          <w:rFonts w:ascii="Aptos" w:hAnsi="Aptos"/>
          <w:sz w:val="22"/>
          <w:szCs w:val="22"/>
          <w:lang w:eastAsia="en-US"/>
        </w:rPr>
      </w:pPr>
    </w:p>
    <w:p w14:paraId="1E5BCD81" w14:textId="77777777" w:rsidR="00FE355D" w:rsidRPr="006F083B" w:rsidRDefault="00FE355D" w:rsidP="00CD3A49">
      <w:pPr>
        <w:keepNext/>
        <w:keepLines/>
        <w:spacing w:line="276" w:lineRule="auto"/>
        <w:outlineLvl w:val="1"/>
        <w:rPr>
          <w:rFonts w:ascii="Aptos" w:hAnsi="Aptos"/>
          <w:sz w:val="22"/>
          <w:szCs w:val="22"/>
          <w:lang w:eastAsia="en-US"/>
        </w:rPr>
      </w:pPr>
    </w:p>
    <w:p w14:paraId="42E79126" w14:textId="77777777" w:rsidR="00FE355D" w:rsidRPr="006F083B" w:rsidRDefault="00FE355D" w:rsidP="00CD3A49">
      <w:pPr>
        <w:keepNext/>
        <w:keepLines/>
        <w:spacing w:line="276" w:lineRule="auto"/>
        <w:outlineLvl w:val="1"/>
        <w:rPr>
          <w:rFonts w:ascii="Aptos" w:hAnsi="Aptos"/>
          <w:sz w:val="22"/>
          <w:szCs w:val="22"/>
          <w:lang w:eastAsia="en-US"/>
        </w:rPr>
      </w:pPr>
    </w:p>
    <w:p w14:paraId="7D15BBCE" w14:textId="77777777" w:rsidR="00FE355D" w:rsidRPr="006F083B" w:rsidRDefault="00FE355D" w:rsidP="00CD3A49">
      <w:pPr>
        <w:keepNext/>
        <w:keepLines/>
        <w:spacing w:line="276" w:lineRule="auto"/>
        <w:outlineLvl w:val="1"/>
        <w:rPr>
          <w:rFonts w:ascii="Aptos" w:hAnsi="Aptos"/>
          <w:sz w:val="22"/>
          <w:szCs w:val="22"/>
          <w:lang w:eastAsia="en-US"/>
        </w:rPr>
      </w:pPr>
    </w:p>
    <w:p w14:paraId="45D2BA55" w14:textId="77777777" w:rsidR="00FE355D" w:rsidRPr="006F083B" w:rsidRDefault="00FE355D" w:rsidP="00CD3A49">
      <w:pPr>
        <w:keepNext/>
        <w:keepLines/>
        <w:spacing w:line="276" w:lineRule="auto"/>
        <w:outlineLvl w:val="1"/>
        <w:rPr>
          <w:rFonts w:ascii="Aptos" w:hAnsi="Aptos"/>
          <w:sz w:val="22"/>
          <w:szCs w:val="22"/>
          <w:lang w:eastAsia="en-US"/>
        </w:rPr>
      </w:pPr>
    </w:p>
    <w:p w14:paraId="40432951" w14:textId="77777777" w:rsidR="00FE355D" w:rsidRPr="006F083B" w:rsidRDefault="00FE355D" w:rsidP="00CD3A49">
      <w:pPr>
        <w:keepNext/>
        <w:keepLines/>
        <w:spacing w:line="276" w:lineRule="auto"/>
        <w:outlineLvl w:val="1"/>
        <w:rPr>
          <w:rFonts w:ascii="Aptos" w:hAnsi="Aptos"/>
          <w:sz w:val="22"/>
          <w:szCs w:val="22"/>
          <w:lang w:eastAsia="en-US"/>
        </w:rPr>
      </w:pPr>
    </w:p>
    <w:p w14:paraId="6B94EB7B" w14:textId="77777777" w:rsidR="00FE355D" w:rsidRPr="006F083B" w:rsidRDefault="00FE355D" w:rsidP="00CD3A49">
      <w:pPr>
        <w:spacing w:line="276" w:lineRule="auto"/>
        <w:rPr>
          <w:rFonts w:ascii="Aptos" w:hAnsi="Aptos"/>
          <w:color w:val="000000"/>
          <w:sz w:val="22"/>
          <w:szCs w:val="22"/>
        </w:rPr>
      </w:pPr>
    </w:p>
    <w:p w14:paraId="4B1AAC78" w14:textId="77777777" w:rsidR="00FE355D" w:rsidRPr="006F083B" w:rsidRDefault="00FE355D" w:rsidP="00CD3A49">
      <w:pPr>
        <w:spacing w:after="160" w:line="276" w:lineRule="auto"/>
        <w:rPr>
          <w:rFonts w:ascii="Aptos" w:eastAsia="Calibri" w:hAnsi="Aptos" w:cs="Arial"/>
          <w:kern w:val="2"/>
          <w:sz w:val="22"/>
          <w:szCs w:val="22"/>
          <w:lang w:eastAsia="en-US"/>
          <w14:ligatures w14:val="standardContextual"/>
        </w:rPr>
      </w:pPr>
    </w:p>
    <w:sectPr w:rsidR="00FE355D" w:rsidRPr="006F083B" w:rsidSect="00861C47">
      <w:head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9FEC" w14:textId="77777777" w:rsidR="00BC50F1" w:rsidRDefault="00BC50F1" w:rsidP="001E7FF9">
      <w:r>
        <w:separator/>
      </w:r>
    </w:p>
  </w:endnote>
  <w:endnote w:type="continuationSeparator" w:id="0">
    <w:p w14:paraId="051AAA3B" w14:textId="77777777" w:rsidR="00BC50F1" w:rsidRDefault="00BC50F1" w:rsidP="001E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wis721 Cn BT">
    <w:panose1 w:val="020B0506020202030204"/>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376964"/>
      <w:docPartObj>
        <w:docPartGallery w:val="Page Numbers (Bottom of Page)"/>
        <w:docPartUnique/>
      </w:docPartObj>
    </w:sdtPr>
    <w:sdtContent>
      <w:p w14:paraId="5A80B978" w14:textId="77777777" w:rsidR="00341DFE" w:rsidRDefault="00341DFE">
        <w:pPr>
          <w:pStyle w:val="Podnoje"/>
          <w:jc w:val="right"/>
        </w:pPr>
        <w:r>
          <w:fldChar w:fldCharType="begin"/>
        </w:r>
        <w:r>
          <w:instrText>PAGE   \* MERGEFORMAT</w:instrText>
        </w:r>
        <w:r>
          <w:fldChar w:fldCharType="separate"/>
        </w:r>
        <w:r w:rsidR="00A86861">
          <w:rPr>
            <w:noProof/>
          </w:rPr>
          <w:t>23</w:t>
        </w:r>
        <w:r>
          <w:fldChar w:fldCharType="end"/>
        </w:r>
      </w:p>
    </w:sdtContent>
  </w:sdt>
  <w:p w14:paraId="175808B6" w14:textId="77777777" w:rsidR="00341DFE" w:rsidRDefault="00341D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885B" w14:textId="77777777" w:rsidR="00BC50F1" w:rsidRDefault="00BC50F1" w:rsidP="001E7FF9">
      <w:r>
        <w:separator/>
      </w:r>
    </w:p>
  </w:footnote>
  <w:footnote w:type="continuationSeparator" w:id="0">
    <w:p w14:paraId="0C311D1E" w14:textId="77777777" w:rsidR="00BC50F1" w:rsidRDefault="00BC50F1" w:rsidP="001E7FF9">
      <w:r>
        <w:continuationSeparator/>
      </w:r>
    </w:p>
  </w:footnote>
  <w:footnote w:id="1">
    <w:p w14:paraId="105213EA" w14:textId="77777777" w:rsidR="00341DFE" w:rsidRPr="00C93248" w:rsidRDefault="00341DFE" w:rsidP="00C4507F">
      <w:pPr>
        <w:pStyle w:val="Tekstfusnote"/>
        <w:rPr>
          <w:rFonts w:ascii="Times" w:hAnsi="Times" w:cs="Times"/>
        </w:rPr>
      </w:pPr>
      <w:r w:rsidRPr="00246E16">
        <w:rPr>
          <w:rStyle w:val="Referencafusnote"/>
          <w:rFonts w:ascii="Times" w:hAnsi="Times" w:cs="Times"/>
        </w:rPr>
        <w:footnoteRef/>
      </w:r>
      <w:r w:rsidRPr="00246E16">
        <w:rPr>
          <w:rFonts w:ascii="Times" w:hAnsi="Times" w:cs="Times"/>
        </w:rPr>
        <w:t xml:space="preserve">    Indeks se računa prema sljedećim parametrima: prosječni dohodak po stanovniku, prosječni izvorni prihodi po stanovniku, prosječna stopa nezaposlenosti, opće kretanje stanovništva, stupanj obrazovanosti stanovništva (tercijarno obrazovanje) te indeks starenja</w:t>
      </w:r>
      <w:r>
        <w:rPr>
          <w:rFonts w:ascii="Times" w:hAnsi="Times" w:cs="Times"/>
        </w:rPr>
        <w:t xml:space="preserve">. </w:t>
      </w:r>
      <w:r w:rsidRPr="00246E16">
        <w:rPr>
          <w:rFonts w:ascii="Times" w:hAnsi="Times" w:cs="Times"/>
        </w:rPr>
        <w:t>Prosječan prag razvijenosti iznosi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2D8B" w14:textId="77777777" w:rsidR="00341DFE" w:rsidRDefault="00341DFE">
    <w:pPr>
      <w:pStyle w:val="Zaglavlje"/>
    </w:pPr>
  </w:p>
  <w:p w14:paraId="14ADF31C" w14:textId="77777777" w:rsidR="00341DFE" w:rsidRDefault="00341DF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8F0"/>
    <w:multiLevelType w:val="hybridMultilevel"/>
    <w:tmpl w:val="92BEE5F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54970D1"/>
    <w:multiLevelType w:val="hybridMultilevel"/>
    <w:tmpl w:val="A5E00360"/>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6CB4D69"/>
    <w:multiLevelType w:val="hybridMultilevel"/>
    <w:tmpl w:val="D806102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8F1335D"/>
    <w:multiLevelType w:val="hybridMultilevel"/>
    <w:tmpl w:val="1C6480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826F1E"/>
    <w:multiLevelType w:val="hybridMultilevel"/>
    <w:tmpl w:val="3164101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2DB7D6E"/>
    <w:multiLevelType w:val="hybridMultilevel"/>
    <w:tmpl w:val="7A823E6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30738F5"/>
    <w:multiLevelType w:val="hybridMultilevel"/>
    <w:tmpl w:val="7F6CB5E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094088"/>
    <w:multiLevelType w:val="hybridMultilevel"/>
    <w:tmpl w:val="527815BA"/>
    <w:lvl w:ilvl="0" w:tplc="041A0001">
      <w:start w:val="1"/>
      <w:numFmt w:val="bullet"/>
      <w:lvlText w:val=""/>
      <w:lvlJc w:val="left"/>
      <w:pPr>
        <w:ind w:left="720" w:hanging="360"/>
      </w:pPr>
      <w:rPr>
        <w:rFonts w:ascii="Symbol" w:hAnsi="Symbol"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C00677"/>
    <w:multiLevelType w:val="hybridMultilevel"/>
    <w:tmpl w:val="397C98CA"/>
    <w:lvl w:ilvl="0" w:tplc="041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BB05BF"/>
    <w:multiLevelType w:val="hybridMultilevel"/>
    <w:tmpl w:val="3600F23A"/>
    <w:lvl w:ilvl="0" w:tplc="C002C05C">
      <w:numFmt w:val="bullet"/>
      <w:lvlText w:val="-"/>
      <w:lvlJc w:val="left"/>
      <w:pPr>
        <w:ind w:left="720" w:hanging="360"/>
      </w:pPr>
      <w:rPr>
        <w:rFonts w:ascii="Calibri" w:eastAsiaTheme="minorHAnsi" w:hAnsi="Calibri" w:cs="Calibri"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FC436B"/>
    <w:multiLevelType w:val="hybridMultilevel"/>
    <w:tmpl w:val="5936ECF2"/>
    <w:lvl w:ilvl="0" w:tplc="C002C05C">
      <w:numFmt w:val="bullet"/>
      <w:lvlText w:val="-"/>
      <w:lvlJc w:val="left"/>
      <w:pPr>
        <w:ind w:left="720" w:hanging="360"/>
      </w:pPr>
      <w:rPr>
        <w:rFonts w:ascii="Calibri" w:eastAsiaTheme="minorHAnsi" w:hAnsi="Calibri" w:cs="Calibri"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C30B6C"/>
    <w:multiLevelType w:val="hybridMultilevel"/>
    <w:tmpl w:val="9E8AB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2C2752"/>
    <w:multiLevelType w:val="hybridMultilevel"/>
    <w:tmpl w:val="CA968A12"/>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1E875A0C"/>
    <w:multiLevelType w:val="hybridMultilevel"/>
    <w:tmpl w:val="151C47E2"/>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0B7560B"/>
    <w:multiLevelType w:val="hybridMultilevel"/>
    <w:tmpl w:val="60C6E5D4"/>
    <w:lvl w:ilvl="0" w:tplc="C002C05C">
      <w:numFmt w:val="bullet"/>
      <w:lvlText w:val="-"/>
      <w:lvlJc w:val="left"/>
      <w:pPr>
        <w:ind w:left="720" w:hanging="360"/>
      </w:pPr>
      <w:rPr>
        <w:rFonts w:ascii="Calibri" w:eastAsiaTheme="minorHAnsi" w:hAnsi="Calibri" w:cs="Calibri"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850761"/>
    <w:multiLevelType w:val="hybridMultilevel"/>
    <w:tmpl w:val="829C3194"/>
    <w:lvl w:ilvl="0" w:tplc="966E5E12">
      <w:start w:val="1"/>
      <w:numFmt w:val="bullet"/>
      <w:lvlText w:val="•"/>
      <w:lvlJc w:val="left"/>
      <w:pPr>
        <w:ind w:left="720" w:hanging="360"/>
      </w:pPr>
      <w:rPr>
        <w:rFonts w:ascii="Arial" w:hAnsi="Arial" w:cs="Times New Roman"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774B2E"/>
    <w:multiLevelType w:val="hybridMultilevel"/>
    <w:tmpl w:val="4D0882A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4235F5"/>
    <w:multiLevelType w:val="hybridMultilevel"/>
    <w:tmpl w:val="72188BC2"/>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33FD1EF7"/>
    <w:multiLevelType w:val="hybridMultilevel"/>
    <w:tmpl w:val="8CF8AB34"/>
    <w:lvl w:ilvl="0" w:tplc="6A14FCB2">
      <w:start w:val="1"/>
      <w:numFmt w:val="decimal"/>
      <w:pStyle w:val="Tablica"/>
      <w:lvlText w:val="Tablica %1."/>
      <w:lvlJc w:val="left"/>
      <w:pPr>
        <w:ind w:left="-108" w:hanging="360"/>
      </w:pPr>
      <w:rPr>
        <w:rFonts w:ascii="Calibri" w:hAnsi="Calibri" w:hint="default"/>
        <w:b/>
        <w:i w:val="0"/>
        <w:caps w:val="0"/>
        <w:vanish w:val="0"/>
        <w:webHidden w:val="0"/>
        <w:color w:val="2F5496" w:themeColor="accent1" w:themeShade="BF"/>
        <w:sz w:val="22"/>
        <w:specVanish w:val="0"/>
      </w:rPr>
    </w:lvl>
    <w:lvl w:ilvl="1" w:tplc="08090019">
      <w:start w:val="1"/>
      <w:numFmt w:val="lowerLetter"/>
      <w:lvlText w:val="%2."/>
      <w:lvlJc w:val="left"/>
      <w:pPr>
        <w:ind w:left="612" w:hanging="360"/>
      </w:pPr>
    </w:lvl>
    <w:lvl w:ilvl="2" w:tplc="0809001B">
      <w:start w:val="1"/>
      <w:numFmt w:val="lowerRoman"/>
      <w:lvlText w:val="%3."/>
      <w:lvlJc w:val="right"/>
      <w:pPr>
        <w:ind w:left="1332" w:hanging="180"/>
      </w:pPr>
    </w:lvl>
    <w:lvl w:ilvl="3" w:tplc="0809000F">
      <w:start w:val="1"/>
      <w:numFmt w:val="decimal"/>
      <w:lvlText w:val="%4."/>
      <w:lvlJc w:val="left"/>
      <w:pPr>
        <w:ind w:left="2052" w:hanging="360"/>
      </w:pPr>
    </w:lvl>
    <w:lvl w:ilvl="4" w:tplc="08090019">
      <w:start w:val="1"/>
      <w:numFmt w:val="lowerLetter"/>
      <w:lvlText w:val="%5."/>
      <w:lvlJc w:val="left"/>
      <w:pPr>
        <w:ind w:left="2772" w:hanging="360"/>
      </w:pPr>
    </w:lvl>
    <w:lvl w:ilvl="5" w:tplc="0809001B">
      <w:start w:val="1"/>
      <w:numFmt w:val="lowerRoman"/>
      <w:lvlText w:val="%6."/>
      <w:lvlJc w:val="right"/>
      <w:pPr>
        <w:ind w:left="3492" w:hanging="180"/>
      </w:pPr>
    </w:lvl>
    <w:lvl w:ilvl="6" w:tplc="0809000F">
      <w:start w:val="1"/>
      <w:numFmt w:val="decimal"/>
      <w:lvlText w:val="%7."/>
      <w:lvlJc w:val="left"/>
      <w:pPr>
        <w:ind w:left="4212" w:hanging="360"/>
      </w:pPr>
    </w:lvl>
    <w:lvl w:ilvl="7" w:tplc="08090019">
      <w:start w:val="1"/>
      <w:numFmt w:val="lowerLetter"/>
      <w:lvlText w:val="%8."/>
      <w:lvlJc w:val="left"/>
      <w:pPr>
        <w:ind w:left="4932" w:hanging="360"/>
      </w:pPr>
    </w:lvl>
    <w:lvl w:ilvl="8" w:tplc="0809001B">
      <w:start w:val="1"/>
      <w:numFmt w:val="lowerRoman"/>
      <w:lvlText w:val="%9."/>
      <w:lvlJc w:val="right"/>
      <w:pPr>
        <w:ind w:left="5652" w:hanging="180"/>
      </w:pPr>
    </w:lvl>
  </w:abstractNum>
  <w:abstractNum w:abstractNumId="19" w15:restartNumberingAfterBreak="0">
    <w:nsid w:val="3CED0146"/>
    <w:multiLevelType w:val="hybridMultilevel"/>
    <w:tmpl w:val="103410C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0" w15:restartNumberingAfterBreak="0">
    <w:nsid w:val="3E5F74D6"/>
    <w:multiLevelType w:val="hybridMultilevel"/>
    <w:tmpl w:val="EE664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257324"/>
    <w:multiLevelType w:val="hybridMultilevel"/>
    <w:tmpl w:val="5262C89A"/>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46E50544"/>
    <w:multiLevelType w:val="hybridMultilevel"/>
    <w:tmpl w:val="574A27B2"/>
    <w:lvl w:ilvl="0" w:tplc="C002C05C">
      <w:numFmt w:val="bullet"/>
      <w:lvlText w:val="-"/>
      <w:lvlJc w:val="left"/>
      <w:pPr>
        <w:ind w:left="720" w:hanging="360"/>
      </w:pPr>
      <w:rPr>
        <w:rFonts w:ascii="Calibri" w:eastAsiaTheme="minorHAnsi" w:hAnsi="Calibri" w:cs="Calibri"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4F56C4"/>
    <w:multiLevelType w:val="multilevel"/>
    <w:tmpl w:val="D602CC94"/>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ascii="Times New Roman" w:eastAsia="SimSun" w:hAnsi="Times New Roman" w:cs="Times New Roman"/>
      </w:rPr>
    </w:lvl>
    <w:lvl w:ilvl="2">
      <w:start w:val="1"/>
      <w:numFmt w:val="decimal"/>
      <w:lvlText w:val="%2.%3"/>
      <w:lvlJc w:val="left"/>
      <w:pPr>
        <w:tabs>
          <w:tab w:val="num" w:pos="1080"/>
        </w:tabs>
        <w:ind w:left="720" w:firstLine="0"/>
      </w:pPr>
      <w:rPr>
        <w:rFonts w:hint="default"/>
      </w:rPr>
    </w:lvl>
    <w:lvl w:ilvl="3">
      <w:start w:val="1"/>
      <w:numFmt w:val="decimal"/>
      <w:lvlText w:val="%2.%3.%4"/>
      <w:lvlJc w:val="left"/>
      <w:pPr>
        <w:tabs>
          <w:tab w:val="num" w:pos="1800"/>
        </w:tabs>
        <w:ind w:left="1440" w:firstLine="0"/>
      </w:pPr>
      <w:rPr>
        <w:rFonts w:hint="default"/>
      </w:rPr>
    </w:lvl>
    <w:lvl w:ilvl="4">
      <w:start w:val="1"/>
      <w:numFmt w:val="decimal"/>
      <w:lvlText w:val="%2.%3.%4.%5"/>
      <w:lvlJc w:val="left"/>
      <w:pPr>
        <w:tabs>
          <w:tab w:val="num" w:pos="2520"/>
        </w:tabs>
        <w:ind w:left="2160" w:firstLine="0"/>
      </w:pPr>
      <w:rPr>
        <w:rFonts w:hint="default"/>
      </w:rPr>
    </w:lvl>
    <w:lvl w:ilvl="5">
      <w:start w:val="1"/>
      <w:numFmt w:val="lowerLetter"/>
      <w:pStyle w:val="Naslov6"/>
      <w:lvlText w:val="(%6)"/>
      <w:lvlJc w:val="left"/>
      <w:pPr>
        <w:tabs>
          <w:tab w:val="num" w:pos="3240"/>
        </w:tabs>
        <w:ind w:left="2880" w:firstLine="0"/>
      </w:pPr>
      <w:rPr>
        <w:rFonts w:hint="default"/>
      </w:rPr>
    </w:lvl>
    <w:lvl w:ilvl="6">
      <w:start w:val="1"/>
      <w:numFmt w:val="lowerRoman"/>
      <w:pStyle w:val="Naslov7"/>
      <w:lvlText w:val="(%7)"/>
      <w:lvlJc w:val="left"/>
      <w:pPr>
        <w:tabs>
          <w:tab w:val="num" w:pos="3960"/>
        </w:tabs>
        <w:ind w:left="3600" w:firstLine="0"/>
      </w:pPr>
      <w:rPr>
        <w:rFonts w:hint="default"/>
      </w:rPr>
    </w:lvl>
    <w:lvl w:ilvl="7">
      <w:start w:val="1"/>
      <w:numFmt w:val="lowerLetter"/>
      <w:pStyle w:val="Naslov8"/>
      <w:lvlText w:val="(%8)"/>
      <w:lvlJc w:val="left"/>
      <w:pPr>
        <w:tabs>
          <w:tab w:val="num" w:pos="4680"/>
        </w:tabs>
        <w:ind w:left="4320" w:firstLine="0"/>
      </w:pPr>
      <w:rPr>
        <w:rFonts w:hint="default"/>
      </w:rPr>
    </w:lvl>
    <w:lvl w:ilvl="8">
      <w:start w:val="1"/>
      <w:numFmt w:val="lowerRoman"/>
      <w:pStyle w:val="Naslov9"/>
      <w:lvlText w:val="(%9)"/>
      <w:lvlJc w:val="left"/>
      <w:pPr>
        <w:tabs>
          <w:tab w:val="num" w:pos="5400"/>
        </w:tabs>
        <w:ind w:left="5040" w:firstLine="0"/>
      </w:pPr>
      <w:rPr>
        <w:rFonts w:hint="default"/>
      </w:rPr>
    </w:lvl>
  </w:abstractNum>
  <w:abstractNum w:abstractNumId="24" w15:restartNumberingAfterBreak="0">
    <w:nsid w:val="47D9215F"/>
    <w:multiLevelType w:val="hybridMultilevel"/>
    <w:tmpl w:val="DE8C53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A8D3891"/>
    <w:multiLevelType w:val="hybridMultilevel"/>
    <w:tmpl w:val="BAE6BF7A"/>
    <w:lvl w:ilvl="0" w:tplc="60F4E81A">
      <w:numFmt w:val="bullet"/>
      <w:lvlText w:val="-"/>
      <w:lvlJc w:val="left"/>
      <w:pPr>
        <w:ind w:left="895" w:hanging="360"/>
      </w:pPr>
      <w:rPr>
        <w:rFonts w:ascii="Calibri" w:eastAsiaTheme="minorEastAsia" w:hAnsi="Calibri" w:hint="default"/>
      </w:rPr>
    </w:lvl>
    <w:lvl w:ilvl="1" w:tplc="041A0003" w:tentative="1">
      <w:start w:val="1"/>
      <w:numFmt w:val="bullet"/>
      <w:lvlText w:val="o"/>
      <w:lvlJc w:val="left"/>
      <w:pPr>
        <w:ind w:left="1615" w:hanging="360"/>
      </w:pPr>
      <w:rPr>
        <w:rFonts w:ascii="Courier New" w:hAnsi="Courier New" w:cs="Courier New" w:hint="default"/>
      </w:rPr>
    </w:lvl>
    <w:lvl w:ilvl="2" w:tplc="041A0005" w:tentative="1">
      <w:start w:val="1"/>
      <w:numFmt w:val="bullet"/>
      <w:lvlText w:val=""/>
      <w:lvlJc w:val="left"/>
      <w:pPr>
        <w:ind w:left="2335" w:hanging="360"/>
      </w:pPr>
      <w:rPr>
        <w:rFonts w:ascii="Wingdings" w:hAnsi="Wingdings" w:hint="default"/>
      </w:rPr>
    </w:lvl>
    <w:lvl w:ilvl="3" w:tplc="041A0001" w:tentative="1">
      <w:start w:val="1"/>
      <w:numFmt w:val="bullet"/>
      <w:lvlText w:val=""/>
      <w:lvlJc w:val="left"/>
      <w:pPr>
        <w:ind w:left="3055" w:hanging="360"/>
      </w:pPr>
      <w:rPr>
        <w:rFonts w:ascii="Symbol" w:hAnsi="Symbol" w:hint="default"/>
      </w:rPr>
    </w:lvl>
    <w:lvl w:ilvl="4" w:tplc="041A0003" w:tentative="1">
      <w:start w:val="1"/>
      <w:numFmt w:val="bullet"/>
      <w:lvlText w:val="o"/>
      <w:lvlJc w:val="left"/>
      <w:pPr>
        <w:ind w:left="3775" w:hanging="360"/>
      </w:pPr>
      <w:rPr>
        <w:rFonts w:ascii="Courier New" w:hAnsi="Courier New" w:cs="Courier New" w:hint="default"/>
      </w:rPr>
    </w:lvl>
    <w:lvl w:ilvl="5" w:tplc="041A0005" w:tentative="1">
      <w:start w:val="1"/>
      <w:numFmt w:val="bullet"/>
      <w:lvlText w:val=""/>
      <w:lvlJc w:val="left"/>
      <w:pPr>
        <w:ind w:left="4495" w:hanging="360"/>
      </w:pPr>
      <w:rPr>
        <w:rFonts w:ascii="Wingdings" w:hAnsi="Wingdings" w:hint="default"/>
      </w:rPr>
    </w:lvl>
    <w:lvl w:ilvl="6" w:tplc="041A0001" w:tentative="1">
      <w:start w:val="1"/>
      <w:numFmt w:val="bullet"/>
      <w:lvlText w:val=""/>
      <w:lvlJc w:val="left"/>
      <w:pPr>
        <w:ind w:left="5215" w:hanging="360"/>
      </w:pPr>
      <w:rPr>
        <w:rFonts w:ascii="Symbol" w:hAnsi="Symbol" w:hint="default"/>
      </w:rPr>
    </w:lvl>
    <w:lvl w:ilvl="7" w:tplc="041A0003" w:tentative="1">
      <w:start w:val="1"/>
      <w:numFmt w:val="bullet"/>
      <w:lvlText w:val="o"/>
      <w:lvlJc w:val="left"/>
      <w:pPr>
        <w:ind w:left="5935" w:hanging="360"/>
      </w:pPr>
      <w:rPr>
        <w:rFonts w:ascii="Courier New" w:hAnsi="Courier New" w:cs="Courier New" w:hint="default"/>
      </w:rPr>
    </w:lvl>
    <w:lvl w:ilvl="8" w:tplc="041A0005" w:tentative="1">
      <w:start w:val="1"/>
      <w:numFmt w:val="bullet"/>
      <w:lvlText w:val=""/>
      <w:lvlJc w:val="left"/>
      <w:pPr>
        <w:ind w:left="6655" w:hanging="360"/>
      </w:pPr>
      <w:rPr>
        <w:rFonts w:ascii="Wingdings" w:hAnsi="Wingdings" w:hint="default"/>
      </w:rPr>
    </w:lvl>
  </w:abstractNum>
  <w:abstractNum w:abstractNumId="26" w15:restartNumberingAfterBreak="0">
    <w:nsid w:val="4C9A080B"/>
    <w:multiLevelType w:val="hybridMultilevel"/>
    <w:tmpl w:val="A2CE4A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9F4A56"/>
    <w:multiLevelType w:val="hybridMultilevel"/>
    <w:tmpl w:val="6BE82D8A"/>
    <w:lvl w:ilvl="0" w:tplc="29A4F4AE">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DD7293"/>
    <w:multiLevelType w:val="hybridMultilevel"/>
    <w:tmpl w:val="AA40EF7A"/>
    <w:lvl w:ilvl="0" w:tplc="C002C05C">
      <w:numFmt w:val="bullet"/>
      <w:lvlText w:val="-"/>
      <w:lvlJc w:val="left"/>
      <w:pPr>
        <w:ind w:left="720" w:hanging="360"/>
      </w:pPr>
      <w:rPr>
        <w:rFonts w:ascii="Calibri" w:eastAsiaTheme="minorHAnsi" w:hAnsi="Calibri" w:cs="Calibri"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53B6FC1"/>
    <w:multiLevelType w:val="hybridMultilevel"/>
    <w:tmpl w:val="263AD0F8"/>
    <w:lvl w:ilvl="0" w:tplc="C002C05C">
      <w:numFmt w:val="bullet"/>
      <w:lvlText w:val="-"/>
      <w:lvlJc w:val="left"/>
      <w:pPr>
        <w:ind w:left="720" w:hanging="360"/>
      </w:pPr>
      <w:rPr>
        <w:rFonts w:ascii="Calibri" w:eastAsiaTheme="minorHAnsi" w:hAnsi="Calibri" w:cs="Calibri"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5EC7B1E"/>
    <w:multiLevelType w:val="hybridMultilevel"/>
    <w:tmpl w:val="3042BBAC"/>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67B6686"/>
    <w:multiLevelType w:val="hybridMultilevel"/>
    <w:tmpl w:val="E8F8F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295B14"/>
    <w:multiLevelType w:val="hybridMultilevel"/>
    <w:tmpl w:val="C3A8978E"/>
    <w:lvl w:ilvl="0" w:tplc="7C86BAAA">
      <w:numFmt w:val="bullet"/>
      <w:lvlText w:val="-"/>
      <w:lvlJc w:val="left"/>
      <w:pPr>
        <w:ind w:left="720" w:hanging="360"/>
      </w:pPr>
      <w:rPr>
        <w:rFonts w:ascii="Verdana" w:eastAsia="Calibri"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87A61"/>
    <w:multiLevelType w:val="hybridMultilevel"/>
    <w:tmpl w:val="384287A8"/>
    <w:lvl w:ilvl="0" w:tplc="041A0001">
      <w:start w:val="1"/>
      <w:numFmt w:val="bullet"/>
      <w:lvlText w:val=""/>
      <w:lvlJc w:val="left"/>
      <w:pPr>
        <w:ind w:left="720" w:hanging="360"/>
      </w:pPr>
      <w:rPr>
        <w:rFonts w:ascii="Symbol" w:hAnsi="Symbol"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B4A6800"/>
    <w:multiLevelType w:val="hybridMultilevel"/>
    <w:tmpl w:val="44B2F3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5C073E0B"/>
    <w:multiLevelType w:val="hybridMultilevel"/>
    <w:tmpl w:val="392A79AA"/>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D125685"/>
    <w:multiLevelType w:val="hybridMultilevel"/>
    <w:tmpl w:val="F77295D0"/>
    <w:lvl w:ilvl="0" w:tplc="966E5E12">
      <w:start w:val="1"/>
      <w:numFmt w:val="bullet"/>
      <w:lvlText w:val="•"/>
      <w:lvlJc w:val="left"/>
      <w:pPr>
        <w:ind w:left="720" w:hanging="360"/>
      </w:pPr>
      <w:rPr>
        <w:rFonts w:ascii="Arial" w:hAnsi="Arial" w:cs="Times New Roman"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E35694F"/>
    <w:multiLevelType w:val="hybridMultilevel"/>
    <w:tmpl w:val="6CCE868A"/>
    <w:lvl w:ilvl="0" w:tplc="C002C05C">
      <w:numFmt w:val="bullet"/>
      <w:lvlText w:val="-"/>
      <w:lvlJc w:val="left"/>
      <w:pPr>
        <w:ind w:left="720" w:hanging="360"/>
      </w:pPr>
      <w:rPr>
        <w:rFonts w:ascii="Calibri" w:eastAsiaTheme="minorHAnsi" w:hAnsi="Calibri" w:cs="Calibri"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E361B01"/>
    <w:multiLevelType w:val="hybridMultilevel"/>
    <w:tmpl w:val="60D090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EC45C72"/>
    <w:multiLevelType w:val="hybridMultilevel"/>
    <w:tmpl w:val="3580EDD2"/>
    <w:lvl w:ilvl="0" w:tplc="041A0001">
      <w:start w:val="1"/>
      <w:numFmt w:val="bullet"/>
      <w:lvlText w:val=""/>
      <w:lvlJc w:val="left"/>
      <w:pPr>
        <w:ind w:left="720" w:hanging="360"/>
      </w:pPr>
      <w:rPr>
        <w:rFonts w:ascii="Symbol" w:hAnsi="Symbol"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ECD3086"/>
    <w:multiLevelType w:val="hybridMultilevel"/>
    <w:tmpl w:val="98A68F08"/>
    <w:lvl w:ilvl="0" w:tplc="C002C05C">
      <w:numFmt w:val="bullet"/>
      <w:lvlText w:val="-"/>
      <w:lvlJc w:val="left"/>
      <w:pPr>
        <w:ind w:left="720" w:hanging="360"/>
      </w:pPr>
      <w:rPr>
        <w:rFonts w:ascii="Calibri" w:eastAsiaTheme="minorHAnsi" w:hAnsi="Calibri" w:cs="Calibri"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2D84907"/>
    <w:multiLevelType w:val="hybridMultilevel"/>
    <w:tmpl w:val="2A7C2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6BA30CC"/>
    <w:multiLevelType w:val="hybridMultilevel"/>
    <w:tmpl w:val="0ECCE68C"/>
    <w:lvl w:ilvl="0" w:tplc="60F4E81A">
      <w:numFmt w:val="bullet"/>
      <w:lvlText w:val="-"/>
      <w:lvlJc w:val="left"/>
      <w:pPr>
        <w:ind w:left="1428" w:hanging="360"/>
      </w:pPr>
      <w:rPr>
        <w:rFonts w:ascii="Calibri" w:eastAsiaTheme="minorEastAsia" w:hAnsi="Calibri" w:hint="default"/>
      </w:rPr>
    </w:lvl>
    <w:lvl w:ilvl="1" w:tplc="FFFFFFFF" w:tentative="1">
      <w:start w:val="1"/>
      <w:numFmt w:val="bullet"/>
      <w:lvlText w:val="o"/>
      <w:lvlJc w:val="left"/>
      <w:pPr>
        <w:ind w:left="2148" w:hanging="360"/>
      </w:pPr>
      <w:rPr>
        <w:rFonts w:ascii="Courier New" w:hAnsi="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3" w15:restartNumberingAfterBreak="0">
    <w:nsid w:val="6C566244"/>
    <w:multiLevelType w:val="hybridMultilevel"/>
    <w:tmpl w:val="0E0C65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6DAF17A1"/>
    <w:multiLevelType w:val="hybridMultilevel"/>
    <w:tmpl w:val="492691A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5" w15:restartNumberingAfterBreak="0">
    <w:nsid w:val="6E6609B1"/>
    <w:multiLevelType w:val="hybridMultilevel"/>
    <w:tmpl w:val="AF84F5E4"/>
    <w:lvl w:ilvl="0" w:tplc="D3227D1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058362E"/>
    <w:multiLevelType w:val="hybridMultilevel"/>
    <w:tmpl w:val="A3B4AF0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7" w15:restartNumberingAfterBreak="0">
    <w:nsid w:val="735C6B9A"/>
    <w:multiLevelType w:val="hybridMultilevel"/>
    <w:tmpl w:val="E698F84A"/>
    <w:lvl w:ilvl="0" w:tplc="C180C78E">
      <w:start w:val="1"/>
      <w:numFmt w:val="bullet"/>
      <w:pStyle w:val="ListParagraph2"/>
      <w:lvlText w:val=""/>
      <w:lvlJc w:val="left"/>
      <w:pPr>
        <w:ind w:left="717"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8" w15:restartNumberingAfterBreak="0">
    <w:nsid w:val="75440482"/>
    <w:multiLevelType w:val="hybridMultilevel"/>
    <w:tmpl w:val="5CF6B7BC"/>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5F91B52"/>
    <w:multiLevelType w:val="hybridMultilevel"/>
    <w:tmpl w:val="C2D4B70C"/>
    <w:lvl w:ilvl="0" w:tplc="C002C05C">
      <w:numFmt w:val="bullet"/>
      <w:lvlText w:val="-"/>
      <w:lvlJc w:val="left"/>
      <w:pPr>
        <w:ind w:left="720" w:hanging="360"/>
      </w:pPr>
      <w:rPr>
        <w:rFonts w:ascii="Calibri" w:eastAsiaTheme="minorHAnsi" w:hAnsi="Calibri" w:cs="Calibri"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F9C4783"/>
    <w:multiLevelType w:val="hybridMultilevel"/>
    <w:tmpl w:val="500AF0F0"/>
    <w:lvl w:ilvl="0" w:tplc="C002C05C">
      <w:numFmt w:val="bullet"/>
      <w:lvlText w:val="-"/>
      <w:lvlJc w:val="left"/>
      <w:pPr>
        <w:ind w:left="720" w:hanging="360"/>
      </w:pPr>
      <w:rPr>
        <w:rFonts w:ascii="Calibri" w:eastAsiaTheme="minorHAnsi" w:hAnsi="Calibri" w:cs="Calibri" w:hint="default"/>
      </w:rPr>
    </w:lvl>
    <w:lvl w:ilvl="1" w:tplc="C002C05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71955730">
    <w:abstractNumId w:val="1"/>
  </w:num>
  <w:num w:numId="2" w16cid:durableId="634529043">
    <w:abstractNumId w:val="12"/>
  </w:num>
  <w:num w:numId="3" w16cid:durableId="83114476">
    <w:abstractNumId w:val="17"/>
  </w:num>
  <w:num w:numId="4" w16cid:durableId="789980206">
    <w:abstractNumId w:val="21"/>
  </w:num>
  <w:num w:numId="5" w16cid:durableId="473181688">
    <w:abstractNumId w:val="46"/>
  </w:num>
  <w:num w:numId="6" w16cid:durableId="919023132">
    <w:abstractNumId w:val="38"/>
  </w:num>
  <w:num w:numId="7" w16cid:durableId="914172198">
    <w:abstractNumId w:val="23"/>
  </w:num>
  <w:num w:numId="8" w16cid:durableId="511802727">
    <w:abstractNumId w:val="47"/>
  </w:num>
  <w:num w:numId="9" w16cid:durableId="1504710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3711421">
    <w:abstractNumId w:val="36"/>
  </w:num>
  <w:num w:numId="11" w16cid:durableId="1119881232">
    <w:abstractNumId w:val="15"/>
  </w:num>
  <w:num w:numId="12" w16cid:durableId="3210065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8589263">
    <w:abstractNumId w:val="20"/>
  </w:num>
  <w:num w:numId="14" w16cid:durableId="1062216378">
    <w:abstractNumId w:val="27"/>
  </w:num>
  <w:num w:numId="15" w16cid:durableId="1005405394">
    <w:abstractNumId w:val="45"/>
  </w:num>
  <w:num w:numId="16" w16cid:durableId="502623976">
    <w:abstractNumId w:val="7"/>
  </w:num>
  <w:num w:numId="17" w16cid:durableId="685792876">
    <w:abstractNumId w:val="50"/>
  </w:num>
  <w:num w:numId="18" w16cid:durableId="1622959396">
    <w:abstractNumId w:val="49"/>
  </w:num>
  <w:num w:numId="19" w16cid:durableId="2030519635">
    <w:abstractNumId w:val="22"/>
  </w:num>
  <w:num w:numId="20" w16cid:durableId="1802454940">
    <w:abstractNumId w:val="40"/>
  </w:num>
  <w:num w:numId="21" w16cid:durableId="1805734234">
    <w:abstractNumId w:val="29"/>
  </w:num>
  <w:num w:numId="22" w16cid:durableId="1738429235">
    <w:abstractNumId w:val="14"/>
  </w:num>
  <w:num w:numId="23" w16cid:durableId="1689522751">
    <w:abstractNumId w:val="39"/>
  </w:num>
  <w:num w:numId="24" w16cid:durableId="1702970478">
    <w:abstractNumId w:val="9"/>
  </w:num>
  <w:num w:numId="25" w16cid:durableId="1863350434">
    <w:abstractNumId w:val="37"/>
  </w:num>
  <w:num w:numId="26" w16cid:durableId="1074159591">
    <w:abstractNumId w:val="28"/>
  </w:num>
  <w:num w:numId="27" w16cid:durableId="1995640764">
    <w:abstractNumId w:val="10"/>
  </w:num>
  <w:num w:numId="28" w16cid:durableId="1098602105">
    <w:abstractNumId w:val="33"/>
  </w:num>
  <w:num w:numId="29" w16cid:durableId="1170292957">
    <w:abstractNumId w:val="25"/>
  </w:num>
  <w:num w:numId="30" w16cid:durableId="947472665">
    <w:abstractNumId w:val="0"/>
  </w:num>
  <w:num w:numId="31" w16cid:durableId="274603513">
    <w:abstractNumId w:val="34"/>
  </w:num>
  <w:num w:numId="32" w16cid:durableId="449664796">
    <w:abstractNumId w:val="44"/>
  </w:num>
  <w:num w:numId="33" w16cid:durableId="93063167">
    <w:abstractNumId w:val="19"/>
  </w:num>
  <w:num w:numId="34" w16cid:durableId="2007047106">
    <w:abstractNumId w:val="31"/>
  </w:num>
  <w:num w:numId="35" w16cid:durableId="664822359">
    <w:abstractNumId w:val="43"/>
  </w:num>
  <w:num w:numId="36" w16cid:durableId="1803695395">
    <w:abstractNumId w:val="5"/>
  </w:num>
  <w:num w:numId="37" w16cid:durableId="842554779">
    <w:abstractNumId w:val="6"/>
  </w:num>
  <w:num w:numId="38" w16cid:durableId="449326952">
    <w:abstractNumId w:val="48"/>
  </w:num>
  <w:num w:numId="39" w16cid:durableId="1516772173">
    <w:abstractNumId w:val="13"/>
  </w:num>
  <w:num w:numId="40" w16cid:durableId="1423843341">
    <w:abstractNumId w:val="30"/>
  </w:num>
  <w:num w:numId="41" w16cid:durableId="219708531">
    <w:abstractNumId w:val="35"/>
  </w:num>
  <w:num w:numId="42" w16cid:durableId="135075728">
    <w:abstractNumId w:val="11"/>
  </w:num>
  <w:num w:numId="43" w16cid:durableId="1933271201">
    <w:abstractNumId w:val="24"/>
  </w:num>
  <w:num w:numId="44" w16cid:durableId="1994411935">
    <w:abstractNumId w:val="32"/>
  </w:num>
  <w:num w:numId="45" w16cid:durableId="1708068628">
    <w:abstractNumId w:val="16"/>
  </w:num>
  <w:num w:numId="46" w16cid:durableId="780688514">
    <w:abstractNumId w:val="41"/>
  </w:num>
  <w:num w:numId="47" w16cid:durableId="717556746">
    <w:abstractNumId w:val="8"/>
  </w:num>
  <w:num w:numId="48" w16cid:durableId="1026951718">
    <w:abstractNumId w:val="4"/>
  </w:num>
  <w:num w:numId="49" w16cid:durableId="1103455113">
    <w:abstractNumId w:val="26"/>
  </w:num>
  <w:num w:numId="50" w16cid:durableId="1267615054">
    <w:abstractNumId w:val="2"/>
  </w:num>
  <w:num w:numId="51" w16cid:durableId="692538873">
    <w:abstractNumId w:val="3"/>
  </w:num>
  <w:num w:numId="52" w16cid:durableId="899483044">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E8"/>
    <w:rsid w:val="00002EF5"/>
    <w:rsid w:val="00003155"/>
    <w:rsid w:val="000033BC"/>
    <w:rsid w:val="00007BD4"/>
    <w:rsid w:val="00010648"/>
    <w:rsid w:val="000117B0"/>
    <w:rsid w:val="00014B6A"/>
    <w:rsid w:val="00020292"/>
    <w:rsid w:val="0002180E"/>
    <w:rsid w:val="000235C8"/>
    <w:rsid w:val="00031D20"/>
    <w:rsid w:val="00033F0A"/>
    <w:rsid w:val="00041659"/>
    <w:rsid w:val="00044C77"/>
    <w:rsid w:val="000622AA"/>
    <w:rsid w:val="00070F9C"/>
    <w:rsid w:val="0007357C"/>
    <w:rsid w:val="00076406"/>
    <w:rsid w:val="00076D22"/>
    <w:rsid w:val="00083916"/>
    <w:rsid w:val="00086796"/>
    <w:rsid w:val="000930D6"/>
    <w:rsid w:val="00095062"/>
    <w:rsid w:val="000951CE"/>
    <w:rsid w:val="00097E2D"/>
    <w:rsid w:val="000A3D6B"/>
    <w:rsid w:val="000B0A0A"/>
    <w:rsid w:val="000B2ECF"/>
    <w:rsid w:val="000B3129"/>
    <w:rsid w:val="000B4EAB"/>
    <w:rsid w:val="000B68E9"/>
    <w:rsid w:val="000B7006"/>
    <w:rsid w:val="000C13C9"/>
    <w:rsid w:val="000D0654"/>
    <w:rsid w:val="000D6A9A"/>
    <w:rsid w:val="000E443D"/>
    <w:rsid w:val="000E50F6"/>
    <w:rsid w:val="000E7CA0"/>
    <w:rsid w:val="000F151B"/>
    <w:rsid w:val="00100BCF"/>
    <w:rsid w:val="00105474"/>
    <w:rsid w:val="0012098E"/>
    <w:rsid w:val="00122818"/>
    <w:rsid w:val="00123CBD"/>
    <w:rsid w:val="001240A4"/>
    <w:rsid w:val="001240F6"/>
    <w:rsid w:val="00131E77"/>
    <w:rsid w:val="00135DED"/>
    <w:rsid w:val="00140C74"/>
    <w:rsid w:val="001431BC"/>
    <w:rsid w:val="00145837"/>
    <w:rsid w:val="00146A3B"/>
    <w:rsid w:val="00150065"/>
    <w:rsid w:val="0015433E"/>
    <w:rsid w:val="00157278"/>
    <w:rsid w:val="00163A9A"/>
    <w:rsid w:val="00171572"/>
    <w:rsid w:val="00173E7F"/>
    <w:rsid w:val="001742B2"/>
    <w:rsid w:val="0017622E"/>
    <w:rsid w:val="001844D8"/>
    <w:rsid w:val="00185BB5"/>
    <w:rsid w:val="0019453D"/>
    <w:rsid w:val="00195C6C"/>
    <w:rsid w:val="001A77F2"/>
    <w:rsid w:val="001B026A"/>
    <w:rsid w:val="001B19FB"/>
    <w:rsid w:val="001B62CE"/>
    <w:rsid w:val="001C19CE"/>
    <w:rsid w:val="001C5C16"/>
    <w:rsid w:val="001D2DB5"/>
    <w:rsid w:val="001D42C2"/>
    <w:rsid w:val="001D464C"/>
    <w:rsid w:val="001E0159"/>
    <w:rsid w:val="001E0609"/>
    <w:rsid w:val="001E12BF"/>
    <w:rsid w:val="001E30C0"/>
    <w:rsid w:val="001E6A78"/>
    <w:rsid w:val="001E7FF9"/>
    <w:rsid w:val="001F3458"/>
    <w:rsid w:val="0020012E"/>
    <w:rsid w:val="00201F2F"/>
    <w:rsid w:val="0021073A"/>
    <w:rsid w:val="00221C61"/>
    <w:rsid w:val="00222941"/>
    <w:rsid w:val="002267D5"/>
    <w:rsid w:val="00234947"/>
    <w:rsid w:val="0023787B"/>
    <w:rsid w:val="002411BE"/>
    <w:rsid w:val="002435BB"/>
    <w:rsid w:val="00245D0C"/>
    <w:rsid w:val="002505D1"/>
    <w:rsid w:val="00252C07"/>
    <w:rsid w:val="00254D33"/>
    <w:rsid w:val="0025510D"/>
    <w:rsid w:val="002644A4"/>
    <w:rsid w:val="002711C0"/>
    <w:rsid w:val="0027229D"/>
    <w:rsid w:val="00272AD7"/>
    <w:rsid w:val="00272C4D"/>
    <w:rsid w:val="00275AAF"/>
    <w:rsid w:val="00277EDE"/>
    <w:rsid w:val="0028144C"/>
    <w:rsid w:val="00281D82"/>
    <w:rsid w:val="002873B2"/>
    <w:rsid w:val="00290DD1"/>
    <w:rsid w:val="002914A7"/>
    <w:rsid w:val="00292ADA"/>
    <w:rsid w:val="00297843"/>
    <w:rsid w:val="002A03B3"/>
    <w:rsid w:val="002A0B18"/>
    <w:rsid w:val="002A2C93"/>
    <w:rsid w:val="002A304D"/>
    <w:rsid w:val="002A315B"/>
    <w:rsid w:val="002A777C"/>
    <w:rsid w:val="002B2BD7"/>
    <w:rsid w:val="002C37E1"/>
    <w:rsid w:val="002C67DE"/>
    <w:rsid w:val="002D17AE"/>
    <w:rsid w:val="002D2F60"/>
    <w:rsid w:val="002F0BBF"/>
    <w:rsid w:val="002F3147"/>
    <w:rsid w:val="002F415E"/>
    <w:rsid w:val="002F617E"/>
    <w:rsid w:val="00301A49"/>
    <w:rsid w:val="0030419D"/>
    <w:rsid w:val="003061FD"/>
    <w:rsid w:val="003106C2"/>
    <w:rsid w:val="00311A86"/>
    <w:rsid w:val="00315D8A"/>
    <w:rsid w:val="003162AE"/>
    <w:rsid w:val="003225CA"/>
    <w:rsid w:val="003250B3"/>
    <w:rsid w:val="00332F4B"/>
    <w:rsid w:val="00334D86"/>
    <w:rsid w:val="0033582E"/>
    <w:rsid w:val="00335ED8"/>
    <w:rsid w:val="00337727"/>
    <w:rsid w:val="00341DFE"/>
    <w:rsid w:val="003603CB"/>
    <w:rsid w:val="00364302"/>
    <w:rsid w:val="00364469"/>
    <w:rsid w:val="003665FE"/>
    <w:rsid w:val="0037036C"/>
    <w:rsid w:val="003819D0"/>
    <w:rsid w:val="003903D8"/>
    <w:rsid w:val="003926C0"/>
    <w:rsid w:val="003A14C1"/>
    <w:rsid w:val="003A48C7"/>
    <w:rsid w:val="003B1887"/>
    <w:rsid w:val="003B3487"/>
    <w:rsid w:val="003B4871"/>
    <w:rsid w:val="003B50B9"/>
    <w:rsid w:val="003B5C50"/>
    <w:rsid w:val="003B7C55"/>
    <w:rsid w:val="003C0369"/>
    <w:rsid w:val="003C1727"/>
    <w:rsid w:val="003C6F28"/>
    <w:rsid w:val="003C728D"/>
    <w:rsid w:val="003C77F4"/>
    <w:rsid w:val="003D5D8A"/>
    <w:rsid w:val="003E1AD7"/>
    <w:rsid w:val="003E2C86"/>
    <w:rsid w:val="003E5D24"/>
    <w:rsid w:val="003F029B"/>
    <w:rsid w:val="003F1A84"/>
    <w:rsid w:val="003F5FC4"/>
    <w:rsid w:val="00400DF9"/>
    <w:rsid w:val="004018DA"/>
    <w:rsid w:val="0040721A"/>
    <w:rsid w:val="00421F35"/>
    <w:rsid w:val="0042711B"/>
    <w:rsid w:val="00427148"/>
    <w:rsid w:val="00430359"/>
    <w:rsid w:val="00433A97"/>
    <w:rsid w:val="00434915"/>
    <w:rsid w:val="004403B7"/>
    <w:rsid w:val="00443B9F"/>
    <w:rsid w:val="00444C60"/>
    <w:rsid w:val="00452553"/>
    <w:rsid w:val="00452ADB"/>
    <w:rsid w:val="004531C8"/>
    <w:rsid w:val="00456704"/>
    <w:rsid w:val="00461280"/>
    <w:rsid w:val="00461949"/>
    <w:rsid w:val="0046307B"/>
    <w:rsid w:val="00466AA2"/>
    <w:rsid w:val="00475B21"/>
    <w:rsid w:val="00476842"/>
    <w:rsid w:val="0048280A"/>
    <w:rsid w:val="00492F8A"/>
    <w:rsid w:val="00493C63"/>
    <w:rsid w:val="00496F25"/>
    <w:rsid w:val="00497255"/>
    <w:rsid w:val="004A268B"/>
    <w:rsid w:val="004B096D"/>
    <w:rsid w:val="004B0CFE"/>
    <w:rsid w:val="004B2DE0"/>
    <w:rsid w:val="004C357A"/>
    <w:rsid w:val="004C7924"/>
    <w:rsid w:val="004C7A1F"/>
    <w:rsid w:val="004D019E"/>
    <w:rsid w:val="004D1BEB"/>
    <w:rsid w:val="004D724C"/>
    <w:rsid w:val="004D79EE"/>
    <w:rsid w:val="004D7A29"/>
    <w:rsid w:val="004E3B96"/>
    <w:rsid w:val="004E4232"/>
    <w:rsid w:val="004F0539"/>
    <w:rsid w:val="004F2211"/>
    <w:rsid w:val="004F45E6"/>
    <w:rsid w:val="004F77ED"/>
    <w:rsid w:val="005035FD"/>
    <w:rsid w:val="00507916"/>
    <w:rsid w:val="0051533D"/>
    <w:rsid w:val="005211FF"/>
    <w:rsid w:val="005216F0"/>
    <w:rsid w:val="0052209E"/>
    <w:rsid w:val="0052265D"/>
    <w:rsid w:val="0052335D"/>
    <w:rsid w:val="005241BB"/>
    <w:rsid w:val="00526A75"/>
    <w:rsid w:val="00535878"/>
    <w:rsid w:val="0054532B"/>
    <w:rsid w:val="005502AB"/>
    <w:rsid w:val="00550309"/>
    <w:rsid w:val="00557869"/>
    <w:rsid w:val="00563AF1"/>
    <w:rsid w:val="00563C1F"/>
    <w:rsid w:val="00565B12"/>
    <w:rsid w:val="00566023"/>
    <w:rsid w:val="00571D5B"/>
    <w:rsid w:val="00572609"/>
    <w:rsid w:val="00583650"/>
    <w:rsid w:val="00583695"/>
    <w:rsid w:val="005860D3"/>
    <w:rsid w:val="005867BA"/>
    <w:rsid w:val="005878A0"/>
    <w:rsid w:val="00596307"/>
    <w:rsid w:val="005975CE"/>
    <w:rsid w:val="005A492E"/>
    <w:rsid w:val="005C0AAC"/>
    <w:rsid w:val="005D0195"/>
    <w:rsid w:val="005D3046"/>
    <w:rsid w:val="005D68A3"/>
    <w:rsid w:val="005D768E"/>
    <w:rsid w:val="005E38DD"/>
    <w:rsid w:val="005E3CE8"/>
    <w:rsid w:val="005E3E92"/>
    <w:rsid w:val="005F2539"/>
    <w:rsid w:val="005F3096"/>
    <w:rsid w:val="005F3197"/>
    <w:rsid w:val="005F75C2"/>
    <w:rsid w:val="00600F3C"/>
    <w:rsid w:val="006020AE"/>
    <w:rsid w:val="00602425"/>
    <w:rsid w:val="00605776"/>
    <w:rsid w:val="00606C06"/>
    <w:rsid w:val="006109C1"/>
    <w:rsid w:val="00612136"/>
    <w:rsid w:val="00621A0D"/>
    <w:rsid w:val="00625106"/>
    <w:rsid w:val="00627B9C"/>
    <w:rsid w:val="00630917"/>
    <w:rsid w:val="00637405"/>
    <w:rsid w:val="0064091C"/>
    <w:rsid w:val="00653189"/>
    <w:rsid w:val="00663839"/>
    <w:rsid w:val="00664B3A"/>
    <w:rsid w:val="00664B47"/>
    <w:rsid w:val="00667D05"/>
    <w:rsid w:val="00677C2A"/>
    <w:rsid w:val="006853FB"/>
    <w:rsid w:val="00687C2E"/>
    <w:rsid w:val="0069709F"/>
    <w:rsid w:val="006A0933"/>
    <w:rsid w:val="006A2053"/>
    <w:rsid w:val="006A2274"/>
    <w:rsid w:val="006A7118"/>
    <w:rsid w:val="006B3AAD"/>
    <w:rsid w:val="006B6018"/>
    <w:rsid w:val="006C2B60"/>
    <w:rsid w:val="006D1219"/>
    <w:rsid w:val="006D27B1"/>
    <w:rsid w:val="006D39A5"/>
    <w:rsid w:val="006E46BB"/>
    <w:rsid w:val="006F083B"/>
    <w:rsid w:val="006F0897"/>
    <w:rsid w:val="006F1499"/>
    <w:rsid w:val="006F1821"/>
    <w:rsid w:val="006F5A4B"/>
    <w:rsid w:val="00700012"/>
    <w:rsid w:val="00701D1F"/>
    <w:rsid w:val="00704828"/>
    <w:rsid w:val="0071075B"/>
    <w:rsid w:val="00715BD3"/>
    <w:rsid w:val="00717C46"/>
    <w:rsid w:val="00726424"/>
    <w:rsid w:val="00731D8B"/>
    <w:rsid w:val="0073202F"/>
    <w:rsid w:val="00742EE3"/>
    <w:rsid w:val="00751103"/>
    <w:rsid w:val="00751ABB"/>
    <w:rsid w:val="00752356"/>
    <w:rsid w:val="00771637"/>
    <w:rsid w:val="007744B5"/>
    <w:rsid w:val="007757D0"/>
    <w:rsid w:val="00780269"/>
    <w:rsid w:val="0078116C"/>
    <w:rsid w:val="00784E76"/>
    <w:rsid w:val="007913F9"/>
    <w:rsid w:val="00792020"/>
    <w:rsid w:val="00797CA9"/>
    <w:rsid w:val="007A6080"/>
    <w:rsid w:val="007A67F9"/>
    <w:rsid w:val="007B2E79"/>
    <w:rsid w:val="007C0953"/>
    <w:rsid w:val="007E045C"/>
    <w:rsid w:val="007E348F"/>
    <w:rsid w:val="007E3A73"/>
    <w:rsid w:val="007F02CE"/>
    <w:rsid w:val="007F32A6"/>
    <w:rsid w:val="007F79A4"/>
    <w:rsid w:val="008025D8"/>
    <w:rsid w:val="00807BE8"/>
    <w:rsid w:val="00812CC5"/>
    <w:rsid w:val="00813726"/>
    <w:rsid w:val="00815208"/>
    <w:rsid w:val="00815280"/>
    <w:rsid w:val="008209CB"/>
    <w:rsid w:val="008209E2"/>
    <w:rsid w:val="00820A98"/>
    <w:rsid w:val="00820FCE"/>
    <w:rsid w:val="00821990"/>
    <w:rsid w:val="00824B9E"/>
    <w:rsid w:val="00833B79"/>
    <w:rsid w:val="00840969"/>
    <w:rsid w:val="00840A91"/>
    <w:rsid w:val="0084180D"/>
    <w:rsid w:val="00841BFA"/>
    <w:rsid w:val="0085554E"/>
    <w:rsid w:val="00861C47"/>
    <w:rsid w:val="00863E7B"/>
    <w:rsid w:val="0087690D"/>
    <w:rsid w:val="00882254"/>
    <w:rsid w:val="0088780B"/>
    <w:rsid w:val="00891A6A"/>
    <w:rsid w:val="00892008"/>
    <w:rsid w:val="008A0A67"/>
    <w:rsid w:val="008B370B"/>
    <w:rsid w:val="008C2817"/>
    <w:rsid w:val="008C7BB3"/>
    <w:rsid w:val="008D14D6"/>
    <w:rsid w:val="008D1E53"/>
    <w:rsid w:val="008D323E"/>
    <w:rsid w:val="008D7078"/>
    <w:rsid w:val="008E1027"/>
    <w:rsid w:val="008F1C56"/>
    <w:rsid w:val="008F2423"/>
    <w:rsid w:val="008F254F"/>
    <w:rsid w:val="008F783E"/>
    <w:rsid w:val="009035E9"/>
    <w:rsid w:val="009042FC"/>
    <w:rsid w:val="00905A42"/>
    <w:rsid w:val="00911007"/>
    <w:rsid w:val="0091188D"/>
    <w:rsid w:val="00922283"/>
    <w:rsid w:val="00924F57"/>
    <w:rsid w:val="00934AD9"/>
    <w:rsid w:val="0093521F"/>
    <w:rsid w:val="00936EEF"/>
    <w:rsid w:val="00937E6F"/>
    <w:rsid w:val="0094194C"/>
    <w:rsid w:val="00942082"/>
    <w:rsid w:val="00943001"/>
    <w:rsid w:val="00944A3C"/>
    <w:rsid w:val="00945BF4"/>
    <w:rsid w:val="00946316"/>
    <w:rsid w:val="0094678E"/>
    <w:rsid w:val="0095234A"/>
    <w:rsid w:val="009523AA"/>
    <w:rsid w:val="0095563F"/>
    <w:rsid w:val="0095799F"/>
    <w:rsid w:val="00960ECB"/>
    <w:rsid w:val="00960F5D"/>
    <w:rsid w:val="009625A0"/>
    <w:rsid w:val="009659DB"/>
    <w:rsid w:val="009674B5"/>
    <w:rsid w:val="0097215C"/>
    <w:rsid w:val="009755BF"/>
    <w:rsid w:val="00980150"/>
    <w:rsid w:val="00982E75"/>
    <w:rsid w:val="00984D59"/>
    <w:rsid w:val="009902B3"/>
    <w:rsid w:val="009909D5"/>
    <w:rsid w:val="00995D98"/>
    <w:rsid w:val="009A0583"/>
    <w:rsid w:val="009A2448"/>
    <w:rsid w:val="009A5D98"/>
    <w:rsid w:val="009A62F2"/>
    <w:rsid w:val="009A6699"/>
    <w:rsid w:val="009B4951"/>
    <w:rsid w:val="009B57E7"/>
    <w:rsid w:val="009C19E9"/>
    <w:rsid w:val="009C5597"/>
    <w:rsid w:val="009C5BD3"/>
    <w:rsid w:val="009C6305"/>
    <w:rsid w:val="009D2472"/>
    <w:rsid w:val="009D667D"/>
    <w:rsid w:val="009E03D4"/>
    <w:rsid w:val="009E1BDE"/>
    <w:rsid w:val="009E5D56"/>
    <w:rsid w:val="009E6EFE"/>
    <w:rsid w:val="009E7706"/>
    <w:rsid w:val="009F0DE2"/>
    <w:rsid w:val="009F2CD1"/>
    <w:rsid w:val="009F34F9"/>
    <w:rsid w:val="009F38DE"/>
    <w:rsid w:val="009F5153"/>
    <w:rsid w:val="009F553B"/>
    <w:rsid w:val="009F5BBA"/>
    <w:rsid w:val="009F7780"/>
    <w:rsid w:val="009F7C23"/>
    <w:rsid w:val="009F7E5A"/>
    <w:rsid w:val="009F7F5B"/>
    <w:rsid w:val="00A0614D"/>
    <w:rsid w:val="00A11CBA"/>
    <w:rsid w:val="00A11F6A"/>
    <w:rsid w:val="00A1487A"/>
    <w:rsid w:val="00A15FD1"/>
    <w:rsid w:val="00A16C95"/>
    <w:rsid w:val="00A20424"/>
    <w:rsid w:val="00A246C1"/>
    <w:rsid w:val="00A42D94"/>
    <w:rsid w:val="00A463A8"/>
    <w:rsid w:val="00A56301"/>
    <w:rsid w:val="00A70B79"/>
    <w:rsid w:val="00A7101C"/>
    <w:rsid w:val="00A71A8B"/>
    <w:rsid w:val="00A778C9"/>
    <w:rsid w:val="00A809ED"/>
    <w:rsid w:val="00A84FDC"/>
    <w:rsid w:val="00A86861"/>
    <w:rsid w:val="00A947B8"/>
    <w:rsid w:val="00AA3CFE"/>
    <w:rsid w:val="00AB6F8A"/>
    <w:rsid w:val="00AB7B12"/>
    <w:rsid w:val="00AC2C66"/>
    <w:rsid w:val="00AC5D4C"/>
    <w:rsid w:val="00AD656D"/>
    <w:rsid w:val="00AE5B9C"/>
    <w:rsid w:val="00AE62E7"/>
    <w:rsid w:val="00AE7E5F"/>
    <w:rsid w:val="00AF3028"/>
    <w:rsid w:val="00AF4954"/>
    <w:rsid w:val="00AF496E"/>
    <w:rsid w:val="00B03FCD"/>
    <w:rsid w:val="00B05126"/>
    <w:rsid w:val="00B06FBD"/>
    <w:rsid w:val="00B14E03"/>
    <w:rsid w:val="00B152FC"/>
    <w:rsid w:val="00B15DA9"/>
    <w:rsid w:val="00B17C89"/>
    <w:rsid w:val="00B21BE9"/>
    <w:rsid w:val="00B24C25"/>
    <w:rsid w:val="00B24E3B"/>
    <w:rsid w:val="00B323BF"/>
    <w:rsid w:val="00B35902"/>
    <w:rsid w:val="00B437E6"/>
    <w:rsid w:val="00B524AC"/>
    <w:rsid w:val="00B54702"/>
    <w:rsid w:val="00B54836"/>
    <w:rsid w:val="00B6201E"/>
    <w:rsid w:val="00B719F7"/>
    <w:rsid w:val="00B82BEB"/>
    <w:rsid w:val="00B84622"/>
    <w:rsid w:val="00B8678E"/>
    <w:rsid w:val="00B87ABA"/>
    <w:rsid w:val="00B91E20"/>
    <w:rsid w:val="00B92901"/>
    <w:rsid w:val="00B92FC0"/>
    <w:rsid w:val="00BA4614"/>
    <w:rsid w:val="00BA6221"/>
    <w:rsid w:val="00BB0747"/>
    <w:rsid w:val="00BB1C10"/>
    <w:rsid w:val="00BB2284"/>
    <w:rsid w:val="00BB32FC"/>
    <w:rsid w:val="00BB47C2"/>
    <w:rsid w:val="00BC22D7"/>
    <w:rsid w:val="00BC50F1"/>
    <w:rsid w:val="00BD1583"/>
    <w:rsid w:val="00BD7CD9"/>
    <w:rsid w:val="00BE102E"/>
    <w:rsid w:val="00BE1C35"/>
    <w:rsid w:val="00BE6C27"/>
    <w:rsid w:val="00BE6C76"/>
    <w:rsid w:val="00BF0572"/>
    <w:rsid w:val="00BF0F72"/>
    <w:rsid w:val="00BF18D2"/>
    <w:rsid w:val="00BF40FA"/>
    <w:rsid w:val="00BF6BBC"/>
    <w:rsid w:val="00BF7169"/>
    <w:rsid w:val="00BF7BFE"/>
    <w:rsid w:val="00BF7F85"/>
    <w:rsid w:val="00C0030D"/>
    <w:rsid w:val="00C00CFD"/>
    <w:rsid w:val="00C03EC8"/>
    <w:rsid w:val="00C05811"/>
    <w:rsid w:val="00C122B7"/>
    <w:rsid w:val="00C13031"/>
    <w:rsid w:val="00C13845"/>
    <w:rsid w:val="00C13977"/>
    <w:rsid w:val="00C16C58"/>
    <w:rsid w:val="00C26BC6"/>
    <w:rsid w:val="00C271BB"/>
    <w:rsid w:val="00C27209"/>
    <w:rsid w:val="00C313CE"/>
    <w:rsid w:val="00C329E4"/>
    <w:rsid w:val="00C336E7"/>
    <w:rsid w:val="00C33C2B"/>
    <w:rsid w:val="00C37485"/>
    <w:rsid w:val="00C40EC5"/>
    <w:rsid w:val="00C41F50"/>
    <w:rsid w:val="00C41FFF"/>
    <w:rsid w:val="00C4507F"/>
    <w:rsid w:val="00C453F7"/>
    <w:rsid w:val="00C45592"/>
    <w:rsid w:val="00C4759A"/>
    <w:rsid w:val="00C52C53"/>
    <w:rsid w:val="00C57BBE"/>
    <w:rsid w:val="00C60FA0"/>
    <w:rsid w:val="00C63222"/>
    <w:rsid w:val="00C63DD8"/>
    <w:rsid w:val="00C66987"/>
    <w:rsid w:val="00C66A25"/>
    <w:rsid w:val="00C703DD"/>
    <w:rsid w:val="00C70AAB"/>
    <w:rsid w:val="00C76A81"/>
    <w:rsid w:val="00C846BB"/>
    <w:rsid w:val="00C906F1"/>
    <w:rsid w:val="00CA0A2A"/>
    <w:rsid w:val="00CA40FF"/>
    <w:rsid w:val="00CA4486"/>
    <w:rsid w:val="00CA78C0"/>
    <w:rsid w:val="00CB0042"/>
    <w:rsid w:val="00CB19CE"/>
    <w:rsid w:val="00CB1CE8"/>
    <w:rsid w:val="00CC4C8B"/>
    <w:rsid w:val="00CD1625"/>
    <w:rsid w:val="00CD3A49"/>
    <w:rsid w:val="00CD42F1"/>
    <w:rsid w:val="00CE6E92"/>
    <w:rsid w:val="00CF58A6"/>
    <w:rsid w:val="00D0037A"/>
    <w:rsid w:val="00D0105B"/>
    <w:rsid w:val="00D047FC"/>
    <w:rsid w:val="00D04A7D"/>
    <w:rsid w:val="00D07DD0"/>
    <w:rsid w:val="00D1588C"/>
    <w:rsid w:val="00D31922"/>
    <w:rsid w:val="00D31A81"/>
    <w:rsid w:val="00D31C51"/>
    <w:rsid w:val="00D321D5"/>
    <w:rsid w:val="00D32AF6"/>
    <w:rsid w:val="00D33FFA"/>
    <w:rsid w:val="00D35C73"/>
    <w:rsid w:val="00D419B9"/>
    <w:rsid w:val="00D46E41"/>
    <w:rsid w:val="00D51BFE"/>
    <w:rsid w:val="00D53469"/>
    <w:rsid w:val="00D54FF8"/>
    <w:rsid w:val="00D56B67"/>
    <w:rsid w:val="00D56C37"/>
    <w:rsid w:val="00D57C58"/>
    <w:rsid w:val="00D606F7"/>
    <w:rsid w:val="00D62EA5"/>
    <w:rsid w:val="00D73FF6"/>
    <w:rsid w:val="00D7422D"/>
    <w:rsid w:val="00D75A3F"/>
    <w:rsid w:val="00D7635F"/>
    <w:rsid w:val="00D77C36"/>
    <w:rsid w:val="00D81C4A"/>
    <w:rsid w:val="00D830CC"/>
    <w:rsid w:val="00D90096"/>
    <w:rsid w:val="00D95C4A"/>
    <w:rsid w:val="00D96C12"/>
    <w:rsid w:val="00DA0DF3"/>
    <w:rsid w:val="00DA422D"/>
    <w:rsid w:val="00DB4266"/>
    <w:rsid w:val="00DB5255"/>
    <w:rsid w:val="00DB5532"/>
    <w:rsid w:val="00DB7265"/>
    <w:rsid w:val="00DC518F"/>
    <w:rsid w:val="00DD1E5D"/>
    <w:rsid w:val="00DD43AF"/>
    <w:rsid w:val="00DD45DA"/>
    <w:rsid w:val="00DD5332"/>
    <w:rsid w:val="00DF120C"/>
    <w:rsid w:val="00DF21A9"/>
    <w:rsid w:val="00DF4812"/>
    <w:rsid w:val="00E03189"/>
    <w:rsid w:val="00E0352B"/>
    <w:rsid w:val="00E05281"/>
    <w:rsid w:val="00E06990"/>
    <w:rsid w:val="00E076E2"/>
    <w:rsid w:val="00E07BB0"/>
    <w:rsid w:val="00E11D82"/>
    <w:rsid w:val="00E1262B"/>
    <w:rsid w:val="00E163F3"/>
    <w:rsid w:val="00E203FB"/>
    <w:rsid w:val="00E22503"/>
    <w:rsid w:val="00E22FB9"/>
    <w:rsid w:val="00E23A8C"/>
    <w:rsid w:val="00E23BE2"/>
    <w:rsid w:val="00E24E39"/>
    <w:rsid w:val="00E27C98"/>
    <w:rsid w:val="00E30F5C"/>
    <w:rsid w:val="00E32072"/>
    <w:rsid w:val="00E33927"/>
    <w:rsid w:val="00E33FA4"/>
    <w:rsid w:val="00E34AEC"/>
    <w:rsid w:val="00E363CD"/>
    <w:rsid w:val="00E370B6"/>
    <w:rsid w:val="00E409A8"/>
    <w:rsid w:val="00E463B5"/>
    <w:rsid w:val="00E50371"/>
    <w:rsid w:val="00E51B8A"/>
    <w:rsid w:val="00E52616"/>
    <w:rsid w:val="00E5590C"/>
    <w:rsid w:val="00E709D4"/>
    <w:rsid w:val="00E71660"/>
    <w:rsid w:val="00E7371D"/>
    <w:rsid w:val="00E80EBB"/>
    <w:rsid w:val="00E83648"/>
    <w:rsid w:val="00E848A8"/>
    <w:rsid w:val="00E86FE2"/>
    <w:rsid w:val="00E872CC"/>
    <w:rsid w:val="00E90029"/>
    <w:rsid w:val="00E90F2C"/>
    <w:rsid w:val="00E948D4"/>
    <w:rsid w:val="00E95EEA"/>
    <w:rsid w:val="00E9793B"/>
    <w:rsid w:val="00EA0F1C"/>
    <w:rsid w:val="00EA3232"/>
    <w:rsid w:val="00EA4D98"/>
    <w:rsid w:val="00EB0D62"/>
    <w:rsid w:val="00EB3ABA"/>
    <w:rsid w:val="00EB777A"/>
    <w:rsid w:val="00EC0FFD"/>
    <w:rsid w:val="00EC13E1"/>
    <w:rsid w:val="00EC2545"/>
    <w:rsid w:val="00ED4C09"/>
    <w:rsid w:val="00ED53FF"/>
    <w:rsid w:val="00ED54F7"/>
    <w:rsid w:val="00ED7B8F"/>
    <w:rsid w:val="00EE057D"/>
    <w:rsid w:val="00EE5EE4"/>
    <w:rsid w:val="00EE5F49"/>
    <w:rsid w:val="00EF4726"/>
    <w:rsid w:val="00EF5696"/>
    <w:rsid w:val="00F02B49"/>
    <w:rsid w:val="00F045E3"/>
    <w:rsid w:val="00F073E0"/>
    <w:rsid w:val="00F07DAC"/>
    <w:rsid w:val="00F07EFC"/>
    <w:rsid w:val="00F166B6"/>
    <w:rsid w:val="00F167CE"/>
    <w:rsid w:val="00F2159C"/>
    <w:rsid w:val="00F2470B"/>
    <w:rsid w:val="00F31138"/>
    <w:rsid w:val="00F4123D"/>
    <w:rsid w:val="00F42D8F"/>
    <w:rsid w:val="00F43E50"/>
    <w:rsid w:val="00F442F3"/>
    <w:rsid w:val="00F5082C"/>
    <w:rsid w:val="00F5127C"/>
    <w:rsid w:val="00F52033"/>
    <w:rsid w:val="00F53B26"/>
    <w:rsid w:val="00F55130"/>
    <w:rsid w:val="00F63601"/>
    <w:rsid w:val="00F65AF5"/>
    <w:rsid w:val="00F661C5"/>
    <w:rsid w:val="00F71104"/>
    <w:rsid w:val="00F71A9F"/>
    <w:rsid w:val="00F73A23"/>
    <w:rsid w:val="00F74E98"/>
    <w:rsid w:val="00F771DE"/>
    <w:rsid w:val="00F77F00"/>
    <w:rsid w:val="00F81EFE"/>
    <w:rsid w:val="00F856CD"/>
    <w:rsid w:val="00F859B8"/>
    <w:rsid w:val="00F86857"/>
    <w:rsid w:val="00F86FF6"/>
    <w:rsid w:val="00F90CA2"/>
    <w:rsid w:val="00F95ACC"/>
    <w:rsid w:val="00FA0366"/>
    <w:rsid w:val="00FA7484"/>
    <w:rsid w:val="00FB2DC0"/>
    <w:rsid w:val="00FB3BD2"/>
    <w:rsid w:val="00FC3B9E"/>
    <w:rsid w:val="00FD181D"/>
    <w:rsid w:val="00FD4ABC"/>
    <w:rsid w:val="00FD4B43"/>
    <w:rsid w:val="00FD50CC"/>
    <w:rsid w:val="00FE0054"/>
    <w:rsid w:val="00FE02A7"/>
    <w:rsid w:val="00FE355D"/>
    <w:rsid w:val="00FE5CAF"/>
    <w:rsid w:val="00FE73C1"/>
    <w:rsid w:val="00FF2130"/>
    <w:rsid w:val="00FF588F"/>
    <w:rsid w:val="00FF7D0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4625"/>
  <w15:docId w15:val="{37174430-40D9-4203-8EAD-83C29020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2B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E90F2C"/>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en-US"/>
    </w:rPr>
  </w:style>
  <w:style w:type="paragraph" w:styleId="Naslov2">
    <w:name w:val="heading 2"/>
    <w:basedOn w:val="Normal"/>
    <w:next w:val="Normal"/>
    <w:link w:val="Naslov2Char"/>
    <w:unhideWhenUsed/>
    <w:qFormat/>
    <w:rsid w:val="00E90F2C"/>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ormal"/>
    <w:next w:val="Normal"/>
    <w:link w:val="Naslov3Char"/>
    <w:uiPriority w:val="9"/>
    <w:unhideWhenUsed/>
    <w:qFormat/>
    <w:rsid w:val="00EB0D62"/>
    <w:pPr>
      <w:keepNext/>
      <w:keepLines/>
      <w:spacing w:before="40" w:line="276" w:lineRule="auto"/>
      <w:outlineLvl w:val="2"/>
    </w:pPr>
    <w:rPr>
      <w:rFonts w:asciiTheme="majorHAnsi" w:eastAsiaTheme="majorEastAsia" w:hAnsiTheme="majorHAnsi" w:cstheme="majorBidi"/>
      <w:color w:val="1F3763" w:themeColor="accent1" w:themeShade="7F"/>
      <w:lang w:eastAsia="en-US"/>
    </w:rPr>
  </w:style>
  <w:style w:type="paragraph" w:styleId="Naslov4">
    <w:name w:val="heading 4"/>
    <w:basedOn w:val="Normal"/>
    <w:next w:val="Normal"/>
    <w:link w:val="Naslov4Char"/>
    <w:unhideWhenUsed/>
    <w:qFormat/>
    <w:rsid w:val="00461280"/>
    <w:pPr>
      <w:keepNext/>
      <w:keepLines/>
      <w:spacing w:before="40" w:line="276" w:lineRule="auto"/>
      <w:outlineLvl w:val="3"/>
    </w:pPr>
    <w:rPr>
      <w:rFonts w:asciiTheme="majorHAnsi" w:eastAsiaTheme="majorEastAsia" w:hAnsiTheme="majorHAnsi" w:cstheme="majorBidi"/>
      <w:i/>
      <w:iCs/>
      <w:color w:val="2F5496" w:themeColor="accent1" w:themeShade="BF"/>
      <w:sz w:val="20"/>
      <w:szCs w:val="20"/>
      <w:lang w:eastAsia="en-US"/>
    </w:rPr>
  </w:style>
  <w:style w:type="paragraph" w:styleId="Naslov5">
    <w:name w:val="heading 5"/>
    <w:basedOn w:val="Normal"/>
    <w:next w:val="Normal"/>
    <w:link w:val="Naslov5Char"/>
    <w:qFormat/>
    <w:rsid w:val="006A2274"/>
    <w:pPr>
      <w:spacing w:before="240" w:after="60"/>
      <w:ind w:left="709"/>
      <w:jc w:val="both"/>
      <w:outlineLvl w:val="4"/>
    </w:pPr>
    <w:rPr>
      <w:rFonts w:ascii="Cambria" w:hAnsi="Cambria"/>
      <w:b/>
      <w:bCs/>
      <w:iCs/>
      <w:color w:val="4F81BD"/>
      <w:sz w:val="22"/>
      <w:szCs w:val="26"/>
    </w:rPr>
  </w:style>
  <w:style w:type="paragraph" w:styleId="Naslov6">
    <w:name w:val="heading 6"/>
    <w:basedOn w:val="Normal"/>
    <w:next w:val="Normal"/>
    <w:link w:val="Naslov6Char"/>
    <w:qFormat/>
    <w:rsid w:val="006A2274"/>
    <w:pPr>
      <w:numPr>
        <w:ilvl w:val="5"/>
        <w:numId w:val="7"/>
      </w:numPr>
      <w:spacing w:before="240" w:after="60"/>
      <w:jc w:val="both"/>
      <w:outlineLvl w:val="5"/>
    </w:pPr>
    <w:rPr>
      <w:rFonts w:ascii="Cambria" w:hAnsi="Cambria"/>
      <w:b/>
      <w:bCs/>
      <w:sz w:val="22"/>
      <w:szCs w:val="22"/>
      <w:lang w:val="x-none" w:eastAsia="en-US"/>
    </w:rPr>
  </w:style>
  <w:style w:type="paragraph" w:styleId="Naslov7">
    <w:name w:val="heading 7"/>
    <w:basedOn w:val="Normal"/>
    <w:next w:val="Normal"/>
    <w:link w:val="Naslov7Char"/>
    <w:qFormat/>
    <w:rsid w:val="006A2274"/>
    <w:pPr>
      <w:numPr>
        <w:ilvl w:val="6"/>
        <w:numId w:val="7"/>
      </w:numPr>
      <w:spacing w:before="240" w:after="60"/>
      <w:jc w:val="both"/>
      <w:outlineLvl w:val="6"/>
    </w:pPr>
    <w:rPr>
      <w:rFonts w:ascii="Cambria" w:hAnsi="Cambria"/>
      <w:sz w:val="22"/>
      <w:lang w:val="x-none" w:eastAsia="en-US"/>
    </w:rPr>
  </w:style>
  <w:style w:type="paragraph" w:styleId="Naslov8">
    <w:name w:val="heading 8"/>
    <w:basedOn w:val="Normal"/>
    <w:next w:val="Normal"/>
    <w:link w:val="Naslov8Char"/>
    <w:qFormat/>
    <w:rsid w:val="006A2274"/>
    <w:pPr>
      <w:numPr>
        <w:ilvl w:val="7"/>
        <w:numId w:val="7"/>
      </w:numPr>
      <w:spacing w:before="240" w:after="60"/>
      <w:jc w:val="both"/>
      <w:outlineLvl w:val="7"/>
    </w:pPr>
    <w:rPr>
      <w:rFonts w:ascii="Cambria" w:hAnsi="Cambria"/>
      <w:i/>
      <w:iCs/>
      <w:sz w:val="22"/>
      <w:lang w:val="x-none" w:eastAsia="en-US"/>
    </w:rPr>
  </w:style>
  <w:style w:type="paragraph" w:styleId="Naslov9">
    <w:name w:val="heading 9"/>
    <w:basedOn w:val="Normal"/>
    <w:next w:val="Normal"/>
    <w:link w:val="Naslov9Char"/>
    <w:qFormat/>
    <w:rsid w:val="006A2274"/>
    <w:pPr>
      <w:numPr>
        <w:ilvl w:val="8"/>
        <w:numId w:val="7"/>
      </w:numPr>
      <w:spacing w:before="240" w:after="60"/>
      <w:jc w:val="both"/>
      <w:outlineLvl w:val="8"/>
    </w:pPr>
    <w:rPr>
      <w:rFonts w:ascii="Arial" w:hAnsi="Arial"/>
      <w:sz w:val="22"/>
      <w:szCs w:val="22"/>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opsomming 1,2,3 *-,heading 1"/>
    <w:basedOn w:val="Normal"/>
    <w:link w:val="OdlomakpopisaChar"/>
    <w:uiPriority w:val="34"/>
    <w:qFormat/>
    <w:rsid w:val="00E90F2C"/>
    <w:pPr>
      <w:spacing w:before="100" w:after="200" w:line="276" w:lineRule="auto"/>
      <w:ind w:left="720"/>
      <w:contextualSpacing/>
    </w:pPr>
    <w:rPr>
      <w:rFonts w:asciiTheme="minorHAnsi" w:eastAsiaTheme="minorEastAsia" w:hAnsiTheme="minorHAnsi" w:cstheme="minorBidi"/>
      <w:sz w:val="20"/>
      <w:szCs w:val="20"/>
      <w:lang w:eastAsia="en-US"/>
    </w:rPr>
  </w:style>
  <w:style w:type="character" w:customStyle="1" w:styleId="Naslov1Char">
    <w:name w:val="Naslov 1 Char"/>
    <w:basedOn w:val="Zadanifontodlomka"/>
    <w:link w:val="Naslov1"/>
    <w:rsid w:val="00E90F2C"/>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E90F2C"/>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EB0D62"/>
    <w:rPr>
      <w:rFonts w:asciiTheme="majorHAnsi" w:eastAsiaTheme="majorEastAsia" w:hAnsiTheme="majorHAnsi" w:cstheme="majorBidi"/>
      <w:color w:val="1F3763" w:themeColor="accent1" w:themeShade="7F"/>
      <w:sz w:val="24"/>
      <w:szCs w:val="24"/>
    </w:rPr>
  </w:style>
  <w:style w:type="paragraph" w:styleId="Opisslike">
    <w:name w:val="caption"/>
    <w:aliases w:val=" Char,Char"/>
    <w:basedOn w:val="Normal"/>
    <w:next w:val="Normal"/>
    <w:link w:val="OpisslikeChar"/>
    <w:unhideWhenUsed/>
    <w:qFormat/>
    <w:rsid w:val="001E7FF9"/>
    <w:pPr>
      <w:spacing w:after="200"/>
    </w:pPr>
    <w:rPr>
      <w:rFonts w:asciiTheme="minorHAnsi" w:eastAsiaTheme="minorEastAsia" w:hAnsiTheme="minorHAnsi" w:cstheme="minorBidi"/>
      <w:i/>
      <w:iCs/>
      <w:color w:val="44546A" w:themeColor="text2"/>
      <w:sz w:val="18"/>
      <w:szCs w:val="18"/>
      <w:lang w:eastAsia="en-US"/>
    </w:rPr>
  </w:style>
  <w:style w:type="paragraph" w:styleId="Tekstfusnote">
    <w:name w:val="footnote text"/>
    <w:basedOn w:val="Normal"/>
    <w:link w:val="TekstfusnoteChar"/>
    <w:uiPriority w:val="99"/>
    <w:unhideWhenUsed/>
    <w:rsid w:val="001E7FF9"/>
    <w:rPr>
      <w:rFonts w:asciiTheme="minorHAnsi" w:eastAsiaTheme="minorEastAsia" w:hAnsiTheme="minorHAnsi" w:cstheme="minorBidi"/>
      <w:sz w:val="20"/>
      <w:szCs w:val="20"/>
      <w:lang w:eastAsia="en-US"/>
    </w:rPr>
  </w:style>
  <w:style w:type="character" w:customStyle="1" w:styleId="TekstfusnoteChar">
    <w:name w:val="Tekst fusnote Char"/>
    <w:basedOn w:val="Zadanifontodlomka"/>
    <w:link w:val="Tekstfusnote"/>
    <w:uiPriority w:val="99"/>
    <w:rsid w:val="001E7FF9"/>
    <w:rPr>
      <w:rFonts w:eastAsiaTheme="minorEastAsia"/>
      <w:sz w:val="20"/>
      <w:szCs w:val="20"/>
    </w:rPr>
  </w:style>
  <w:style w:type="character" w:styleId="Referencafusnote">
    <w:name w:val="footnote reference"/>
    <w:basedOn w:val="Zadanifontodlomka"/>
    <w:uiPriority w:val="99"/>
    <w:semiHidden/>
    <w:unhideWhenUsed/>
    <w:rsid w:val="001E7FF9"/>
    <w:rPr>
      <w:vertAlign w:val="superscript"/>
    </w:rPr>
  </w:style>
  <w:style w:type="character" w:styleId="Hiperveza">
    <w:name w:val="Hyperlink"/>
    <w:basedOn w:val="Zadanifontodlomka"/>
    <w:uiPriority w:val="99"/>
    <w:unhideWhenUsed/>
    <w:rsid w:val="00700012"/>
    <w:rPr>
      <w:color w:val="0563C1" w:themeColor="hyperlink"/>
      <w:u w:val="single"/>
    </w:rPr>
  </w:style>
  <w:style w:type="table" w:styleId="Reetkatablice">
    <w:name w:val="Table Grid"/>
    <w:basedOn w:val="Obinatablica"/>
    <w:uiPriority w:val="59"/>
    <w:rsid w:val="00D9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mnatablicareetke5-isticanje31">
    <w:name w:val="Tamna tablica rešetke 5 - isticanje 31"/>
    <w:basedOn w:val="Obinatablica"/>
    <w:uiPriority w:val="50"/>
    <w:rsid w:val="002107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Reetkatablice10">
    <w:name w:val="Rešetka tablice10"/>
    <w:basedOn w:val="Obinatablica"/>
    <w:next w:val="Reetkatablice"/>
    <w:uiPriority w:val="39"/>
    <w:rsid w:val="0012098E"/>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4-isticanje31">
    <w:name w:val="Tablica popisa 4 - isticanje 31"/>
    <w:basedOn w:val="Obinatablica"/>
    <w:uiPriority w:val="49"/>
    <w:rsid w:val="001209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eetkatablice8">
    <w:name w:val="Rešetka tablice8"/>
    <w:basedOn w:val="Obinatablica"/>
    <w:next w:val="Reetkatablice"/>
    <w:uiPriority w:val="59"/>
    <w:rsid w:val="00461280"/>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basedOn w:val="Zadanifontodlomka"/>
    <w:link w:val="Naslov4"/>
    <w:rsid w:val="00461280"/>
    <w:rPr>
      <w:rFonts w:asciiTheme="majorHAnsi" w:eastAsiaTheme="majorEastAsia" w:hAnsiTheme="majorHAnsi" w:cstheme="majorBidi"/>
      <w:i/>
      <w:iCs/>
      <w:color w:val="2F5496" w:themeColor="accent1" w:themeShade="BF"/>
      <w:sz w:val="20"/>
      <w:szCs w:val="20"/>
    </w:rPr>
  </w:style>
  <w:style w:type="table" w:customStyle="1" w:styleId="ivopisnatablicareetke6-isticanje11">
    <w:name w:val="Živopisna tablica rešetke 6 - isticanje 11"/>
    <w:basedOn w:val="Obinatablica"/>
    <w:uiPriority w:val="51"/>
    <w:rsid w:val="00F856C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eetkatablice3">
    <w:name w:val="Rešetka tablice3"/>
    <w:basedOn w:val="Obinatablica"/>
    <w:next w:val="Reetkatablice"/>
    <w:uiPriority w:val="59"/>
    <w:rsid w:val="00F856CD"/>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F856CD"/>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7-isticanje31">
    <w:name w:val="Živopisna tablica 7 - isticanje 31"/>
    <w:basedOn w:val="Obinatablica"/>
    <w:uiPriority w:val="52"/>
    <w:rsid w:val="00F856C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etkatablice12">
    <w:name w:val="Rešetka tablice12"/>
    <w:basedOn w:val="Obinatablica"/>
    <w:next w:val="Reetkatablice"/>
    <w:uiPriority w:val="39"/>
    <w:rsid w:val="00131E7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3-isticanje31">
    <w:name w:val="Tablica popisa 3 - isticanje 31"/>
    <w:basedOn w:val="Obinatablica"/>
    <w:uiPriority w:val="48"/>
    <w:rsid w:val="0027229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Zaglavlje">
    <w:name w:val="header"/>
    <w:basedOn w:val="Normal"/>
    <w:link w:val="ZaglavljeChar"/>
    <w:uiPriority w:val="99"/>
    <w:unhideWhenUsed/>
    <w:rsid w:val="009F7F5B"/>
    <w:pPr>
      <w:tabs>
        <w:tab w:val="center" w:pos="4536"/>
        <w:tab w:val="right" w:pos="9072"/>
      </w:tabs>
    </w:pPr>
    <w:rPr>
      <w:rFonts w:asciiTheme="minorHAnsi" w:eastAsiaTheme="minorEastAsia" w:hAnsiTheme="minorHAnsi" w:cstheme="minorBidi"/>
      <w:sz w:val="20"/>
      <w:szCs w:val="20"/>
      <w:lang w:eastAsia="en-US"/>
    </w:rPr>
  </w:style>
  <w:style w:type="character" w:customStyle="1" w:styleId="ZaglavljeChar">
    <w:name w:val="Zaglavlje Char"/>
    <w:basedOn w:val="Zadanifontodlomka"/>
    <w:link w:val="Zaglavlje"/>
    <w:uiPriority w:val="99"/>
    <w:rsid w:val="009F7F5B"/>
    <w:rPr>
      <w:rFonts w:eastAsiaTheme="minorEastAsia"/>
      <w:sz w:val="20"/>
      <w:szCs w:val="20"/>
    </w:rPr>
  </w:style>
  <w:style w:type="paragraph" w:styleId="Podnoje">
    <w:name w:val="footer"/>
    <w:basedOn w:val="Normal"/>
    <w:link w:val="PodnojeChar"/>
    <w:uiPriority w:val="99"/>
    <w:unhideWhenUsed/>
    <w:rsid w:val="009F7F5B"/>
    <w:pPr>
      <w:tabs>
        <w:tab w:val="center" w:pos="4536"/>
        <w:tab w:val="right" w:pos="9072"/>
      </w:tabs>
    </w:pPr>
    <w:rPr>
      <w:rFonts w:asciiTheme="minorHAnsi" w:eastAsiaTheme="minorEastAsia" w:hAnsiTheme="minorHAnsi" w:cstheme="minorBidi"/>
      <w:sz w:val="20"/>
      <w:szCs w:val="20"/>
      <w:lang w:eastAsia="en-US"/>
    </w:rPr>
  </w:style>
  <w:style w:type="character" w:customStyle="1" w:styleId="PodnojeChar">
    <w:name w:val="Podnožje Char"/>
    <w:basedOn w:val="Zadanifontodlomka"/>
    <w:link w:val="Podnoje"/>
    <w:uiPriority w:val="99"/>
    <w:rsid w:val="009F7F5B"/>
    <w:rPr>
      <w:rFonts w:eastAsiaTheme="minorEastAsia"/>
      <w:sz w:val="20"/>
      <w:szCs w:val="20"/>
    </w:rPr>
  </w:style>
  <w:style w:type="paragraph" w:styleId="TOCNaslov">
    <w:name w:val="TOC Heading"/>
    <w:basedOn w:val="Naslov1"/>
    <w:next w:val="Normal"/>
    <w:uiPriority w:val="39"/>
    <w:unhideWhenUsed/>
    <w:qFormat/>
    <w:rsid w:val="009F7F5B"/>
    <w:pPr>
      <w:spacing w:line="259" w:lineRule="auto"/>
      <w:outlineLvl w:val="9"/>
    </w:pPr>
    <w:rPr>
      <w:lang w:eastAsia="hr-HR"/>
    </w:rPr>
  </w:style>
  <w:style w:type="paragraph" w:styleId="Sadraj1">
    <w:name w:val="toc 1"/>
    <w:basedOn w:val="Normal"/>
    <w:next w:val="Normal"/>
    <w:autoRedefine/>
    <w:uiPriority w:val="39"/>
    <w:unhideWhenUsed/>
    <w:qFormat/>
    <w:rsid w:val="009F7F5B"/>
    <w:pPr>
      <w:spacing w:before="100" w:after="100" w:line="276" w:lineRule="auto"/>
    </w:pPr>
    <w:rPr>
      <w:rFonts w:asciiTheme="minorHAnsi" w:eastAsiaTheme="minorEastAsia" w:hAnsiTheme="minorHAnsi" w:cstheme="minorBidi"/>
      <w:sz w:val="20"/>
      <w:szCs w:val="20"/>
      <w:lang w:eastAsia="en-US"/>
    </w:rPr>
  </w:style>
  <w:style w:type="paragraph" w:styleId="Sadraj2">
    <w:name w:val="toc 2"/>
    <w:basedOn w:val="Normal"/>
    <w:next w:val="Normal"/>
    <w:autoRedefine/>
    <w:uiPriority w:val="39"/>
    <w:unhideWhenUsed/>
    <w:qFormat/>
    <w:rsid w:val="009F7F5B"/>
    <w:pPr>
      <w:spacing w:before="100" w:after="100" w:line="276" w:lineRule="auto"/>
      <w:ind w:left="200"/>
    </w:pPr>
    <w:rPr>
      <w:rFonts w:asciiTheme="minorHAnsi" w:eastAsiaTheme="minorEastAsia" w:hAnsiTheme="minorHAnsi" w:cstheme="minorBidi"/>
      <w:sz w:val="20"/>
      <w:szCs w:val="20"/>
      <w:lang w:eastAsia="en-US"/>
    </w:rPr>
  </w:style>
  <w:style w:type="paragraph" w:styleId="Sadraj3">
    <w:name w:val="toc 3"/>
    <w:basedOn w:val="Normal"/>
    <w:next w:val="Normal"/>
    <w:autoRedefine/>
    <w:uiPriority w:val="39"/>
    <w:unhideWhenUsed/>
    <w:qFormat/>
    <w:rsid w:val="009F7F5B"/>
    <w:pPr>
      <w:spacing w:before="100" w:after="100" w:line="276" w:lineRule="auto"/>
      <w:ind w:left="400"/>
    </w:pPr>
    <w:rPr>
      <w:rFonts w:asciiTheme="minorHAnsi" w:eastAsiaTheme="minorEastAsia" w:hAnsiTheme="minorHAnsi" w:cstheme="minorBidi"/>
      <w:sz w:val="20"/>
      <w:szCs w:val="20"/>
      <w:lang w:eastAsia="en-US"/>
    </w:rPr>
  </w:style>
  <w:style w:type="table" w:customStyle="1" w:styleId="Reetkatablice1">
    <w:name w:val="Rešetka tablice1"/>
    <w:basedOn w:val="Obinatablica"/>
    <w:next w:val="Reetkatablice"/>
    <w:rsid w:val="009F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C52C5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3-isticanje61">
    <w:name w:val="Tablica popisa 3 - isticanje 61"/>
    <w:basedOn w:val="Obinatablica"/>
    <w:uiPriority w:val="48"/>
    <w:rsid w:val="00C52C5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icapopisa3-isticanje51">
    <w:name w:val="Tablica popisa 3 - isticanje 51"/>
    <w:basedOn w:val="Obinatablica"/>
    <w:uiPriority w:val="48"/>
    <w:rsid w:val="00D73FF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ablicaslika">
    <w:name w:val="table of figures"/>
    <w:basedOn w:val="Normal"/>
    <w:next w:val="Normal"/>
    <w:uiPriority w:val="99"/>
    <w:unhideWhenUsed/>
    <w:rsid w:val="006109C1"/>
    <w:pPr>
      <w:spacing w:before="100" w:line="276" w:lineRule="auto"/>
    </w:pPr>
    <w:rPr>
      <w:rFonts w:asciiTheme="minorHAnsi" w:eastAsiaTheme="minorEastAsia" w:hAnsiTheme="minorHAnsi" w:cstheme="minorBidi"/>
      <w:sz w:val="20"/>
      <w:szCs w:val="20"/>
      <w:lang w:eastAsia="en-US"/>
    </w:rPr>
  </w:style>
  <w:style w:type="character" w:customStyle="1" w:styleId="Nerijeenospominjanje1">
    <w:name w:val="Neriješeno spominjanje1"/>
    <w:basedOn w:val="Zadanifontodlomka"/>
    <w:uiPriority w:val="99"/>
    <w:semiHidden/>
    <w:unhideWhenUsed/>
    <w:rsid w:val="00934AD9"/>
    <w:rPr>
      <w:color w:val="605E5C"/>
      <w:shd w:val="clear" w:color="auto" w:fill="E1DFDD"/>
    </w:rPr>
  </w:style>
  <w:style w:type="paragraph" w:styleId="Tekstbalonia">
    <w:name w:val="Balloon Text"/>
    <w:basedOn w:val="Normal"/>
    <w:link w:val="TekstbaloniaChar"/>
    <w:uiPriority w:val="99"/>
    <w:semiHidden/>
    <w:unhideWhenUsed/>
    <w:rsid w:val="004403B7"/>
    <w:rPr>
      <w:rFonts w:ascii="Tahoma" w:eastAsiaTheme="minorEastAsia" w:hAnsi="Tahoma" w:cs="Tahoma"/>
      <w:sz w:val="16"/>
      <w:szCs w:val="16"/>
      <w:lang w:eastAsia="en-US"/>
    </w:rPr>
  </w:style>
  <w:style w:type="character" w:customStyle="1" w:styleId="TekstbaloniaChar">
    <w:name w:val="Tekst balončića Char"/>
    <w:basedOn w:val="Zadanifontodlomka"/>
    <w:link w:val="Tekstbalonia"/>
    <w:uiPriority w:val="99"/>
    <w:semiHidden/>
    <w:rsid w:val="004403B7"/>
    <w:rPr>
      <w:rFonts w:ascii="Tahoma" w:eastAsiaTheme="minorEastAsia" w:hAnsi="Tahoma" w:cs="Tahoma"/>
      <w:sz w:val="16"/>
      <w:szCs w:val="16"/>
    </w:rPr>
  </w:style>
  <w:style w:type="character" w:customStyle="1" w:styleId="Naslov5Char">
    <w:name w:val="Naslov 5 Char"/>
    <w:basedOn w:val="Zadanifontodlomka"/>
    <w:link w:val="Naslov5"/>
    <w:rsid w:val="006A2274"/>
    <w:rPr>
      <w:rFonts w:ascii="Cambria" w:eastAsia="Times New Roman" w:hAnsi="Cambria" w:cs="Times New Roman"/>
      <w:b/>
      <w:bCs/>
      <w:iCs/>
      <w:color w:val="4F81BD"/>
      <w:szCs w:val="26"/>
      <w:lang w:eastAsia="hr-HR"/>
    </w:rPr>
  </w:style>
  <w:style w:type="character" w:customStyle="1" w:styleId="Naslov6Char">
    <w:name w:val="Naslov 6 Char"/>
    <w:basedOn w:val="Zadanifontodlomka"/>
    <w:link w:val="Naslov6"/>
    <w:rsid w:val="006A2274"/>
    <w:rPr>
      <w:rFonts w:ascii="Cambria" w:eastAsia="Times New Roman" w:hAnsi="Cambria" w:cs="Times New Roman"/>
      <w:b/>
      <w:bCs/>
      <w:lang w:val="x-none"/>
    </w:rPr>
  </w:style>
  <w:style w:type="character" w:customStyle="1" w:styleId="Naslov7Char">
    <w:name w:val="Naslov 7 Char"/>
    <w:basedOn w:val="Zadanifontodlomka"/>
    <w:link w:val="Naslov7"/>
    <w:rsid w:val="006A2274"/>
    <w:rPr>
      <w:rFonts w:ascii="Cambria" w:eastAsia="Times New Roman" w:hAnsi="Cambria" w:cs="Times New Roman"/>
      <w:szCs w:val="24"/>
      <w:lang w:val="x-none"/>
    </w:rPr>
  </w:style>
  <w:style w:type="character" w:customStyle="1" w:styleId="Naslov8Char">
    <w:name w:val="Naslov 8 Char"/>
    <w:basedOn w:val="Zadanifontodlomka"/>
    <w:link w:val="Naslov8"/>
    <w:rsid w:val="006A2274"/>
    <w:rPr>
      <w:rFonts w:ascii="Cambria" w:eastAsia="Times New Roman" w:hAnsi="Cambria" w:cs="Times New Roman"/>
      <w:i/>
      <w:iCs/>
      <w:szCs w:val="24"/>
      <w:lang w:val="x-none"/>
    </w:rPr>
  </w:style>
  <w:style w:type="character" w:customStyle="1" w:styleId="Naslov9Char">
    <w:name w:val="Naslov 9 Char"/>
    <w:basedOn w:val="Zadanifontodlomka"/>
    <w:link w:val="Naslov9"/>
    <w:rsid w:val="006A2274"/>
    <w:rPr>
      <w:rFonts w:ascii="Arial" w:eastAsia="Times New Roman" w:hAnsi="Arial" w:cs="Times New Roman"/>
      <w:lang w:val="x-none"/>
    </w:rPr>
  </w:style>
  <w:style w:type="table" w:customStyle="1" w:styleId="Reetkatablice6">
    <w:name w:val="Rešetka tablice6"/>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21">
    <w:name w:val="Obična tablica 21"/>
    <w:basedOn w:val="Obinatablica"/>
    <w:uiPriority w:val="42"/>
    <w:rsid w:val="006A227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Reetkatablice31">
    <w:name w:val="Rešetka tablice3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Normal"/>
    <w:next w:val="Normal"/>
    <w:qFormat/>
    <w:rsid w:val="006A227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customStyle="1" w:styleId="Naslov21">
    <w:name w:val="Naslov 21"/>
    <w:basedOn w:val="Normal"/>
    <w:next w:val="Normal"/>
    <w:unhideWhenUsed/>
    <w:qFormat/>
    <w:rsid w:val="006A2274"/>
    <w:pPr>
      <w:keepNext/>
      <w:keepLines/>
      <w:spacing w:before="200" w:line="276" w:lineRule="auto"/>
      <w:outlineLvl w:val="1"/>
    </w:pPr>
    <w:rPr>
      <w:rFonts w:ascii="Calibri Light" w:hAnsi="Calibri Light"/>
      <w:b/>
      <w:bCs/>
      <w:color w:val="4472C4"/>
      <w:sz w:val="26"/>
      <w:szCs w:val="26"/>
      <w:lang w:eastAsia="en-US"/>
    </w:rPr>
  </w:style>
  <w:style w:type="paragraph" w:customStyle="1" w:styleId="Naslov31">
    <w:name w:val="Naslov 31"/>
    <w:basedOn w:val="Normal"/>
    <w:next w:val="Normal"/>
    <w:unhideWhenUsed/>
    <w:qFormat/>
    <w:rsid w:val="006A2274"/>
    <w:pPr>
      <w:keepNext/>
      <w:keepLines/>
      <w:spacing w:before="200" w:line="276" w:lineRule="auto"/>
      <w:outlineLvl w:val="2"/>
    </w:pPr>
    <w:rPr>
      <w:rFonts w:ascii="Calibri Light" w:hAnsi="Calibri Light"/>
      <w:b/>
      <w:bCs/>
      <w:color w:val="4472C4"/>
      <w:sz w:val="22"/>
      <w:szCs w:val="22"/>
      <w:lang w:eastAsia="en-US"/>
    </w:rPr>
  </w:style>
  <w:style w:type="paragraph" w:customStyle="1" w:styleId="Naslov41">
    <w:name w:val="Naslov 41"/>
    <w:basedOn w:val="Normal"/>
    <w:next w:val="Normal"/>
    <w:unhideWhenUsed/>
    <w:qFormat/>
    <w:rsid w:val="006A2274"/>
    <w:pPr>
      <w:keepNext/>
      <w:keepLines/>
      <w:spacing w:before="200" w:line="276" w:lineRule="auto"/>
      <w:outlineLvl w:val="3"/>
    </w:pPr>
    <w:rPr>
      <w:rFonts w:ascii="Calibri Light" w:hAnsi="Calibri Light"/>
      <w:b/>
      <w:bCs/>
      <w:i/>
      <w:iCs/>
      <w:color w:val="4472C4"/>
      <w:sz w:val="22"/>
      <w:szCs w:val="22"/>
      <w:lang w:eastAsia="en-US"/>
    </w:rPr>
  </w:style>
  <w:style w:type="character" w:customStyle="1" w:styleId="Naslov1Char1">
    <w:name w:val="Naslov 1 Char1"/>
    <w:basedOn w:val="Zadanifontodlomka"/>
    <w:uiPriority w:val="9"/>
    <w:rsid w:val="006A2274"/>
    <w:rPr>
      <w:rFonts w:asciiTheme="majorHAnsi" w:eastAsiaTheme="majorEastAsia" w:hAnsiTheme="majorHAnsi" w:cstheme="majorBidi"/>
      <w:b/>
      <w:bCs/>
      <w:color w:val="2F5496" w:themeColor="accent1" w:themeShade="BF"/>
      <w:sz w:val="28"/>
      <w:szCs w:val="28"/>
    </w:rPr>
  </w:style>
  <w:style w:type="character" w:customStyle="1" w:styleId="Hiperveza1">
    <w:name w:val="Hiperveza1"/>
    <w:basedOn w:val="Zadanifontodlomka"/>
    <w:uiPriority w:val="99"/>
    <w:unhideWhenUsed/>
    <w:rsid w:val="006A2274"/>
    <w:rPr>
      <w:color w:val="0563C1"/>
      <w:u w:val="single"/>
    </w:rPr>
  </w:style>
  <w:style w:type="paragraph" w:customStyle="1" w:styleId="Sadraj31">
    <w:name w:val="Sadržaj 31"/>
    <w:basedOn w:val="Normal"/>
    <w:next w:val="Normal"/>
    <w:autoRedefine/>
    <w:uiPriority w:val="39"/>
    <w:unhideWhenUsed/>
    <w:qFormat/>
    <w:rsid w:val="006A2274"/>
    <w:pPr>
      <w:tabs>
        <w:tab w:val="left" w:pos="1320"/>
        <w:tab w:val="right" w:leader="dot" w:pos="8637"/>
      </w:tabs>
      <w:spacing w:after="100" w:line="276" w:lineRule="auto"/>
      <w:ind w:left="440"/>
    </w:pPr>
    <w:rPr>
      <w:rFonts w:asciiTheme="minorHAnsi" w:hAnsiTheme="minorHAnsi"/>
      <w:b/>
      <w:bCs/>
      <w:noProof/>
      <w:sz w:val="22"/>
      <w:szCs w:val="22"/>
      <w:lang w:eastAsia="en-US"/>
    </w:rPr>
  </w:style>
  <w:style w:type="character" w:customStyle="1" w:styleId="Heading3Char">
    <w:name w:val="Heading 3 Char"/>
    <w:basedOn w:val="Zadanifontodlomka"/>
    <w:uiPriority w:val="9"/>
    <w:rsid w:val="006A2274"/>
    <w:rPr>
      <w:rFonts w:ascii="Calibri Light" w:eastAsia="Times New Roman" w:hAnsi="Calibri Light" w:cs="Times New Roman"/>
      <w:b/>
      <w:bCs/>
      <w:color w:val="4472C4"/>
    </w:rPr>
  </w:style>
  <w:style w:type="numbering" w:customStyle="1" w:styleId="Bezpopisa1">
    <w:name w:val="Bez popisa1"/>
    <w:next w:val="Bezpopisa"/>
    <w:uiPriority w:val="99"/>
    <w:semiHidden/>
    <w:unhideWhenUsed/>
    <w:rsid w:val="006A2274"/>
  </w:style>
  <w:style w:type="paragraph" w:styleId="Bezproreda">
    <w:name w:val="No Spacing"/>
    <w:link w:val="BezproredaChar"/>
    <w:uiPriority w:val="1"/>
    <w:qFormat/>
    <w:rsid w:val="006A2274"/>
    <w:pPr>
      <w:spacing w:after="0" w:line="240" w:lineRule="auto"/>
    </w:pPr>
    <w:rPr>
      <w:rFonts w:ascii="Calibri" w:eastAsia="Calibri" w:hAnsi="Calibri" w:cs="Times New Roman"/>
    </w:rPr>
  </w:style>
  <w:style w:type="character" w:customStyle="1" w:styleId="BezproredaChar">
    <w:name w:val="Bez proreda Char"/>
    <w:link w:val="Bezproreda"/>
    <w:uiPriority w:val="1"/>
    <w:locked/>
    <w:rsid w:val="006A2274"/>
    <w:rPr>
      <w:rFonts w:ascii="Calibri" w:eastAsia="Calibri" w:hAnsi="Calibri" w:cs="Times New Roman"/>
    </w:rPr>
  </w:style>
  <w:style w:type="paragraph" w:styleId="Tijeloteksta">
    <w:name w:val="Body Text"/>
    <w:aliases w:val=" uvlaka 3,  uvlaka 2,tab,uvlaka 3,uvlaka 2"/>
    <w:basedOn w:val="Normal"/>
    <w:link w:val="TijelotekstaChar"/>
    <w:rsid w:val="006A2274"/>
    <w:pPr>
      <w:tabs>
        <w:tab w:val="left" w:pos="1418"/>
      </w:tabs>
      <w:jc w:val="both"/>
    </w:pPr>
    <w:rPr>
      <w:szCs w:val="20"/>
      <w:lang w:val="en-GB"/>
    </w:rPr>
  </w:style>
  <w:style w:type="character" w:customStyle="1" w:styleId="TijelotekstaChar">
    <w:name w:val="Tijelo teksta Char"/>
    <w:aliases w:val=" uvlaka 3 Char,  uvlaka 2 Char,tab Char,uvlaka 3 Char,uvlaka 2 Char"/>
    <w:basedOn w:val="Zadanifontodlomka"/>
    <w:link w:val="Tijeloteksta"/>
    <w:rsid w:val="006A2274"/>
    <w:rPr>
      <w:rFonts w:ascii="Times New Roman" w:eastAsia="Times New Roman" w:hAnsi="Times New Roman" w:cs="Times New Roman"/>
      <w:sz w:val="24"/>
      <w:szCs w:val="20"/>
      <w:lang w:val="en-GB" w:eastAsia="hr-HR"/>
    </w:rPr>
  </w:style>
  <w:style w:type="character" w:styleId="Naglaeno">
    <w:name w:val="Strong"/>
    <w:basedOn w:val="Zadanifontodlomka"/>
    <w:uiPriority w:val="22"/>
    <w:qFormat/>
    <w:rsid w:val="006A2274"/>
    <w:rPr>
      <w:b/>
      <w:bCs/>
    </w:rPr>
  </w:style>
  <w:style w:type="character" w:styleId="Istaknuto">
    <w:name w:val="Emphasis"/>
    <w:basedOn w:val="Zadanifontodlomka"/>
    <w:uiPriority w:val="20"/>
    <w:qFormat/>
    <w:rsid w:val="006A2274"/>
    <w:rPr>
      <w:i/>
      <w:iCs/>
    </w:rPr>
  </w:style>
  <w:style w:type="paragraph" w:styleId="Tijeloteksta2">
    <w:name w:val="Body Text 2"/>
    <w:basedOn w:val="Normal"/>
    <w:link w:val="Tijeloteksta2Char"/>
    <w:unhideWhenUsed/>
    <w:rsid w:val="006A2274"/>
    <w:pPr>
      <w:spacing w:after="120" w:line="480" w:lineRule="auto"/>
    </w:pPr>
    <w:rPr>
      <w:rFonts w:ascii="Calibri" w:eastAsia="Calibri" w:hAnsi="Calibri"/>
      <w:sz w:val="22"/>
      <w:szCs w:val="22"/>
      <w:lang w:eastAsia="en-US"/>
    </w:rPr>
  </w:style>
  <w:style w:type="character" w:customStyle="1" w:styleId="Tijeloteksta2Char">
    <w:name w:val="Tijelo teksta 2 Char"/>
    <w:basedOn w:val="Zadanifontodlomka"/>
    <w:link w:val="Tijeloteksta2"/>
    <w:rsid w:val="006A2274"/>
    <w:rPr>
      <w:rFonts w:ascii="Calibri" w:eastAsia="Calibri" w:hAnsi="Calibri" w:cs="Times New Roman"/>
    </w:rPr>
  </w:style>
  <w:style w:type="paragraph" w:customStyle="1" w:styleId="Stil2">
    <w:name w:val="Stil2"/>
    <w:basedOn w:val="Naslov"/>
    <w:qFormat/>
    <w:rsid w:val="006A2274"/>
    <w:pPr>
      <w:pBdr>
        <w:bottom w:val="none" w:sz="0" w:space="0" w:color="auto"/>
      </w:pBdr>
      <w:spacing w:after="0"/>
      <w:ind w:left="720" w:hanging="720"/>
      <w:outlineLvl w:val="0"/>
    </w:pPr>
    <w:rPr>
      <w:rFonts w:ascii="Calibri" w:eastAsia="Calibri" w:hAnsi="Calibri"/>
      <w:b/>
      <w:color w:val="auto"/>
      <w:spacing w:val="0"/>
      <w:kern w:val="0"/>
      <w:sz w:val="28"/>
      <w:szCs w:val="22"/>
    </w:rPr>
  </w:style>
  <w:style w:type="paragraph" w:customStyle="1" w:styleId="Naslov10">
    <w:name w:val="Naslov1"/>
    <w:basedOn w:val="Normal"/>
    <w:next w:val="Normal"/>
    <w:link w:val="NaslovChar"/>
    <w:uiPriority w:val="10"/>
    <w:qFormat/>
    <w:rsid w:val="006A2274"/>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NaslovChar">
    <w:name w:val="Naslov Char"/>
    <w:basedOn w:val="Zadanifontodlomka"/>
    <w:link w:val="Naslov10"/>
    <w:uiPriority w:val="10"/>
    <w:rsid w:val="006A2274"/>
    <w:rPr>
      <w:rFonts w:ascii="Cambria" w:eastAsia="Times New Roman" w:hAnsi="Cambria" w:cs="Times New Roman"/>
      <w:color w:val="17365D"/>
      <w:spacing w:val="5"/>
      <w:kern w:val="28"/>
      <w:sz w:val="52"/>
      <w:szCs w:val="52"/>
    </w:rPr>
  </w:style>
  <w:style w:type="table" w:customStyle="1" w:styleId="Reetkatablice2">
    <w:name w:val="Rešetka tablice2"/>
    <w:basedOn w:val="Obinatablica"/>
    <w:next w:val="Reetkatablice"/>
    <w:uiPriority w:val="59"/>
    <w:rsid w:val="006A2274"/>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isslike1">
    <w:name w:val="Opis slike1"/>
    <w:basedOn w:val="Normal"/>
    <w:next w:val="Normal"/>
    <w:uiPriority w:val="35"/>
    <w:semiHidden/>
    <w:unhideWhenUsed/>
    <w:qFormat/>
    <w:rsid w:val="006A2274"/>
    <w:pPr>
      <w:spacing w:after="200"/>
    </w:pPr>
    <w:rPr>
      <w:rFonts w:ascii="Calibri" w:eastAsia="Calibri" w:hAnsi="Calibri"/>
      <w:b/>
      <w:bCs/>
      <w:color w:val="4F81BD"/>
      <w:sz w:val="18"/>
      <w:szCs w:val="18"/>
      <w:lang w:eastAsia="en-US"/>
    </w:rPr>
  </w:style>
  <w:style w:type="paragraph" w:customStyle="1" w:styleId="Naslov20">
    <w:name w:val="Naslov2"/>
    <w:basedOn w:val="Normal"/>
    <w:next w:val="Normal"/>
    <w:link w:val="NaslovChar1"/>
    <w:uiPriority w:val="10"/>
    <w:qFormat/>
    <w:rsid w:val="006A2274"/>
    <w:pPr>
      <w:pBdr>
        <w:bottom w:val="single" w:sz="8" w:space="4" w:color="4472C4"/>
      </w:pBdr>
      <w:spacing w:after="300"/>
      <w:contextualSpacing/>
    </w:pPr>
    <w:rPr>
      <w:rFonts w:ascii="Calibri Light" w:hAnsi="Calibri Light"/>
      <w:color w:val="323E4F"/>
      <w:spacing w:val="5"/>
      <w:kern w:val="28"/>
      <w:sz w:val="52"/>
      <w:szCs w:val="52"/>
      <w:lang w:eastAsia="en-US"/>
    </w:rPr>
  </w:style>
  <w:style w:type="character" w:customStyle="1" w:styleId="NaslovChar1">
    <w:name w:val="Naslov Char1"/>
    <w:basedOn w:val="Zadanifontodlomka"/>
    <w:link w:val="Naslov20"/>
    <w:uiPriority w:val="10"/>
    <w:rsid w:val="006A2274"/>
    <w:rPr>
      <w:rFonts w:ascii="Calibri Light" w:eastAsia="Times New Roman" w:hAnsi="Calibri Light" w:cs="Times New Roman"/>
      <w:color w:val="323E4F"/>
      <w:spacing w:val="5"/>
      <w:kern w:val="28"/>
      <w:sz w:val="52"/>
      <w:szCs w:val="52"/>
    </w:rPr>
  </w:style>
  <w:style w:type="numbering" w:customStyle="1" w:styleId="Bezpopisa2">
    <w:name w:val="Bez popisa2"/>
    <w:next w:val="Bezpopisa"/>
    <w:semiHidden/>
    <w:unhideWhenUsed/>
    <w:rsid w:val="006A2274"/>
  </w:style>
  <w:style w:type="paragraph" w:customStyle="1" w:styleId="CaptiontableCharCharChar">
    <w:name w:val="Caption table Char Char Char"/>
    <w:basedOn w:val="Opisslike"/>
    <w:link w:val="CaptiontableCharCharCharChar"/>
    <w:autoRedefine/>
    <w:rsid w:val="006A2274"/>
    <w:pPr>
      <w:keepNext/>
      <w:spacing w:before="240" w:after="0"/>
      <w:ind w:left="510" w:hanging="510"/>
    </w:pPr>
    <w:rPr>
      <w:rFonts w:ascii="Times New Roman" w:eastAsia="Times New Roman" w:hAnsi="Times New Roman" w:cs="Times New Roman"/>
      <w:b/>
      <w:bCs/>
      <w:i w:val="0"/>
      <w:iCs w:val="0"/>
      <w:color w:val="auto"/>
      <w:sz w:val="20"/>
      <w:szCs w:val="20"/>
      <w:lang w:val="x-none" w:eastAsia="x-none"/>
    </w:rPr>
  </w:style>
  <w:style w:type="character" w:customStyle="1" w:styleId="OpisslikeChar">
    <w:name w:val="Opis slike Char"/>
    <w:aliases w:val=" Char Char,Char Char"/>
    <w:link w:val="Opisslike"/>
    <w:rsid w:val="006A2274"/>
    <w:rPr>
      <w:rFonts w:eastAsiaTheme="minorEastAsia"/>
      <w:i/>
      <w:iCs/>
      <w:color w:val="44546A" w:themeColor="text2"/>
      <w:sz w:val="18"/>
      <w:szCs w:val="18"/>
    </w:rPr>
  </w:style>
  <w:style w:type="character" w:customStyle="1" w:styleId="CaptiontableCharCharCharChar">
    <w:name w:val="Caption table Char Char Char Char"/>
    <w:link w:val="CaptiontableCharCharChar"/>
    <w:rsid w:val="006A2274"/>
    <w:rPr>
      <w:rFonts w:ascii="Times New Roman" w:eastAsia="Times New Roman" w:hAnsi="Times New Roman" w:cs="Times New Roman"/>
      <w:b/>
      <w:bCs/>
      <w:sz w:val="20"/>
      <w:szCs w:val="20"/>
      <w:lang w:val="x-none" w:eastAsia="x-none"/>
    </w:rPr>
  </w:style>
  <w:style w:type="paragraph" w:customStyle="1" w:styleId="Captionpictures">
    <w:name w:val="Caption pictures"/>
    <w:basedOn w:val="Normal"/>
    <w:rsid w:val="006A2274"/>
    <w:pPr>
      <w:spacing w:after="240"/>
      <w:jc w:val="center"/>
    </w:pPr>
    <w:rPr>
      <w:rFonts w:ascii="Cambria" w:hAnsi="Cambria"/>
      <w:bCs/>
      <w:i/>
      <w:sz w:val="20"/>
      <w:lang w:eastAsia="en-US"/>
    </w:rPr>
  </w:style>
  <w:style w:type="paragraph" w:customStyle="1" w:styleId="StyleCaptiontableCharCharNotBold">
    <w:name w:val="Style Caption table Char Char + Not Bold"/>
    <w:basedOn w:val="CaptiontableCharCharChar"/>
    <w:link w:val="StyleCaptiontableCharCharNotBoldChar"/>
    <w:rsid w:val="006A2274"/>
    <w:rPr>
      <w:bCs w:val="0"/>
    </w:rPr>
  </w:style>
  <w:style w:type="character" w:customStyle="1" w:styleId="StyleCaptiontableCharCharNotBoldChar">
    <w:name w:val="Style Caption table Char Char + Not Bold Char"/>
    <w:basedOn w:val="CaptiontableCharCharCharChar"/>
    <w:link w:val="StyleCaptiontableCharCharNotBold"/>
    <w:rsid w:val="006A2274"/>
    <w:rPr>
      <w:rFonts w:ascii="Times New Roman" w:eastAsia="Times New Roman" w:hAnsi="Times New Roman" w:cs="Times New Roman"/>
      <w:b/>
      <w:bCs w:val="0"/>
      <w:sz w:val="20"/>
      <w:szCs w:val="20"/>
      <w:lang w:val="x-none" w:eastAsia="x-none"/>
    </w:rPr>
  </w:style>
  <w:style w:type="paragraph" w:customStyle="1" w:styleId="StyleHeading3Bold">
    <w:name w:val="Style Heading 3 + Bold"/>
    <w:basedOn w:val="Naslov3"/>
    <w:link w:val="StyleHeading3BoldChar"/>
    <w:rsid w:val="006A2274"/>
    <w:pPr>
      <w:spacing w:before="200"/>
    </w:pPr>
    <w:rPr>
      <w:rFonts w:ascii="Calibri Light" w:eastAsia="Times New Roman" w:hAnsi="Calibri Light" w:cs="Times New Roman"/>
      <w:b/>
      <w:bCs/>
      <w:color w:val="4472C4"/>
      <w:sz w:val="22"/>
      <w:szCs w:val="22"/>
    </w:rPr>
  </w:style>
  <w:style w:type="character" w:customStyle="1" w:styleId="StyleHeading3BoldChar">
    <w:name w:val="Style Heading 3 + Bold Char"/>
    <w:link w:val="StyleHeading3Bold"/>
    <w:rsid w:val="006A2274"/>
    <w:rPr>
      <w:rFonts w:ascii="Calibri Light" w:eastAsia="Times New Roman" w:hAnsi="Calibri Light" w:cs="Times New Roman"/>
      <w:b/>
      <w:bCs/>
      <w:color w:val="4472C4"/>
    </w:rPr>
  </w:style>
  <w:style w:type="paragraph" w:customStyle="1" w:styleId="StyleCommenttextCenteredAfter18pt">
    <w:name w:val="Style Comment text + Centered After:  18 pt"/>
    <w:basedOn w:val="Normal"/>
    <w:rsid w:val="006A2274"/>
    <w:pPr>
      <w:spacing w:after="240"/>
      <w:jc w:val="center"/>
    </w:pPr>
    <w:rPr>
      <w:rFonts w:ascii="Cambria" w:hAnsi="Cambria"/>
      <w:sz w:val="16"/>
      <w:szCs w:val="20"/>
      <w:lang w:eastAsia="en-US"/>
    </w:rPr>
  </w:style>
  <w:style w:type="paragraph" w:customStyle="1" w:styleId="Odlomakpopisa1">
    <w:name w:val="Odlomak popisa1"/>
    <w:basedOn w:val="Normal"/>
    <w:uiPriority w:val="99"/>
    <w:qFormat/>
    <w:rsid w:val="006A2274"/>
    <w:pPr>
      <w:spacing w:line="360" w:lineRule="auto"/>
      <w:ind w:left="720"/>
      <w:contextualSpacing/>
    </w:pPr>
    <w:rPr>
      <w:rFonts w:ascii="Arial" w:eastAsia="Calibri" w:hAnsi="Arial"/>
      <w:szCs w:val="22"/>
      <w:lang w:eastAsia="en-US"/>
    </w:rPr>
  </w:style>
  <w:style w:type="paragraph" w:customStyle="1" w:styleId="Odlomakpopisa2">
    <w:name w:val="Odlomak popisa2"/>
    <w:basedOn w:val="Normal"/>
    <w:qFormat/>
    <w:rsid w:val="006A2274"/>
    <w:pPr>
      <w:spacing w:line="360" w:lineRule="auto"/>
      <w:ind w:left="720"/>
      <w:contextualSpacing/>
    </w:pPr>
    <w:rPr>
      <w:rFonts w:ascii="Arial" w:eastAsia="Calibri" w:hAnsi="Arial"/>
      <w:szCs w:val="22"/>
      <w:lang w:eastAsia="en-US"/>
    </w:rPr>
  </w:style>
  <w:style w:type="paragraph" w:customStyle="1" w:styleId="StyleHeading2After0pt">
    <w:name w:val="Style Heading 2 + After:  0 pt"/>
    <w:basedOn w:val="Naslov2"/>
    <w:autoRedefine/>
    <w:rsid w:val="006A2274"/>
    <w:pPr>
      <w:spacing w:before="200"/>
    </w:pPr>
    <w:rPr>
      <w:rFonts w:ascii="Calibri Light" w:eastAsia="Times New Roman" w:hAnsi="Calibri Light" w:cs="Times New Roman"/>
      <w:b/>
      <w:bCs/>
      <w:color w:val="4472C4"/>
    </w:rPr>
  </w:style>
  <w:style w:type="paragraph" w:customStyle="1" w:styleId="Tijeloteksta31">
    <w:name w:val="Tijelo teksta 31"/>
    <w:basedOn w:val="Tijeloteksta2"/>
    <w:rsid w:val="006A2274"/>
    <w:pPr>
      <w:tabs>
        <w:tab w:val="num" w:pos="170"/>
      </w:tabs>
      <w:spacing w:before="20" w:after="20" w:line="240" w:lineRule="auto"/>
      <w:ind w:left="170" w:hanging="170"/>
      <w:jc w:val="both"/>
    </w:pPr>
    <w:rPr>
      <w:rFonts w:ascii="Arial Narrow" w:eastAsia="SimSun" w:hAnsi="Arial Narrow"/>
      <w:sz w:val="20"/>
      <w:lang w:val="x-none" w:eastAsia="hr-HR"/>
    </w:rPr>
  </w:style>
  <w:style w:type="character" w:customStyle="1" w:styleId="CharCharChar">
    <w:name w:val="Char Char Char"/>
    <w:rsid w:val="006A2274"/>
    <w:rPr>
      <w:rFonts w:eastAsia="SimSun"/>
      <w:b/>
      <w:bCs/>
      <w:noProof w:val="0"/>
      <w:sz w:val="32"/>
      <w:szCs w:val="32"/>
      <w:lang w:val="hr-HR" w:eastAsia="zh-CN" w:bidi="ar-SA"/>
    </w:rPr>
  </w:style>
  <w:style w:type="character" w:styleId="Brojstranice">
    <w:name w:val="page number"/>
    <w:basedOn w:val="Zadanifontodlomka"/>
    <w:rsid w:val="006A2274"/>
  </w:style>
  <w:style w:type="paragraph" w:styleId="StandardWeb">
    <w:name w:val="Normal (Web)"/>
    <w:basedOn w:val="Normal"/>
    <w:rsid w:val="006A2274"/>
    <w:pPr>
      <w:spacing w:before="9" w:after="9" w:line="312" w:lineRule="auto"/>
      <w:jc w:val="both"/>
    </w:pPr>
    <w:rPr>
      <w:rFonts w:ascii="Verdana" w:hAnsi="Verdana"/>
      <w:color w:val="000000"/>
      <w:sz w:val="10"/>
      <w:szCs w:val="10"/>
      <w:lang w:val="en-US" w:eastAsia="en-US"/>
    </w:rPr>
  </w:style>
  <w:style w:type="paragraph" w:customStyle="1" w:styleId="StyleHeading116pt">
    <w:name w:val="Style Heading 1 + 16 pt"/>
    <w:basedOn w:val="Naslov1"/>
    <w:rsid w:val="006A2274"/>
    <w:pPr>
      <w:keepLines w:val="0"/>
      <w:pageBreakBefore/>
      <w:tabs>
        <w:tab w:val="num" w:pos="397"/>
      </w:tabs>
      <w:spacing w:before="480" w:line="278" w:lineRule="auto"/>
      <w:ind w:left="397" w:hanging="397"/>
      <w:jc w:val="both"/>
    </w:pPr>
    <w:rPr>
      <w:rFonts w:ascii="Cambria" w:eastAsia="SimSun" w:hAnsi="Cambria" w:cs="Times New Roman"/>
      <w:b/>
      <w:bCs/>
      <w:caps/>
      <w:color w:val="4F81BD"/>
      <w:sz w:val="28"/>
      <w:szCs w:val="22"/>
      <w:lang w:eastAsia="zh-CN"/>
    </w:rPr>
  </w:style>
  <w:style w:type="paragraph" w:customStyle="1" w:styleId="CaptionpicturesChar">
    <w:name w:val="Caption pictures Char"/>
    <w:basedOn w:val="Normal"/>
    <w:link w:val="CaptionpicturesCharChar"/>
    <w:rsid w:val="006A2274"/>
    <w:pPr>
      <w:spacing w:after="360"/>
      <w:jc w:val="center"/>
    </w:pPr>
    <w:rPr>
      <w:b/>
      <w:bCs/>
      <w:i/>
      <w:sz w:val="20"/>
      <w:lang w:val="x-none" w:eastAsia="x-none"/>
    </w:rPr>
  </w:style>
  <w:style w:type="character" w:customStyle="1" w:styleId="CaptionpicturesCharChar">
    <w:name w:val="Caption pictures Char Char"/>
    <w:link w:val="CaptionpicturesChar"/>
    <w:rsid w:val="006A2274"/>
    <w:rPr>
      <w:rFonts w:ascii="Times New Roman" w:eastAsia="Times New Roman" w:hAnsi="Times New Roman" w:cs="Times New Roman"/>
      <w:b/>
      <w:bCs/>
      <w:i/>
      <w:sz w:val="20"/>
      <w:szCs w:val="24"/>
      <w:lang w:val="x-none" w:eastAsia="x-none"/>
    </w:rPr>
  </w:style>
  <w:style w:type="paragraph" w:styleId="Tekstkomentara">
    <w:name w:val="annotation text"/>
    <w:basedOn w:val="Normal"/>
    <w:link w:val="TekstkomentaraChar"/>
    <w:uiPriority w:val="99"/>
    <w:rsid w:val="006A2274"/>
    <w:pPr>
      <w:spacing w:before="60" w:after="60"/>
      <w:jc w:val="both"/>
    </w:pPr>
    <w:rPr>
      <w:sz w:val="20"/>
      <w:szCs w:val="20"/>
      <w:lang w:val="x-none" w:eastAsia="x-none"/>
    </w:rPr>
  </w:style>
  <w:style w:type="character" w:customStyle="1" w:styleId="TekstkomentaraChar">
    <w:name w:val="Tekst komentara Char"/>
    <w:basedOn w:val="Zadanifontodlomka"/>
    <w:link w:val="Tekstkomentara"/>
    <w:uiPriority w:val="99"/>
    <w:rsid w:val="006A2274"/>
    <w:rPr>
      <w:rFonts w:ascii="Times New Roman" w:eastAsia="Times New Roman" w:hAnsi="Times New Roman" w:cs="Times New Roman"/>
      <w:sz w:val="20"/>
      <w:szCs w:val="20"/>
      <w:lang w:val="x-none" w:eastAsia="x-none"/>
    </w:rPr>
  </w:style>
  <w:style w:type="paragraph" w:customStyle="1" w:styleId="Commenttext">
    <w:name w:val="Comment text"/>
    <w:basedOn w:val="Normal"/>
    <w:rsid w:val="006A2274"/>
    <w:pPr>
      <w:spacing w:after="60"/>
      <w:jc w:val="both"/>
    </w:pPr>
    <w:rPr>
      <w:rFonts w:ascii="Cambria" w:hAnsi="Cambria"/>
      <w:sz w:val="16"/>
      <w:szCs w:val="16"/>
      <w:lang w:eastAsia="en-US"/>
    </w:rPr>
  </w:style>
  <w:style w:type="paragraph" w:styleId="Kartadokumenta">
    <w:name w:val="Document Map"/>
    <w:basedOn w:val="Normal"/>
    <w:link w:val="KartadokumentaChar"/>
    <w:semiHidden/>
    <w:rsid w:val="006A2274"/>
    <w:pPr>
      <w:shd w:val="clear" w:color="auto" w:fill="000080"/>
      <w:spacing w:before="60" w:after="60"/>
      <w:jc w:val="both"/>
    </w:pPr>
    <w:rPr>
      <w:rFonts w:ascii="Tahoma" w:hAnsi="Tahoma"/>
      <w:sz w:val="20"/>
      <w:szCs w:val="20"/>
      <w:lang w:val="x-none" w:eastAsia="x-none"/>
    </w:rPr>
  </w:style>
  <w:style w:type="character" w:customStyle="1" w:styleId="KartadokumentaChar">
    <w:name w:val="Karta dokumenta Char"/>
    <w:basedOn w:val="Zadanifontodlomka"/>
    <w:link w:val="Kartadokumenta"/>
    <w:semiHidden/>
    <w:rsid w:val="006A2274"/>
    <w:rPr>
      <w:rFonts w:ascii="Tahoma" w:eastAsia="Times New Roman" w:hAnsi="Tahoma" w:cs="Times New Roman"/>
      <w:sz w:val="20"/>
      <w:szCs w:val="20"/>
      <w:shd w:val="clear" w:color="auto" w:fill="000080"/>
      <w:lang w:val="x-none" w:eastAsia="x-none"/>
    </w:rPr>
  </w:style>
  <w:style w:type="paragraph" w:styleId="Predmetkomentara">
    <w:name w:val="annotation subject"/>
    <w:basedOn w:val="Tekstkomentara"/>
    <w:next w:val="Tekstkomentara"/>
    <w:link w:val="PredmetkomentaraChar"/>
    <w:uiPriority w:val="99"/>
    <w:semiHidden/>
    <w:rsid w:val="006A2274"/>
    <w:rPr>
      <w:b/>
      <w:bCs/>
    </w:rPr>
  </w:style>
  <w:style w:type="character" w:customStyle="1" w:styleId="PredmetkomentaraChar">
    <w:name w:val="Predmet komentara Char"/>
    <w:basedOn w:val="TekstkomentaraChar"/>
    <w:link w:val="Predmetkomentara"/>
    <w:uiPriority w:val="99"/>
    <w:semiHidden/>
    <w:rsid w:val="006A2274"/>
    <w:rPr>
      <w:rFonts w:ascii="Times New Roman" w:eastAsia="Times New Roman" w:hAnsi="Times New Roman" w:cs="Times New Roman"/>
      <w:b/>
      <w:bCs/>
      <w:sz w:val="20"/>
      <w:szCs w:val="20"/>
      <w:lang w:val="x-none" w:eastAsia="x-none"/>
    </w:rPr>
  </w:style>
  <w:style w:type="paragraph" w:customStyle="1" w:styleId="CaptiontableChar">
    <w:name w:val="Caption table Char"/>
    <w:basedOn w:val="Opisslike"/>
    <w:rsid w:val="006A2274"/>
    <w:pPr>
      <w:keepNext/>
      <w:spacing w:before="360" w:after="0"/>
      <w:jc w:val="both"/>
    </w:pPr>
    <w:rPr>
      <w:rFonts w:ascii="Times New Roman" w:eastAsia="SimSun" w:hAnsi="Times New Roman" w:cs="Times New Roman"/>
      <w:b/>
      <w:bCs/>
      <w:iCs w:val="0"/>
      <w:color w:val="auto"/>
      <w:sz w:val="22"/>
      <w:szCs w:val="24"/>
      <w:lang w:val="x-none" w:eastAsia="x-none"/>
    </w:rPr>
  </w:style>
  <w:style w:type="paragraph" w:customStyle="1" w:styleId="Captiontable">
    <w:name w:val="Caption table"/>
    <w:basedOn w:val="Opisslike"/>
    <w:rsid w:val="006A2274"/>
    <w:pPr>
      <w:keepNext/>
      <w:spacing w:before="360" w:after="0"/>
      <w:jc w:val="both"/>
    </w:pPr>
    <w:rPr>
      <w:rFonts w:ascii="Times New Roman" w:eastAsia="Times New Roman" w:hAnsi="Times New Roman" w:cs="Times New Roman"/>
      <w:bCs/>
      <w:iCs w:val="0"/>
      <w:color w:val="auto"/>
      <w:sz w:val="22"/>
      <w:szCs w:val="20"/>
      <w:lang w:val="x-none" w:eastAsia="x-none"/>
    </w:rPr>
  </w:style>
  <w:style w:type="paragraph" w:styleId="Sadraj5">
    <w:name w:val="toc 5"/>
    <w:basedOn w:val="Normal"/>
    <w:next w:val="Normal"/>
    <w:uiPriority w:val="39"/>
    <w:rsid w:val="006A2274"/>
    <w:pPr>
      <w:ind w:left="660"/>
    </w:pPr>
    <w:rPr>
      <w:rFonts w:ascii="Calibri" w:eastAsia="Calibri" w:hAnsi="Calibri" w:cs="Calibri"/>
      <w:sz w:val="20"/>
      <w:szCs w:val="20"/>
      <w:lang w:eastAsia="en-US"/>
    </w:rPr>
  </w:style>
  <w:style w:type="character" w:styleId="Referencakomentara">
    <w:name w:val="annotation reference"/>
    <w:uiPriority w:val="99"/>
    <w:semiHidden/>
    <w:rsid w:val="006A2274"/>
    <w:rPr>
      <w:sz w:val="16"/>
      <w:szCs w:val="16"/>
    </w:rPr>
  </w:style>
  <w:style w:type="paragraph" w:customStyle="1" w:styleId="bodytext">
    <w:name w:val="bodytext"/>
    <w:basedOn w:val="Normal"/>
    <w:rsid w:val="006A2274"/>
    <w:rPr>
      <w:rFonts w:ascii="Cambria" w:hAnsi="Cambria"/>
    </w:rPr>
  </w:style>
  <w:style w:type="paragraph" w:customStyle="1" w:styleId="Default">
    <w:name w:val="Default"/>
    <w:rsid w:val="006A227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table" w:customStyle="1" w:styleId="LightList1">
    <w:name w:val="Light List1"/>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ezproreda1">
    <w:name w:val="Bez proreda1"/>
    <w:qFormat/>
    <w:rsid w:val="006A2274"/>
    <w:pPr>
      <w:spacing w:after="0" w:line="240" w:lineRule="auto"/>
    </w:pPr>
    <w:rPr>
      <w:rFonts w:ascii="Calibri" w:eastAsia="Times New Roman" w:hAnsi="Calibri" w:cs="Times New Roman"/>
      <w:lang w:val="en-US"/>
    </w:rPr>
  </w:style>
  <w:style w:type="character" w:customStyle="1" w:styleId="A16">
    <w:name w:val="A16"/>
    <w:rsid w:val="006A2274"/>
    <w:rPr>
      <w:rFonts w:ascii="Swis721 Cn BT" w:hAnsi="Swis721 Cn BT" w:cs="Swis721 Cn BT" w:hint="default"/>
      <w:b/>
      <w:bCs/>
      <w:color w:val="000000"/>
      <w:sz w:val="30"/>
      <w:szCs w:val="30"/>
    </w:rPr>
  </w:style>
  <w:style w:type="paragraph" w:customStyle="1" w:styleId="t-10-9-sred">
    <w:name w:val="t-10-9-sred"/>
    <w:basedOn w:val="Normal"/>
    <w:rsid w:val="006A2274"/>
    <w:pPr>
      <w:spacing w:before="100" w:beforeAutospacing="1" w:after="100" w:afterAutospacing="1"/>
    </w:pPr>
    <w:rPr>
      <w:rFonts w:ascii="Cambria" w:hAnsi="Cambria"/>
    </w:rPr>
  </w:style>
  <w:style w:type="paragraph" w:customStyle="1" w:styleId="t-9-8">
    <w:name w:val="t-9-8"/>
    <w:basedOn w:val="Normal"/>
    <w:rsid w:val="006A2274"/>
    <w:pPr>
      <w:spacing w:before="100" w:beforeAutospacing="1" w:after="100" w:afterAutospacing="1"/>
    </w:pPr>
    <w:rPr>
      <w:rFonts w:ascii="Cambria" w:hAnsi="Cambria"/>
    </w:rPr>
  </w:style>
  <w:style w:type="paragraph" w:customStyle="1" w:styleId="TOCNaslov1">
    <w:name w:val="TOC Naslov1"/>
    <w:basedOn w:val="Naslov1"/>
    <w:next w:val="Normal"/>
    <w:semiHidden/>
    <w:unhideWhenUsed/>
    <w:qFormat/>
    <w:rsid w:val="006A2274"/>
    <w:pPr>
      <w:spacing w:before="480"/>
      <w:ind w:left="714" w:hanging="357"/>
      <w:outlineLvl w:val="9"/>
    </w:pPr>
    <w:rPr>
      <w:rFonts w:ascii="Cambria" w:eastAsia="Times New Roman" w:hAnsi="Cambria" w:cs="Times New Roman"/>
      <w:b/>
      <w:bCs/>
      <w:color w:val="365F91"/>
      <w:sz w:val="28"/>
      <w:szCs w:val="28"/>
    </w:rPr>
  </w:style>
  <w:style w:type="paragraph" w:customStyle="1" w:styleId="Odlomakpopisa3">
    <w:name w:val="Odlomak popisa3"/>
    <w:basedOn w:val="Normal"/>
    <w:uiPriority w:val="34"/>
    <w:qFormat/>
    <w:rsid w:val="006A2274"/>
    <w:pPr>
      <w:spacing w:before="120"/>
      <w:ind w:left="720" w:hanging="720"/>
      <w:contextualSpacing/>
    </w:pPr>
    <w:rPr>
      <w:rFonts w:ascii="Cambria" w:eastAsia="Calibri" w:hAnsi="Cambria"/>
      <w:sz w:val="22"/>
      <w:szCs w:val="22"/>
      <w:lang w:eastAsia="en-US"/>
    </w:rPr>
  </w:style>
  <w:style w:type="paragraph" w:styleId="HTMLunaprijedoblikovano">
    <w:name w:val="HTML Preformatted"/>
    <w:basedOn w:val="Normal"/>
    <w:link w:val="HTMLunaprijedoblikovanoChar"/>
    <w:rsid w:val="006A2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unaprijedoblikovanoChar">
    <w:name w:val="HTML unaprijed oblikovano Char"/>
    <w:basedOn w:val="Zadanifontodlomka"/>
    <w:link w:val="HTMLunaprijedoblikovano"/>
    <w:rsid w:val="006A2274"/>
    <w:rPr>
      <w:rFonts w:ascii="Courier New" w:eastAsia="Times New Roman" w:hAnsi="Courier New" w:cs="Times New Roman"/>
      <w:sz w:val="20"/>
      <w:szCs w:val="20"/>
      <w:lang w:val="x-none" w:eastAsia="hr-HR"/>
    </w:rPr>
  </w:style>
  <w:style w:type="table" w:customStyle="1" w:styleId="LightList2">
    <w:name w:val="Light List2"/>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odnaslov">
    <w:name w:val="Subtitle"/>
    <w:basedOn w:val="Normal"/>
    <w:next w:val="Normal"/>
    <w:link w:val="PodnaslovChar"/>
    <w:qFormat/>
    <w:rsid w:val="006A2274"/>
    <w:pPr>
      <w:spacing w:after="60"/>
      <w:jc w:val="center"/>
      <w:outlineLvl w:val="1"/>
    </w:pPr>
    <w:rPr>
      <w:rFonts w:ascii="Cambria" w:hAnsi="Cambria"/>
      <w:lang w:val="x-none" w:eastAsia="x-none"/>
    </w:rPr>
  </w:style>
  <w:style w:type="character" w:customStyle="1" w:styleId="PodnaslovChar">
    <w:name w:val="Podnaslov Char"/>
    <w:basedOn w:val="Zadanifontodlomka"/>
    <w:link w:val="Podnaslov"/>
    <w:rsid w:val="006A2274"/>
    <w:rPr>
      <w:rFonts w:ascii="Cambria" w:eastAsia="Times New Roman" w:hAnsi="Cambria" w:cs="Times New Roman"/>
      <w:sz w:val="24"/>
      <w:szCs w:val="24"/>
      <w:lang w:val="x-none" w:eastAsia="x-none"/>
    </w:rPr>
  </w:style>
  <w:style w:type="paragraph" w:customStyle="1" w:styleId="TOCNaslov2">
    <w:name w:val="TOC Naslov2"/>
    <w:basedOn w:val="Naslov1"/>
    <w:next w:val="Normal"/>
    <w:uiPriority w:val="39"/>
    <w:semiHidden/>
    <w:unhideWhenUsed/>
    <w:qFormat/>
    <w:rsid w:val="006A2274"/>
    <w:pPr>
      <w:spacing w:before="480"/>
      <w:ind w:left="714" w:hanging="357"/>
      <w:outlineLvl w:val="9"/>
    </w:pPr>
    <w:rPr>
      <w:rFonts w:ascii="Cambria" w:eastAsia="Times New Roman" w:hAnsi="Cambria" w:cs="Times New Roman"/>
      <w:b/>
      <w:bCs/>
      <w:color w:val="365F91"/>
      <w:sz w:val="28"/>
      <w:szCs w:val="28"/>
    </w:rPr>
  </w:style>
  <w:style w:type="paragraph" w:customStyle="1" w:styleId="ListParagraph2">
    <w:name w:val="List Paragraph2"/>
    <w:basedOn w:val="Normal"/>
    <w:uiPriority w:val="34"/>
    <w:qFormat/>
    <w:rsid w:val="006A2274"/>
    <w:pPr>
      <w:numPr>
        <w:numId w:val="8"/>
      </w:numPr>
      <w:spacing w:after="200" w:line="276" w:lineRule="auto"/>
      <w:jc w:val="both"/>
    </w:pPr>
    <w:rPr>
      <w:rFonts w:ascii="Cambria" w:eastAsia="Calibri" w:hAnsi="Cambria"/>
      <w:sz w:val="22"/>
      <w:szCs w:val="22"/>
      <w:lang w:eastAsia="en-US"/>
    </w:rPr>
  </w:style>
  <w:style w:type="paragraph" w:customStyle="1" w:styleId="TOCHeading1">
    <w:name w:val="TOC Heading1"/>
    <w:basedOn w:val="Naslov1"/>
    <w:next w:val="Normal"/>
    <w:uiPriority w:val="39"/>
    <w:qFormat/>
    <w:rsid w:val="006A2274"/>
    <w:pPr>
      <w:spacing w:before="480"/>
      <w:ind w:left="714" w:hanging="357"/>
      <w:outlineLvl w:val="9"/>
    </w:pPr>
    <w:rPr>
      <w:rFonts w:ascii="Cambria" w:eastAsia="Times New Roman" w:hAnsi="Cambria" w:cs="Times New Roman"/>
      <w:b/>
      <w:bCs/>
      <w:color w:val="365F91"/>
      <w:sz w:val="28"/>
      <w:szCs w:val="28"/>
    </w:rPr>
  </w:style>
  <w:style w:type="paragraph" w:styleId="Sadraj4">
    <w:name w:val="toc 4"/>
    <w:basedOn w:val="Normal"/>
    <w:next w:val="Normal"/>
    <w:autoRedefine/>
    <w:uiPriority w:val="39"/>
    <w:unhideWhenUsed/>
    <w:rsid w:val="006A2274"/>
    <w:pPr>
      <w:ind w:left="440"/>
    </w:pPr>
    <w:rPr>
      <w:rFonts w:ascii="Calibri" w:eastAsia="Calibri" w:hAnsi="Calibri" w:cs="Calibri"/>
      <w:sz w:val="20"/>
      <w:szCs w:val="20"/>
      <w:lang w:eastAsia="en-US"/>
    </w:rPr>
  </w:style>
  <w:style w:type="paragraph" w:styleId="Sadraj6">
    <w:name w:val="toc 6"/>
    <w:basedOn w:val="Normal"/>
    <w:next w:val="Normal"/>
    <w:autoRedefine/>
    <w:uiPriority w:val="39"/>
    <w:unhideWhenUsed/>
    <w:rsid w:val="006A2274"/>
    <w:pPr>
      <w:ind w:left="880"/>
    </w:pPr>
    <w:rPr>
      <w:rFonts w:ascii="Calibri" w:eastAsia="Calibri" w:hAnsi="Calibri" w:cs="Calibri"/>
      <w:sz w:val="20"/>
      <w:szCs w:val="20"/>
      <w:lang w:eastAsia="en-US"/>
    </w:rPr>
  </w:style>
  <w:style w:type="paragraph" w:styleId="Sadraj7">
    <w:name w:val="toc 7"/>
    <w:basedOn w:val="Normal"/>
    <w:next w:val="Normal"/>
    <w:autoRedefine/>
    <w:uiPriority w:val="39"/>
    <w:unhideWhenUsed/>
    <w:rsid w:val="006A2274"/>
    <w:pPr>
      <w:ind w:left="1100"/>
    </w:pPr>
    <w:rPr>
      <w:rFonts w:ascii="Calibri" w:eastAsia="Calibri" w:hAnsi="Calibri" w:cs="Calibri"/>
      <w:sz w:val="20"/>
      <w:szCs w:val="20"/>
      <w:lang w:eastAsia="en-US"/>
    </w:rPr>
  </w:style>
  <w:style w:type="paragraph" w:styleId="Sadraj8">
    <w:name w:val="toc 8"/>
    <w:basedOn w:val="Normal"/>
    <w:next w:val="Normal"/>
    <w:autoRedefine/>
    <w:uiPriority w:val="39"/>
    <w:unhideWhenUsed/>
    <w:rsid w:val="006A2274"/>
    <w:pPr>
      <w:ind w:left="1320"/>
    </w:pPr>
    <w:rPr>
      <w:rFonts w:ascii="Calibri" w:eastAsia="Calibri" w:hAnsi="Calibri" w:cs="Calibri"/>
      <w:sz w:val="20"/>
      <w:szCs w:val="20"/>
      <w:lang w:eastAsia="en-US"/>
    </w:rPr>
  </w:style>
  <w:style w:type="paragraph" w:styleId="Sadraj9">
    <w:name w:val="toc 9"/>
    <w:basedOn w:val="Normal"/>
    <w:next w:val="Normal"/>
    <w:autoRedefine/>
    <w:uiPriority w:val="39"/>
    <w:unhideWhenUsed/>
    <w:rsid w:val="006A2274"/>
    <w:pPr>
      <w:ind w:left="1540"/>
    </w:pPr>
    <w:rPr>
      <w:rFonts w:ascii="Calibri" w:eastAsia="Calibri" w:hAnsi="Calibri" w:cs="Calibri"/>
      <w:sz w:val="20"/>
      <w:szCs w:val="20"/>
      <w:lang w:eastAsia="en-US"/>
    </w:rPr>
  </w:style>
  <w:style w:type="paragraph" w:customStyle="1" w:styleId="ListParagraph1">
    <w:name w:val="List Paragraph1"/>
    <w:basedOn w:val="Normal"/>
    <w:qFormat/>
    <w:rsid w:val="006A2274"/>
    <w:pPr>
      <w:spacing w:after="200" w:line="276" w:lineRule="auto"/>
      <w:ind w:left="717" w:hanging="360"/>
      <w:jc w:val="both"/>
    </w:pPr>
    <w:rPr>
      <w:rFonts w:ascii="Cambria" w:eastAsia="Calibri" w:hAnsi="Cambria"/>
      <w:sz w:val="22"/>
      <w:szCs w:val="22"/>
      <w:lang w:eastAsia="en-US"/>
    </w:rPr>
  </w:style>
  <w:style w:type="paragraph" w:customStyle="1" w:styleId="Odlomakpopisa4">
    <w:name w:val="Odlomak popisa4"/>
    <w:basedOn w:val="Normal"/>
    <w:uiPriority w:val="34"/>
    <w:qFormat/>
    <w:rsid w:val="006A2274"/>
    <w:pPr>
      <w:spacing w:after="200" w:line="276" w:lineRule="auto"/>
      <w:ind w:left="717" w:hanging="360"/>
      <w:jc w:val="both"/>
    </w:pPr>
    <w:rPr>
      <w:rFonts w:ascii="Cambria" w:eastAsia="Calibri" w:hAnsi="Cambria"/>
      <w:sz w:val="22"/>
      <w:szCs w:val="22"/>
      <w:lang w:eastAsia="en-US"/>
    </w:rPr>
  </w:style>
  <w:style w:type="numbering" w:customStyle="1" w:styleId="Bezpopisa3">
    <w:name w:val="Bez popisa3"/>
    <w:next w:val="Bezpopisa"/>
    <w:semiHidden/>
    <w:unhideWhenUsed/>
    <w:rsid w:val="006A2274"/>
  </w:style>
  <w:style w:type="table" w:customStyle="1" w:styleId="Reetkatablice4">
    <w:name w:val="Rešetka tablice4"/>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
    <w:name w:val="Light List11"/>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
    <w:name w:val="Light List21"/>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OCNaslov3">
    <w:name w:val="TOC Naslov3"/>
    <w:basedOn w:val="Naslov1"/>
    <w:next w:val="Normal"/>
    <w:uiPriority w:val="39"/>
    <w:qFormat/>
    <w:rsid w:val="006A2274"/>
    <w:pPr>
      <w:spacing w:before="480"/>
      <w:ind w:left="714" w:hanging="357"/>
      <w:outlineLvl w:val="9"/>
    </w:pPr>
    <w:rPr>
      <w:rFonts w:ascii="Cambria" w:eastAsia="Times New Roman" w:hAnsi="Cambria" w:cs="Times New Roman"/>
      <w:b/>
      <w:bCs/>
      <w:color w:val="365F91"/>
      <w:sz w:val="28"/>
      <w:szCs w:val="28"/>
    </w:rPr>
  </w:style>
  <w:style w:type="paragraph" w:customStyle="1" w:styleId="Odlomakpopisa5">
    <w:name w:val="Odlomak popisa5"/>
    <w:basedOn w:val="Normal"/>
    <w:uiPriority w:val="34"/>
    <w:qFormat/>
    <w:rsid w:val="006A2274"/>
    <w:pPr>
      <w:spacing w:after="200" w:line="276" w:lineRule="auto"/>
      <w:ind w:left="717" w:hanging="360"/>
      <w:jc w:val="both"/>
    </w:pPr>
    <w:rPr>
      <w:rFonts w:ascii="Cambria" w:eastAsia="Calibri" w:hAnsi="Cambria"/>
      <w:sz w:val="22"/>
      <w:szCs w:val="22"/>
      <w:lang w:eastAsia="en-US"/>
    </w:rPr>
  </w:style>
  <w:style w:type="character" w:customStyle="1" w:styleId="Jakoisticanje1">
    <w:name w:val="Jako isticanje1"/>
    <w:basedOn w:val="Zadanifontodlomka"/>
    <w:uiPriority w:val="21"/>
    <w:qFormat/>
    <w:rsid w:val="006A2274"/>
    <w:rPr>
      <w:b/>
      <w:bCs/>
      <w:i/>
      <w:iCs/>
      <w:color w:val="4472C4"/>
    </w:rPr>
  </w:style>
  <w:style w:type="paragraph" w:customStyle="1" w:styleId="Naglaencitat1">
    <w:name w:val="Naglašen citat1"/>
    <w:basedOn w:val="Normal"/>
    <w:next w:val="Normal"/>
    <w:uiPriority w:val="30"/>
    <w:qFormat/>
    <w:rsid w:val="006A2274"/>
    <w:pPr>
      <w:pBdr>
        <w:bottom w:val="single" w:sz="4" w:space="4" w:color="4472C4"/>
      </w:pBdr>
      <w:spacing w:before="200" w:after="280" w:line="276" w:lineRule="auto"/>
      <w:ind w:left="936" w:right="936"/>
    </w:pPr>
    <w:rPr>
      <w:rFonts w:asciiTheme="minorHAnsi" w:eastAsiaTheme="minorHAnsi" w:hAnsiTheme="minorHAnsi" w:cstheme="minorBidi"/>
      <w:b/>
      <w:bCs/>
      <w:i/>
      <w:iCs/>
      <w:color w:val="4472C4"/>
      <w:sz w:val="22"/>
      <w:szCs w:val="22"/>
      <w:lang w:val="en-US" w:eastAsia="en-US"/>
    </w:rPr>
  </w:style>
  <w:style w:type="character" w:customStyle="1" w:styleId="NaglaencitatChar">
    <w:name w:val="Naglašen citat Char"/>
    <w:basedOn w:val="Zadanifontodlomka"/>
    <w:link w:val="Naglaencitat"/>
    <w:uiPriority w:val="30"/>
    <w:rsid w:val="006A2274"/>
    <w:rPr>
      <w:b/>
      <w:bCs/>
      <w:i/>
      <w:iCs/>
      <w:color w:val="4472C4"/>
      <w:lang w:val="en-US"/>
    </w:rPr>
  </w:style>
  <w:style w:type="character" w:customStyle="1" w:styleId="Neupadljivareferenca1">
    <w:name w:val="Neupadljiva referenca1"/>
    <w:basedOn w:val="Zadanifontodlomka"/>
    <w:uiPriority w:val="31"/>
    <w:qFormat/>
    <w:rsid w:val="006A2274"/>
    <w:rPr>
      <w:smallCaps/>
      <w:color w:val="ED7D31"/>
      <w:u w:val="single"/>
    </w:rPr>
  </w:style>
  <w:style w:type="character" w:customStyle="1" w:styleId="SlijeenaHiperveza1">
    <w:name w:val="SlijeđenaHiperveza1"/>
    <w:basedOn w:val="Zadanifontodlomka"/>
    <w:uiPriority w:val="99"/>
    <w:semiHidden/>
    <w:unhideWhenUsed/>
    <w:rsid w:val="006A2274"/>
    <w:rPr>
      <w:color w:val="954F72"/>
      <w:u w:val="single"/>
    </w:rPr>
  </w:style>
  <w:style w:type="character" w:customStyle="1" w:styleId="TijelotekstaChar1">
    <w:name w:val="Tijelo teksta Char1"/>
    <w:aliases w:val="tab Char1,uvlaka 3 Char1,uvlaka 2 Char1"/>
    <w:basedOn w:val="Zadanifontodlomka"/>
    <w:semiHidden/>
    <w:rsid w:val="006A2274"/>
    <w:rPr>
      <w:noProof/>
    </w:rPr>
  </w:style>
  <w:style w:type="paragraph" w:customStyle="1" w:styleId="Tijeloteksta32">
    <w:name w:val="Tijelo teksta 32"/>
    <w:basedOn w:val="Tijeloteksta2"/>
    <w:rsid w:val="006A2274"/>
    <w:pPr>
      <w:tabs>
        <w:tab w:val="num" w:pos="170"/>
      </w:tabs>
      <w:spacing w:before="20" w:after="20" w:line="240" w:lineRule="auto"/>
      <w:ind w:left="170" w:hanging="170"/>
      <w:jc w:val="both"/>
    </w:pPr>
    <w:rPr>
      <w:rFonts w:ascii="Arial Narrow" w:eastAsia="SimSun" w:hAnsi="Arial Narrow"/>
      <w:sz w:val="20"/>
      <w:lang w:eastAsia="hr-HR"/>
    </w:rPr>
  </w:style>
  <w:style w:type="paragraph" w:customStyle="1" w:styleId="xl208">
    <w:name w:val="xl208"/>
    <w:basedOn w:val="Normal"/>
    <w:rsid w:val="006A2274"/>
    <w:pPr>
      <w:shd w:val="clear" w:color="auto" w:fill="FFFFFF"/>
      <w:spacing w:before="100" w:beforeAutospacing="1" w:after="100" w:afterAutospacing="1"/>
    </w:pPr>
    <w:rPr>
      <w:sz w:val="14"/>
      <w:szCs w:val="14"/>
    </w:rPr>
  </w:style>
  <w:style w:type="paragraph" w:customStyle="1" w:styleId="xl63">
    <w:name w:val="xl63"/>
    <w:basedOn w:val="Normal"/>
    <w:rsid w:val="006A2274"/>
    <w:pPr>
      <w:spacing w:before="100" w:beforeAutospacing="1" w:after="100" w:afterAutospacing="1"/>
    </w:pPr>
    <w:rPr>
      <w:b/>
      <w:bCs/>
      <w:sz w:val="16"/>
      <w:szCs w:val="16"/>
    </w:rPr>
  </w:style>
  <w:style w:type="paragraph" w:customStyle="1" w:styleId="xl64">
    <w:name w:val="xl64"/>
    <w:basedOn w:val="Normal"/>
    <w:rsid w:val="006A2274"/>
    <w:pPr>
      <w:spacing w:before="100" w:beforeAutospacing="1" w:after="100" w:afterAutospacing="1"/>
    </w:pPr>
    <w:rPr>
      <w:sz w:val="16"/>
      <w:szCs w:val="16"/>
    </w:rPr>
  </w:style>
  <w:style w:type="paragraph" w:customStyle="1" w:styleId="xl65">
    <w:name w:val="xl65"/>
    <w:basedOn w:val="Normal"/>
    <w:rsid w:val="006A22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rPr>
  </w:style>
  <w:style w:type="paragraph" w:customStyle="1" w:styleId="xl66">
    <w:name w:val="xl66"/>
    <w:basedOn w:val="Normal"/>
    <w:rsid w:val="006A22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rPr>
  </w:style>
  <w:style w:type="paragraph" w:customStyle="1" w:styleId="xl67">
    <w:name w:val="xl67"/>
    <w:basedOn w:val="Normal"/>
    <w:rsid w:val="006A227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b/>
      <w:bCs/>
      <w:sz w:val="16"/>
      <w:szCs w:val="16"/>
    </w:rPr>
  </w:style>
  <w:style w:type="paragraph" w:customStyle="1" w:styleId="xl68">
    <w:name w:val="xl68"/>
    <w:basedOn w:val="Normal"/>
    <w:rsid w:val="006A227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b/>
      <w:bCs/>
      <w:sz w:val="16"/>
      <w:szCs w:val="16"/>
    </w:rPr>
  </w:style>
  <w:style w:type="paragraph" w:customStyle="1" w:styleId="xl69">
    <w:name w:val="xl69"/>
    <w:basedOn w:val="Normal"/>
    <w:rsid w:val="006A227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right"/>
    </w:pPr>
    <w:rPr>
      <w:b/>
      <w:bCs/>
      <w:sz w:val="16"/>
      <w:szCs w:val="16"/>
    </w:rPr>
  </w:style>
  <w:style w:type="paragraph" w:customStyle="1" w:styleId="xl70">
    <w:name w:val="xl70"/>
    <w:basedOn w:val="Normal"/>
    <w:rsid w:val="006A227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b/>
      <w:bCs/>
      <w:sz w:val="16"/>
      <w:szCs w:val="16"/>
    </w:rPr>
  </w:style>
  <w:style w:type="paragraph" w:customStyle="1" w:styleId="xl71">
    <w:name w:val="xl71"/>
    <w:basedOn w:val="Normal"/>
    <w:rsid w:val="006A227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b/>
      <w:bCs/>
      <w:sz w:val="16"/>
      <w:szCs w:val="16"/>
    </w:rPr>
  </w:style>
  <w:style w:type="paragraph" w:customStyle="1" w:styleId="xl72">
    <w:name w:val="xl72"/>
    <w:basedOn w:val="Normal"/>
    <w:rsid w:val="006A227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right"/>
    </w:pPr>
    <w:rPr>
      <w:b/>
      <w:bCs/>
      <w:sz w:val="16"/>
      <w:szCs w:val="16"/>
    </w:rPr>
  </w:style>
  <w:style w:type="paragraph" w:customStyle="1" w:styleId="xl73">
    <w:name w:val="xl73"/>
    <w:basedOn w:val="Normal"/>
    <w:rsid w:val="006A22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customStyle="1" w:styleId="xl74">
    <w:name w:val="xl74"/>
    <w:basedOn w:val="Normal"/>
    <w:rsid w:val="006A22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customStyle="1" w:styleId="xl75">
    <w:name w:val="xl75"/>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6">
    <w:name w:val="xl76"/>
    <w:basedOn w:val="Normal"/>
    <w:rsid w:val="006A22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 w:val="16"/>
      <w:szCs w:val="16"/>
    </w:rPr>
  </w:style>
  <w:style w:type="paragraph" w:customStyle="1" w:styleId="xl77">
    <w:name w:val="xl77"/>
    <w:basedOn w:val="Normal"/>
    <w:rsid w:val="006A22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customStyle="1" w:styleId="xl78">
    <w:name w:val="xl78"/>
    <w:basedOn w:val="Normal"/>
    <w:rsid w:val="006A22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customStyle="1" w:styleId="xl79">
    <w:name w:val="xl79"/>
    <w:basedOn w:val="Normal"/>
    <w:rsid w:val="006A22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80">
    <w:name w:val="xl80"/>
    <w:basedOn w:val="Normal"/>
    <w:rsid w:val="006A227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b/>
      <w:bCs/>
      <w:sz w:val="16"/>
      <w:szCs w:val="16"/>
    </w:rPr>
  </w:style>
  <w:style w:type="paragraph" w:customStyle="1" w:styleId="xl81">
    <w:name w:val="xl81"/>
    <w:basedOn w:val="Normal"/>
    <w:rsid w:val="006A227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b/>
      <w:bCs/>
      <w:sz w:val="16"/>
      <w:szCs w:val="16"/>
    </w:rPr>
  </w:style>
  <w:style w:type="paragraph" w:customStyle="1" w:styleId="xl82">
    <w:name w:val="xl82"/>
    <w:basedOn w:val="Normal"/>
    <w:rsid w:val="006A227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right"/>
    </w:pPr>
    <w:rPr>
      <w:b/>
      <w:bCs/>
      <w:sz w:val="16"/>
      <w:szCs w:val="16"/>
    </w:rPr>
  </w:style>
  <w:style w:type="paragraph" w:customStyle="1" w:styleId="xl83">
    <w:name w:val="xl83"/>
    <w:basedOn w:val="Normal"/>
    <w:rsid w:val="006A22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customStyle="1" w:styleId="xl84">
    <w:name w:val="xl84"/>
    <w:basedOn w:val="Normal"/>
    <w:rsid w:val="006A227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b/>
      <w:bCs/>
      <w:sz w:val="16"/>
      <w:szCs w:val="16"/>
    </w:rPr>
  </w:style>
  <w:style w:type="paragraph" w:customStyle="1" w:styleId="xl85">
    <w:name w:val="xl85"/>
    <w:basedOn w:val="Normal"/>
    <w:rsid w:val="006A227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right"/>
    </w:pPr>
    <w:rPr>
      <w:b/>
      <w:bCs/>
      <w:sz w:val="16"/>
      <w:szCs w:val="16"/>
    </w:rPr>
  </w:style>
  <w:style w:type="paragraph" w:customStyle="1" w:styleId="xl86">
    <w:name w:val="xl86"/>
    <w:basedOn w:val="Normal"/>
    <w:rsid w:val="006A227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b/>
      <w:bCs/>
      <w:sz w:val="16"/>
      <w:szCs w:val="16"/>
    </w:rPr>
  </w:style>
  <w:style w:type="paragraph" w:customStyle="1" w:styleId="xl87">
    <w:name w:val="xl87"/>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6A22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rPr>
  </w:style>
  <w:style w:type="paragraph" w:customStyle="1" w:styleId="xl89">
    <w:name w:val="xl89"/>
    <w:basedOn w:val="Normal"/>
    <w:rsid w:val="006A2274"/>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b/>
      <w:bCs/>
      <w:sz w:val="16"/>
      <w:szCs w:val="16"/>
    </w:rPr>
  </w:style>
  <w:style w:type="paragraph" w:customStyle="1" w:styleId="xl90">
    <w:name w:val="xl90"/>
    <w:basedOn w:val="Normal"/>
    <w:rsid w:val="006A2274"/>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b/>
      <w:bCs/>
      <w:sz w:val="16"/>
      <w:szCs w:val="16"/>
    </w:rPr>
  </w:style>
  <w:style w:type="paragraph" w:customStyle="1" w:styleId="font5">
    <w:name w:val="font5"/>
    <w:basedOn w:val="Normal"/>
    <w:rsid w:val="006A2274"/>
    <w:pPr>
      <w:spacing w:before="100" w:beforeAutospacing="1" w:after="100" w:afterAutospacing="1"/>
    </w:pPr>
    <w:rPr>
      <w:i/>
      <w:iCs/>
      <w:sz w:val="14"/>
      <w:szCs w:val="14"/>
    </w:rPr>
  </w:style>
  <w:style w:type="paragraph" w:customStyle="1" w:styleId="Tablica">
    <w:name w:val="Tablica"/>
    <w:basedOn w:val="Normal"/>
    <w:next w:val="Normal"/>
    <w:qFormat/>
    <w:rsid w:val="006A2274"/>
    <w:pPr>
      <w:numPr>
        <w:numId w:val="9"/>
      </w:numPr>
      <w:spacing w:before="120" w:after="60" w:line="300" w:lineRule="atLeast"/>
      <w:ind w:left="1418" w:hanging="1134"/>
      <w:jc w:val="both"/>
    </w:pPr>
    <w:rPr>
      <w:rFonts w:asciiTheme="minorHAnsi" w:eastAsiaTheme="minorHAnsi" w:hAnsiTheme="minorHAnsi" w:cstheme="minorBidi"/>
      <w:b/>
      <w:color w:val="2F5496"/>
      <w:sz w:val="22"/>
      <w:szCs w:val="22"/>
      <w:lang w:eastAsia="en-US"/>
    </w:rPr>
  </w:style>
  <w:style w:type="numbering" w:customStyle="1" w:styleId="Bezpopisa4">
    <w:name w:val="Bez popisa4"/>
    <w:next w:val="Bezpopisa"/>
    <w:uiPriority w:val="99"/>
    <w:semiHidden/>
    <w:unhideWhenUsed/>
    <w:rsid w:val="006A2274"/>
  </w:style>
  <w:style w:type="paragraph" w:customStyle="1" w:styleId="font6">
    <w:name w:val="font6"/>
    <w:basedOn w:val="Normal"/>
    <w:rsid w:val="006A2274"/>
    <w:pPr>
      <w:spacing w:before="100" w:beforeAutospacing="1" w:after="100" w:afterAutospacing="1"/>
    </w:pPr>
    <w:rPr>
      <w:color w:val="000000"/>
      <w:sz w:val="10"/>
      <w:szCs w:val="10"/>
    </w:rPr>
  </w:style>
  <w:style w:type="paragraph" w:customStyle="1" w:styleId="xl91">
    <w:name w:val="xl91"/>
    <w:basedOn w:val="Normal"/>
    <w:rsid w:val="006A227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b/>
      <w:bCs/>
      <w:sz w:val="10"/>
      <w:szCs w:val="10"/>
    </w:rPr>
  </w:style>
  <w:style w:type="paragraph" w:customStyle="1" w:styleId="xl92">
    <w:name w:val="xl92"/>
    <w:basedOn w:val="Normal"/>
    <w:rsid w:val="006A227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10"/>
      <w:szCs w:val="10"/>
    </w:rPr>
  </w:style>
  <w:style w:type="paragraph" w:customStyle="1" w:styleId="xl93">
    <w:name w:val="xl93"/>
    <w:basedOn w:val="Normal"/>
    <w:rsid w:val="006A227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10"/>
      <w:szCs w:val="10"/>
    </w:rPr>
  </w:style>
  <w:style w:type="paragraph" w:customStyle="1" w:styleId="xl94">
    <w:name w:val="xl94"/>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rPr>
  </w:style>
  <w:style w:type="paragraph" w:customStyle="1" w:styleId="xl95">
    <w:name w:val="xl95"/>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0"/>
      <w:szCs w:val="10"/>
    </w:rPr>
  </w:style>
  <w:style w:type="paragraph" w:customStyle="1" w:styleId="xl96">
    <w:name w:val="xl96"/>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0"/>
      <w:szCs w:val="10"/>
    </w:rPr>
  </w:style>
  <w:style w:type="paragraph" w:customStyle="1" w:styleId="xl97">
    <w:name w:val="xl97"/>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0"/>
      <w:szCs w:val="10"/>
    </w:rPr>
  </w:style>
  <w:style w:type="paragraph" w:customStyle="1" w:styleId="xl98">
    <w:name w:val="xl9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0"/>
      <w:szCs w:val="10"/>
    </w:rPr>
  </w:style>
  <w:style w:type="paragraph" w:customStyle="1" w:styleId="xl99">
    <w:name w:val="xl99"/>
    <w:basedOn w:val="Normal"/>
    <w:rsid w:val="006A227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10"/>
      <w:szCs w:val="10"/>
    </w:rPr>
  </w:style>
  <w:style w:type="paragraph" w:customStyle="1" w:styleId="xl100">
    <w:name w:val="xl100"/>
    <w:basedOn w:val="Normal"/>
    <w:rsid w:val="006A227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10"/>
      <w:szCs w:val="10"/>
    </w:rPr>
  </w:style>
  <w:style w:type="paragraph" w:customStyle="1" w:styleId="xl101">
    <w:name w:val="xl101"/>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0"/>
      <w:szCs w:val="10"/>
    </w:rPr>
  </w:style>
  <w:style w:type="paragraph" w:customStyle="1" w:styleId="xl102">
    <w:name w:val="xl102"/>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0"/>
      <w:szCs w:val="10"/>
    </w:rPr>
  </w:style>
  <w:style w:type="paragraph" w:customStyle="1" w:styleId="xl103">
    <w:name w:val="xl103"/>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0"/>
      <w:szCs w:val="10"/>
    </w:rPr>
  </w:style>
  <w:style w:type="paragraph" w:customStyle="1" w:styleId="xl104">
    <w:name w:val="xl104"/>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rPr>
  </w:style>
  <w:style w:type="paragraph" w:customStyle="1" w:styleId="xl105">
    <w:name w:val="xl105"/>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rPr>
  </w:style>
  <w:style w:type="paragraph" w:customStyle="1" w:styleId="xl106">
    <w:name w:val="xl106"/>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0"/>
      <w:szCs w:val="10"/>
    </w:rPr>
  </w:style>
  <w:style w:type="paragraph" w:customStyle="1" w:styleId="xl107">
    <w:name w:val="xl107"/>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0"/>
      <w:szCs w:val="10"/>
    </w:rPr>
  </w:style>
  <w:style w:type="paragraph" w:customStyle="1" w:styleId="xl108">
    <w:name w:val="xl10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0"/>
      <w:szCs w:val="10"/>
    </w:rPr>
  </w:style>
  <w:style w:type="paragraph" w:customStyle="1" w:styleId="xl109">
    <w:name w:val="xl109"/>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0"/>
      <w:szCs w:val="10"/>
    </w:rPr>
  </w:style>
  <w:style w:type="paragraph" w:customStyle="1" w:styleId="xl110">
    <w:name w:val="xl110"/>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0"/>
      <w:szCs w:val="10"/>
    </w:rPr>
  </w:style>
  <w:style w:type="paragraph" w:customStyle="1" w:styleId="xl111">
    <w:name w:val="xl111"/>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0"/>
      <w:szCs w:val="10"/>
    </w:rPr>
  </w:style>
  <w:style w:type="paragraph" w:customStyle="1" w:styleId="xl112">
    <w:name w:val="xl112"/>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0"/>
      <w:szCs w:val="10"/>
    </w:rPr>
  </w:style>
  <w:style w:type="paragraph" w:customStyle="1" w:styleId="xl113">
    <w:name w:val="xl113"/>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10"/>
      <w:szCs w:val="10"/>
    </w:rPr>
  </w:style>
  <w:style w:type="paragraph" w:customStyle="1" w:styleId="xl114">
    <w:name w:val="xl114"/>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0"/>
      <w:szCs w:val="10"/>
    </w:rPr>
  </w:style>
  <w:style w:type="paragraph" w:customStyle="1" w:styleId="xl115">
    <w:name w:val="xl115"/>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0"/>
      <w:szCs w:val="10"/>
    </w:rPr>
  </w:style>
  <w:style w:type="paragraph" w:customStyle="1" w:styleId="xl116">
    <w:name w:val="xl116"/>
    <w:basedOn w:val="Normal"/>
    <w:rsid w:val="006A22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0"/>
      <w:szCs w:val="10"/>
    </w:rPr>
  </w:style>
  <w:style w:type="paragraph" w:customStyle="1" w:styleId="xl117">
    <w:name w:val="xl117"/>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0"/>
      <w:szCs w:val="10"/>
    </w:rPr>
  </w:style>
  <w:style w:type="paragraph" w:customStyle="1" w:styleId="xl118">
    <w:name w:val="xl11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0"/>
      <w:szCs w:val="10"/>
    </w:rPr>
  </w:style>
  <w:style w:type="paragraph" w:customStyle="1" w:styleId="xl119">
    <w:name w:val="xl119"/>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0"/>
      <w:szCs w:val="10"/>
    </w:rPr>
  </w:style>
  <w:style w:type="paragraph" w:customStyle="1" w:styleId="xl120">
    <w:name w:val="xl120"/>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0"/>
      <w:szCs w:val="10"/>
    </w:rPr>
  </w:style>
  <w:style w:type="paragraph" w:customStyle="1" w:styleId="xl121">
    <w:name w:val="xl121"/>
    <w:basedOn w:val="Normal"/>
    <w:rsid w:val="006A22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0"/>
      <w:szCs w:val="10"/>
    </w:rPr>
  </w:style>
  <w:style w:type="paragraph" w:customStyle="1" w:styleId="xl122">
    <w:name w:val="xl122"/>
    <w:basedOn w:val="Normal"/>
    <w:rsid w:val="006A22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0"/>
      <w:szCs w:val="10"/>
    </w:rPr>
  </w:style>
  <w:style w:type="paragraph" w:customStyle="1" w:styleId="xl123">
    <w:name w:val="xl123"/>
    <w:basedOn w:val="Normal"/>
    <w:rsid w:val="006A22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0"/>
      <w:szCs w:val="10"/>
    </w:rPr>
  </w:style>
  <w:style w:type="paragraph" w:customStyle="1" w:styleId="xl124">
    <w:name w:val="xl124"/>
    <w:basedOn w:val="Normal"/>
    <w:rsid w:val="006A2274"/>
    <w:pPr>
      <w:pBdr>
        <w:left w:val="single" w:sz="4" w:space="0" w:color="auto"/>
        <w:right w:val="single" w:sz="4" w:space="0" w:color="auto"/>
      </w:pBdr>
      <w:shd w:val="clear" w:color="000000" w:fill="FFFFFF"/>
      <w:spacing w:before="100" w:beforeAutospacing="1" w:after="100" w:afterAutospacing="1"/>
      <w:textAlignment w:val="center"/>
    </w:pPr>
    <w:rPr>
      <w:sz w:val="10"/>
      <w:szCs w:val="10"/>
    </w:rPr>
  </w:style>
  <w:style w:type="paragraph" w:customStyle="1" w:styleId="xl125">
    <w:name w:val="xl125"/>
    <w:basedOn w:val="Normal"/>
    <w:rsid w:val="006A22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0"/>
      <w:szCs w:val="10"/>
    </w:rPr>
  </w:style>
  <w:style w:type="paragraph" w:customStyle="1" w:styleId="xl126">
    <w:name w:val="xl126"/>
    <w:basedOn w:val="Normal"/>
    <w:rsid w:val="006A22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10"/>
      <w:szCs w:val="10"/>
    </w:rPr>
  </w:style>
  <w:style w:type="paragraph" w:customStyle="1" w:styleId="xl127">
    <w:name w:val="xl127"/>
    <w:basedOn w:val="Normal"/>
    <w:rsid w:val="006A22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sz w:val="10"/>
      <w:szCs w:val="10"/>
    </w:rPr>
  </w:style>
  <w:style w:type="paragraph" w:customStyle="1" w:styleId="xl128">
    <w:name w:val="xl128"/>
    <w:basedOn w:val="Normal"/>
    <w:rsid w:val="006A2274"/>
    <w:pPr>
      <w:spacing w:before="100" w:beforeAutospacing="1" w:after="100" w:afterAutospacing="1"/>
      <w:textAlignment w:val="center"/>
    </w:pPr>
    <w:rPr>
      <w:b/>
      <w:bCs/>
      <w:sz w:val="10"/>
      <w:szCs w:val="10"/>
    </w:rPr>
  </w:style>
  <w:style w:type="character" w:customStyle="1" w:styleId="Naslov2Char1">
    <w:name w:val="Naslov 2 Char1"/>
    <w:basedOn w:val="Zadanifontodlomka"/>
    <w:uiPriority w:val="9"/>
    <w:semiHidden/>
    <w:rsid w:val="006A2274"/>
    <w:rPr>
      <w:rFonts w:asciiTheme="majorHAnsi" w:eastAsiaTheme="majorEastAsia" w:hAnsiTheme="majorHAnsi" w:cstheme="majorBidi"/>
      <w:b/>
      <w:bCs/>
      <w:color w:val="4472C4" w:themeColor="accent1"/>
      <w:sz w:val="26"/>
      <w:szCs w:val="26"/>
    </w:rPr>
  </w:style>
  <w:style w:type="character" w:customStyle="1" w:styleId="Naslov3Char1">
    <w:name w:val="Naslov 3 Char1"/>
    <w:basedOn w:val="Zadanifontodlomka"/>
    <w:uiPriority w:val="9"/>
    <w:semiHidden/>
    <w:rsid w:val="006A2274"/>
    <w:rPr>
      <w:rFonts w:asciiTheme="majorHAnsi" w:eastAsiaTheme="majorEastAsia" w:hAnsiTheme="majorHAnsi" w:cstheme="majorBidi"/>
      <w:b/>
      <w:bCs/>
      <w:color w:val="4472C4" w:themeColor="accent1"/>
    </w:rPr>
  </w:style>
  <w:style w:type="character" w:customStyle="1" w:styleId="Naslov4Char1">
    <w:name w:val="Naslov 4 Char1"/>
    <w:basedOn w:val="Zadanifontodlomka"/>
    <w:uiPriority w:val="9"/>
    <w:semiHidden/>
    <w:rsid w:val="006A2274"/>
    <w:rPr>
      <w:rFonts w:asciiTheme="majorHAnsi" w:eastAsiaTheme="majorEastAsia" w:hAnsiTheme="majorHAnsi" w:cstheme="majorBidi"/>
      <w:b/>
      <w:bCs/>
      <w:i/>
      <w:iCs/>
      <w:color w:val="4472C4" w:themeColor="accent1"/>
    </w:rPr>
  </w:style>
  <w:style w:type="paragraph" w:styleId="Naslov">
    <w:name w:val="Title"/>
    <w:basedOn w:val="Normal"/>
    <w:next w:val="Normal"/>
    <w:link w:val="NaslovChar2"/>
    <w:uiPriority w:val="10"/>
    <w:qFormat/>
    <w:rsid w:val="006A227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NaslovChar2">
    <w:name w:val="Naslov Char2"/>
    <w:basedOn w:val="Zadanifontodlomka"/>
    <w:link w:val="Naslov"/>
    <w:uiPriority w:val="10"/>
    <w:rsid w:val="006A2274"/>
    <w:rPr>
      <w:rFonts w:asciiTheme="majorHAnsi" w:eastAsiaTheme="majorEastAsia" w:hAnsiTheme="majorHAnsi" w:cstheme="majorBidi"/>
      <w:color w:val="323E4F" w:themeColor="text2" w:themeShade="BF"/>
      <w:spacing w:val="5"/>
      <w:kern w:val="28"/>
      <w:sz w:val="52"/>
      <w:szCs w:val="52"/>
    </w:rPr>
  </w:style>
  <w:style w:type="character" w:styleId="Jakoisticanje">
    <w:name w:val="Intense Emphasis"/>
    <w:basedOn w:val="Zadanifontodlomka"/>
    <w:uiPriority w:val="21"/>
    <w:qFormat/>
    <w:rsid w:val="006A2274"/>
    <w:rPr>
      <w:b/>
      <w:bCs/>
      <w:i/>
      <w:iCs/>
      <w:color w:val="4472C4" w:themeColor="accent1"/>
    </w:rPr>
  </w:style>
  <w:style w:type="paragraph" w:styleId="Naglaencitat">
    <w:name w:val="Intense Quote"/>
    <w:basedOn w:val="Normal"/>
    <w:next w:val="Normal"/>
    <w:link w:val="NaglaencitatChar"/>
    <w:uiPriority w:val="30"/>
    <w:qFormat/>
    <w:rsid w:val="006A2274"/>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sz w:val="22"/>
      <w:szCs w:val="22"/>
      <w:lang w:val="en-US" w:eastAsia="en-US"/>
    </w:rPr>
  </w:style>
  <w:style w:type="character" w:customStyle="1" w:styleId="NaglaencitatChar1">
    <w:name w:val="Naglašen citat Char1"/>
    <w:basedOn w:val="Zadanifontodlomka"/>
    <w:uiPriority w:val="30"/>
    <w:rsid w:val="006A2274"/>
    <w:rPr>
      <w:rFonts w:eastAsiaTheme="minorEastAsia"/>
      <w:b/>
      <w:bCs/>
      <w:i/>
      <w:iCs/>
      <w:color w:val="4472C4" w:themeColor="accent1"/>
      <w:sz w:val="20"/>
      <w:szCs w:val="20"/>
    </w:rPr>
  </w:style>
  <w:style w:type="character" w:styleId="Neupadljivareferenca">
    <w:name w:val="Subtle Reference"/>
    <w:basedOn w:val="Zadanifontodlomka"/>
    <w:uiPriority w:val="31"/>
    <w:qFormat/>
    <w:rsid w:val="006A2274"/>
    <w:rPr>
      <w:smallCaps/>
      <w:color w:val="ED7D31" w:themeColor="accent2"/>
      <w:u w:val="single"/>
    </w:rPr>
  </w:style>
  <w:style w:type="character" w:styleId="SlijeenaHiperveza">
    <w:name w:val="FollowedHyperlink"/>
    <w:basedOn w:val="Zadanifontodlomka"/>
    <w:uiPriority w:val="99"/>
    <w:semiHidden/>
    <w:unhideWhenUsed/>
    <w:rsid w:val="006A2274"/>
    <w:rPr>
      <w:color w:val="954F72" w:themeColor="followedHyperlink"/>
      <w:u w:val="single"/>
    </w:rPr>
  </w:style>
  <w:style w:type="numbering" w:customStyle="1" w:styleId="Bezpopisa5">
    <w:name w:val="Bez popisa5"/>
    <w:next w:val="Bezpopisa"/>
    <w:uiPriority w:val="99"/>
    <w:semiHidden/>
    <w:unhideWhenUsed/>
    <w:rsid w:val="006A2274"/>
  </w:style>
  <w:style w:type="table" w:customStyle="1" w:styleId="Reetkatablice7">
    <w:name w:val="Rešetka tablice7"/>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32">
    <w:name w:val="Sadržaj 32"/>
    <w:basedOn w:val="Normal"/>
    <w:next w:val="Normal"/>
    <w:autoRedefine/>
    <w:uiPriority w:val="39"/>
    <w:unhideWhenUsed/>
    <w:qFormat/>
    <w:rsid w:val="006A2274"/>
    <w:pPr>
      <w:tabs>
        <w:tab w:val="left" w:pos="1320"/>
        <w:tab w:val="right" w:leader="dot" w:pos="8637"/>
      </w:tabs>
      <w:spacing w:after="100" w:line="276" w:lineRule="auto"/>
      <w:ind w:left="440"/>
    </w:pPr>
    <w:rPr>
      <w:rFonts w:asciiTheme="minorHAnsi" w:hAnsiTheme="minorHAnsi"/>
      <w:b/>
      <w:bCs/>
      <w:noProof/>
      <w:sz w:val="22"/>
      <w:szCs w:val="22"/>
      <w:lang w:eastAsia="en-US"/>
    </w:rPr>
  </w:style>
  <w:style w:type="character" w:customStyle="1" w:styleId="UnresolvedMention1">
    <w:name w:val="Unresolved Mention1"/>
    <w:basedOn w:val="Zadanifontodlomka"/>
    <w:uiPriority w:val="99"/>
    <w:semiHidden/>
    <w:unhideWhenUsed/>
    <w:rsid w:val="006A2274"/>
    <w:rPr>
      <w:color w:val="605E5C"/>
      <w:shd w:val="clear" w:color="auto" w:fill="E1DFDD"/>
    </w:rPr>
  </w:style>
  <w:style w:type="paragraph" w:customStyle="1" w:styleId="msonormal0">
    <w:name w:val="msonormal"/>
    <w:basedOn w:val="Normal"/>
    <w:rsid w:val="006A2274"/>
    <w:pPr>
      <w:spacing w:before="100" w:beforeAutospacing="1" w:after="100" w:afterAutospacing="1"/>
    </w:pPr>
  </w:style>
  <w:style w:type="paragraph" w:customStyle="1" w:styleId="xl129">
    <w:name w:val="xl129"/>
    <w:basedOn w:val="Normal"/>
    <w:rsid w:val="006A2274"/>
    <w:pPr>
      <w:pBdr>
        <w:left w:val="single" w:sz="4" w:space="0" w:color="auto"/>
        <w:right w:val="single" w:sz="4" w:space="0" w:color="auto"/>
      </w:pBdr>
      <w:spacing w:before="100" w:beforeAutospacing="1" w:after="100" w:afterAutospacing="1"/>
    </w:pPr>
    <w:rPr>
      <w:rFonts w:ascii="Tahoma" w:hAnsi="Tahoma" w:cs="Tahoma"/>
      <w:color w:val="C65911"/>
    </w:rPr>
  </w:style>
  <w:style w:type="paragraph" w:customStyle="1" w:styleId="xl130">
    <w:name w:val="xl130"/>
    <w:basedOn w:val="Normal"/>
    <w:rsid w:val="006A2274"/>
    <w:pPr>
      <w:pBdr>
        <w:left w:val="single" w:sz="4" w:space="0" w:color="auto"/>
        <w:right w:val="single" w:sz="4" w:space="0" w:color="auto"/>
      </w:pBdr>
      <w:spacing w:before="100" w:beforeAutospacing="1" w:after="100" w:afterAutospacing="1"/>
    </w:pPr>
    <w:rPr>
      <w:rFonts w:ascii="Tahoma" w:hAnsi="Tahoma" w:cs="Tahoma"/>
      <w:color w:val="806000"/>
    </w:rPr>
  </w:style>
  <w:style w:type="paragraph" w:customStyle="1" w:styleId="xl131">
    <w:name w:val="xl131"/>
    <w:basedOn w:val="Normal"/>
    <w:rsid w:val="006A2274"/>
    <w:pPr>
      <w:pBdr>
        <w:left w:val="single" w:sz="4" w:space="0" w:color="auto"/>
        <w:right w:val="single" w:sz="4" w:space="0" w:color="auto"/>
      </w:pBdr>
      <w:spacing w:before="100" w:beforeAutospacing="1" w:after="100" w:afterAutospacing="1"/>
    </w:pPr>
    <w:rPr>
      <w:rFonts w:ascii="Tahoma" w:hAnsi="Tahoma" w:cs="Tahoma"/>
      <w:color w:val="00B050"/>
    </w:rPr>
  </w:style>
  <w:style w:type="paragraph" w:customStyle="1" w:styleId="xl132">
    <w:name w:val="xl132"/>
    <w:basedOn w:val="Normal"/>
    <w:rsid w:val="006A2274"/>
    <w:pPr>
      <w:pBdr>
        <w:left w:val="single" w:sz="4" w:space="0" w:color="auto"/>
        <w:right w:val="single" w:sz="4" w:space="0" w:color="auto"/>
      </w:pBdr>
      <w:spacing w:before="100" w:beforeAutospacing="1" w:after="100" w:afterAutospacing="1"/>
    </w:pPr>
    <w:rPr>
      <w:rFonts w:ascii="Tahoma" w:hAnsi="Tahoma" w:cs="Tahoma"/>
      <w:color w:val="0070C0"/>
    </w:rPr>
  </w:style>
  <w:style w:type="paragraph" w:customStyle="1" w:styleId="xl133">
    <w:name w:val="xl133"/>
    <w:basedOn w:val="Normal"/>
    <w:rsid w:val="006A2274"/>
    <w:pPr>
      <w:pBdr>
        <w:left w:val="single" w:sz="4" w:space="0" w:color="auto"/>
        <w:right w:val="single" w:sz="4" w:space="0" w:color="auto"/>
      </w:pBdr>
      <w:spacing w:before="100" w:beforeAutospacing="1" w:after="100" w:afterAutospacing="1"/>
    </w:pPr>
    <w:rPr>
      <w:rFonts w:ascii="Tahoma" w:hAnsi="Tahoma" w:cs="Tahoma"/>
      <w:color w:val="0AA868"/>
    </w:rPr>
  </w:style>
  <w:style w:type="paragraph" w:customStyle="1" w:styleId="xl134">
    <w:name w:val="xl134"/>
    <w:basedOn w:val="Normal"/>
    <w:rsid w:val="006A2274"/>
    <w:pPr>
      <w:pBdr>
        <w:left w:val="single" w:sz="4" w:space="0" w:color="auto"/>
        <w:right w:val="single" w:sz="4" w:space="0" w:color="auto"/>
      </w:pBdr>
      <w:spacing w:before="100" w:beforeAutospacing="1" w:after="100" w:afterAutospacing="1"/>
    </w:pPr>
    <w:rPr>
      <w:rFonts w:ascii="Tahoma" w:hAnsi="Tahoma" w:cs="Tahoma"/>
      <w:color w:val="FFC000"/>
    </w:rPr>
  </w:style>
  <w:style w:type="paragraph" w:customStyle="1" w:styleId="xl135">
    <w:name w:val="xl135"/>
    <w:basedOn w:val="Normal"/>
    <w:rsid w:val="006A2274"/>
    <w:pPr>
      <w:pBdr>
        <w:left w:val="single" w:sz="4" w:space="0" w:color="auto"/>
        <w:bottom w:val="single" w:sz="4" w:space="0" w:color="auto"/>
        <w:right w:val="single" w:sz="4" w:space="0" w:color="auto"/>
      </w:pBdr>
      <w:spacing w:before="100" w:beforeAutospacing="1" w:after="100" w:afterAutospacing="1"/>
    </w:pPr>
  </w:style>
  <w:style w:type="numbering" w:customStyle="1" w:styleId="Bezpopisa6">
    <w:name w:val="Bez popisa6"/>
    <w:next w:val="Bezpopisa"/>
    <w:uiPriority w:val="99"/>
    <w:semiHidden/>
    <w:unhideWhenUsed/>
    <w:rsid w:val="006A2274"/>
  </w:style>
  <w:style w:type="paragraph" w:customStyle="1" w:styleId="style122">
    <w:name w:val="style122"/>
    <w:basedOn w:val="Normal"/>
    <w:rsid w:val="006A2274"/>
    <w:pPr>
      <w:spacing w:before="100" w:beforeAutospacing="1" w:after="100" w:afterAutospacing="1"/>
    </w:pPr>
    <w:rPr>
      <w:lang w:val="en-US" w:eastAsia="en-US"/>
    </w:rPr>
  </w:style>
  <w:style w:type="numbering" w:customStyle="1" w:styleId="Bezpopisa7">
    <w:name w:val="Bez popisa7"/>
    <w:next w:val="Bezpopisa"/>
    <w:uiPriority w:val="99"/>
    <w:semiHidden/>
    <w:unhideWhenUsed/>
    <w:rsid w:val="006A2274"/>
  </w:style>
  <w:style w:type="paragraph" w:customStyle="1" w:styleId="gmail-msolistparagraph">
    <w:name w:val="gmail-msolistparagraph"/>
    <w:basedOn w:val="Normal"/>
    <w:rsid w:val="006A2274"/>
    <w:pPr>
      <w:spacing w:before="100" w:beforeAutospacing="1" w:after="100" w:afterAutospacing="1"/>
    </w:pPr>
  </w:style>
  <w:style w:type="numbering" w:customStyle="1" w:styleId="Bezpopisa8">
    <w:name w:val="Bez popisa8"/>
    <w:next w:val="Bezpopisa"/>
    <w:uiPriority w:val="99"/>
    <w:semiHidden/>
    <w:unhideWhenUsed/>
    <w:rsid w:val="006A2274"/>
  </w:style>
  <w:style w:type="character" w:customStyle="1" w:styleId="fontstyle01">
    <w:name w:val="fontstyle01"/>
    <w:rsid w:val="006A2274"/>
    <w:rPr>
      <w:rFonts w:ascii="Times New Roman" w:hAnsi="Times New Roman" w:cs="Times New Roman" w:hint="default"/>
      <w:b/>
      <w:bCs/>
      <w:i w:val="0"/>
      <w:iCs w:val="0"/>
      <w:color w:val="000000"/>
      <w:sz w:val="28"/>
      <w:szCs w:val="28"/>
    </w:rPr>
  </w:style>
  <w:style w:type="character" w:customStyle="1" w:styleId="fontstyle21">
    <w:name w:val="fontstyle21"/>
    <w:rsid w:val="006A2274"/>
    <w:rPr>
      <w:rFonts w:ascii="Times New Roman" w:hAnsi="Times New Roman" w:cs="Times New Roman" w:hint="default"/>
      <w:b w:val="0"/>
      <w:bCs w:val="0"/>
      <w:i w:val="0"/>
      <w:iCs w:val="0"/>
      <w:color w:val="000000"/>
      <w:sz w:val="28"/>
      <w:szCs w:val="28"/>
    </w:rPr>
  </w:style>
  <w:style w:type="table" w:customStyle="1" w:styleId="Svijetlatablicareetke1-isticanje51">
    <w:name w:val="Svijetla tablica rešetke 1 - isticanje 51"/>
    <w:basedOn w:val="Obinatablica"/>
    <w:uiPriority w:val="46"/>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mnatablicareetke5-isticanje11">
    <w:name w:val="Tamna tablica rešetke 5 - isticanje 11"/>
    <w:basedOn w:val="Obinatablica"/>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Obojanareetka-Isticanje1">
    <w:name w:val="Colorful Grid Accent 1"/>
    <w:basedOn w:val="Obinatablica"/>
    <w:uiPriority w:val="73"/>
    <w:rsid w:val="006A2274"/>
    <w:pPr>
      <w:spacing w:after="0" w:line="240" w:lineRule="auto"/>
    </w:pPr>
    <w:rPr>
      <w:rFonts w:ascii="Calibri" w:eastAsia="Calibri" w:hAnsi="Calibri" w:cs="Times New Roman"/>
      <w:color w:val="000000"/>
      <w:sz w:val="20"/>
      <w:szCs w:val="20"/>
      <w:lang w:eastAsia="hr-HR"/>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Tamnipopis-Isticanje6">
    <w:name w:val="Dark List Accent 6"/>
    <w:basedOn w:val="Obinatablica"/>
    <w:uiPriority w:val="70"/>
    <w:rsid w:val="006A2274"/>
    <w:pPr>
      <w:spacing w:after="0" w:line="240" w:lineRule="auto"/>
    </w:pPr>
    <w:rPr>
      <w:rFonts w:ascii="Calibri" w:eastAsia="Calibri" w:hAnsi="Calibri" w:cs="Times New Roman"/>
      <w:color w:val="FFFFFF"/>
      <w:sz w:val="20"/>
      <w:szCs w:val="20"/>
      <w:lang w:eastAsia="hr-HR"/>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Srednjesjenanje2-Isticanje6">
    <w:name w:val="Medium Shading 2 Accent 6"/>
    <w:basedOn w:val="Obinatablica"/>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icareetke4-isticanje61">
    <w:name w:val="Tablica rešetke 4 - isticanje 61"/>
    <w:basedOn w:val="Obinatablica"/>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icareetke2-isticanje61">
    <w:name w:val="Tablica rešetke 2 - isticanje 61"/>
    <w:basedOn w:val="Obinatablica"/>
    <w:uiPriority w:val="47"/>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Srednjareetka3-Isticanje1">
    <w:name w:val="Medium Grid 3 Accent 1"/>
    <w:basedOn w:val="Obinatablica"/>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rednjareetka3-Isticanje6">
    <w:name w:val="Medium Grid 3 Accent 6"/>
    <w:basedOn w:val="Obinatablica"/>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ablicareetke4-isticanje11">
    <w:name w:val="Tablica rešetke 4 - isticanje 11"/>
    <w:basedOn w:val="Obinatablica"/>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mnatablicareetke5-isticanje61">
    <w:name w:val="Tamna tablica rešetke 5 - isticanje 61"/>
    <w:basedOn w:val="Obinatablica"/>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Svijetlipopis">
    <w:name w:val="Light List"/>
    <w:basedOn w:val="Obinatablica"/>
    <w:uiPriority w:val="61"/>
    <w:rsid w:val="006A2274"/>
    <w:pPr>
      <w:spacing w:after="0" w:line="240" w:lineRule="auto"/>
    </w:pPr>
    <w:rPr>
      <w:rFonts w:ascii="Calibri" w:eastAsia="Times New Roman" w:hAnsi="Calibri" w:cs="Times New Roman"/>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rednjesjenanje1-Isticanje3">
    <w:name w:val="Medium Shading 1 Accent 3"/>
    <w:basedOn w:val="Obinatablica"/>
    <w:uiPriority w:val="63"/>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rednjesjenanje2-Isticanje3">
    <w:name w:val="Medium Shading 2 Accent 3"/>
    <w:basedOn w:val="Obinatablica"/>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vijetlareetka-Isticanje3">
    <w:name w:val="Light Grid Accent 3"/>
    <w:basedOn w:val="Obinatablica"/>
    <w:uiPriority w:val="62"/>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Bezpopisa11">
    <w:name w:val="Bez popisa11"/>
    <w:next w:val="Bezpopisa"/>
    <w:uiPriority w:val="99"/>
    <w:semiHidden/>
    <w:unhideWhenUsed/>
    <w:rsid w:val="006A2274"/>
  </w:style>
  <w:style w:type="table" w:customStyle="1" w:styleId="Reetkatablice311">
    <w:name w:val="Rešetka tablice31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
    <w:name w:val="Rešetka tablice32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0">
    <w:name w:val="Neriješeno spominjanje1"/>
    <w:basedOn w:val="Zadanifontodlomka"/>
    <w:uiPriority w:val="99"/>
    <w:semiHidden/>
    <w:unhideWhenUsed/>
    <w:rsid w:val="006A2274"/>
    <w:rPr>
      <w:color w:val="605E5C"/>
      <w:shd w:val="clear" w:color="auto" w:fill="E1DFDD"/>
    </w:rPr>
  </w:style>
  <w:style w:type="paragraph" w:customStyle="1" w:styleId="CONTekst02Unutartablica">
    <w:name w:val="CON_Tekst 02_Unutar tablica"/>
    <w:basedOn w:val="Normal"/>
    <w:link w:val="CONTekst02UnutartablicaChar"/>
    <w:qFormat/>
    <w:rsid w:val="006A2274"/>
    <w:pPr>
      <w:spacing w:after="60" w:line="264" w:lineRule="auto"/>
    </w:pPr>
    <w:rPr>
      <w:rFonts w:ascii="Calibri" w:eastAsia="Calibri" w:hAnsi="Calibri" w:cs="Calibri"/>
      <w:sz w:val="22"/>
      <w:szCs w:val="22"/>
      <w:lang w:eastAsia="en-US"/>
    </w:rPr>
  </w:style>
  <w:style w:type="character" w:customStyle="1" w:styleId="CONTekst02UnutartablicaChar">
    <w:name w:val="CON_Tekst 02_Unutar tablica Char"/>
    <w:basedOn w:val="Zadanifontodlomka"/>
    <w:link w:val="CONTekst02Unutartablica"/>
    <w:rsid w:val="006A2274"/>
    <w:rPr>
      <w:rFonts w:ascii="Calibri" w:eastAsia="Calibri" w:hAnsi="Calibri" w:cs="Calibri"/>
    </w:rPr>
  </w:style>
  <w:style w:type="table" w:customStyle="1" w:styleId="Reetkatablice71">
    <w:name w:val="Rešetka tablice71"/>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opsomming 1 Char,2 Char,3 *- Char,heading 1 Char"/>
    <w:basedOn w:val="Zadanifontodlomka"/>
    <w:link w:val="Odlomakpopisa"/>
    <w:uiPriority w:val="34"/>
    <w:locked/>
    <w:rsid w:val="006A2274"/>
    <w:rPr>
      <w:rFonts w:eastAsiaTheme="minorEastAsia"/>
      <w:sz w:val="20"/>
      <w:szCs w:val="20"/>
    </w:rPr>
  </w:style>
  <w:style w:type="paragraph" w:customStyle="1" w:styleId="box456369">
    <w:name w:val="box_456369"/>
    <w:basedOn w:val="Normal"/>
    <w:rsid w:val="006A2274"/>
    <w:pPr>
      <w:spacing w:before="100" w:beforeAutospacing="1" w:after="100" w:afterAutospacing="1"/>
    </w:pPr>
  </w:style>
  <w:style w:type="paragraph" w:customStyle="1" w:styleId="box459492">
    <w:name w:val="box_459492"/>
    <w:basedOn w:val="Normal"/>
    <w:rsid w:val="006A2274"/>
    <w:pPr>
      <w:spacing w:before="100" w:beforeAutospacing="1" w:after="100" w:afterAutospacing="1"/>
    </w:pPr>
  </w:style>
  <w:style w:type="numbering" w:customStyle="1" w:styleId="Bezpopisa9">
    <w:name w:val="Bez popisa9"/>
    <w:next w:val="Bezpopisa"/>
    <w:uiPriority w:val="99"/>
    <w:semiHidden/>
    <w:unhideWhenUsed/>
    <w:rsid w:val="006A2274"/>
  </w:style>
  <w:style w:type="table" w:customStyle="1" w:styleId="Reetkatablice51">
    <w:name w:val="Rešetka tablice51"/>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211">
    <w:name w:val="Obična tablica 211"/>
    <w:basedOn w:val="Obinatablica"/>
    <w:uiPriority w:val="42"/>
    <w:rsid w:val="006A227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Reetkatablice34">
    <w:name w:val="Rešetka tablice34"/>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2">
    <w:name w:val="Rešetka tablice312"/>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2">
    <w:name w:val="Rešetka tablice322"/>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Bezpopisa"/>
    <w:uiPriority w:val="99"/>
    <w:semiHidden/>
    <w:unhideWhenUsed/>
    <w:rsid w:val="006A2274"/>
  </w:style>
  <w:style w:type="table" w:customStyle="1" w:styleId="Reetkatablice11">
    <w:name w:val="Rešetka tablice11"/>
    <w:basedOn w:val="Obinatablica"/>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6A2274"/>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semiHidden/>
    <w:unhideWhenUsed/>
    <w:rsid w:val="006A2274"/>
  </w:style>
  <w:style w:type="table" w:customStyle="1" w:styleId="LightList12">
    <w:name w:val="Light List12"/>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2">
    <w:name w:val="Light List22"/>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Bezpopisa31">
    <w:name w:val="Bez popisa31"/>
    <w:next w:val="Bezpopisa"/>
    <w:semiHidden/>
    <w:unhideWhenUsed/>
    <w:rsid w:val="006A2274"/>
  </w:style>
  <w:style w:type="table" w:customStyle="1" w:styleId="Reetkatablice41">
    <w:name w:val="Rešetka tablice4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1">
    <w:name w:val="Light List211"/>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Bezpopisa41">
    <w:name w:val="Bez popisa41"/>
    <w:next w:val="Bezpopisa"/>
    <w:uiPriority w:val="99"/>
    <w:semiHidden/>
    <w:unhideWhenUsed/>
    <w:rsid w:val="006A2274"/>
  </w:style>
  <w:style w:type="numbering" w:customStyle="1" w:styleId="Bezpopisa51">
    <w:name w:val="Bez popisa51"/>
    <w:next w:val="Bezpopisa"/>
    <w:uiPriority w:val="99"/>
    <w:semiHidden/>
    <w:unhideWhenUsed/>
    <w:rsid w:val="006A2274"/>
  </w:style>
  <w:style w:type="table" w:customStyle="1" w:styleId="Reetkatablice72">
    <w:name w:val="Rešetka tablice72"/>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1">
    <w:name w:val="Bez popisa61"/>
    <w:next w:val="Bezpopisa"/>
    <w:uiPriority w:val="99"/>
    <w:semiHidden/>
    <w:unhideWhenUsed/>
    <w:rsid w:val="006A2274"/>
  </w:style>
  <w:style w:type="numbering" w:customStyle="1" w:styleId="Bezpopisa71">
    <w:name w:val="Bez popisa71"/>
    <w:next w:val="Bezpopisa"/>
    <w:uiPriority w:val="99"/>
    <w:semiHidden/>
    <w:unhideWhenUsed/>
    <w:rsid w:val="006A2274"/>
  </w:style>
  <w:style w:type="numbering" w:customStyle="1" w:styleId="Bezpopisa81">
    <w:name w:val="Bez popisa81"/>
    <w:next w:val="Bezpopisa"/>
    <w:uiPriority w:val="99"/>
    <w:semiHidden/>
    <w:unhideWhenUsed/>
    <w:rsid w:val="006A2274"/>
  </w:style>
  <w:style w:type="table" w:customStyle="1" w:styleId="Reetkatablice81">
    <w:name w:val="Rešetka tablice81"/>
    <w:basedOn w:val="Obinatablica"/>
    <w:next w:val="Reetkatablice"/>
    <w:uiPriority w:val="59"/>
    <w:rsid w:val="006A2274"/>
    <w:pPr>
      <w:spacing w:after="0" w:line="240" w:lineRule="auto"/>
    </w:pPr>
    <w:rPr>
      <w:rFonts w:ascii="Calibri" w:eastAsia="Calibri" w:hAnsi="Calibri" w:cs="Times New Roman"/>
      <w:sz w:val="20"/>
      <w:szCs w:val="20"/>
      <w:lang w:val="en-US"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atablicareetke1-isticanje511">
    <w:name w:val="Svijetla tablica rešetke 1 - isticanje 511"/>
    <w:basedOn w:val="Obinatablica"/>
    <w:uiPriority w:val="46"/>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mnatablicareetke5-isticanje111">
    <w:name w:val="Tamna tablica rešetke 5 - isticanje 111"/>
    <w:basedOn w:val="Obinatablica"/>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Obojanareetka-Isticanje11">
    <w:name w:val="Obojana rešetka - Isticanje 11"/>
    <w:basedOn w:val="Obinatablica"/>
    <w:next w:val="Obojanareetka-Isticanje1"/>
    <w:uiPriority w:val="73"/>
    <w:rsid w:val="006A2274"/>
    <w:pPr>
      <w:spacing w:after="0" w:line="240" w:lineRule="auto"/>
    </w:pPr>
    <w:rPr>
      <w:rFonts w:ascii="Calibri" w:eastAsia="Calibri" w:hAnsi="Calibri" w:cs="Times New Roman"/>
      <w:color w:val="000000"/>
      <w:sz w:val="20"/>
      <w:szCs w:val="20"/>
      <w:lang w:eastAsia="hr-HR"/>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Tamnipopis-Isticanje61">
    <w:name w:val="Tamni popis - Isticanje 61"/>
    <w:basedOn w:val="Obinatablica"/>
    <w:next w:val="Tamnipopis-Isticanje6"/>
    <w:uiPriority w:val="70"/>
    <w:rsid w:val="006A2274"/>
    <w:pPr>
      <w:spacing w:after="0" w:line="240" w:lineRule="auto"/>
    </w:pPr>
    <w:rPr>
      <w:rFonts w:ascii="Calibri" w:eastAsia="Calibri" w:hAnsi="Calibri" w:cs="Times New Roman"/>
      <w:color w:val="FFFFFF"/>
      <w:sz w:val="20"/>
      <w:szCs w:val="20"/>
      <w:lang w:eastAsia="hr-HR"/>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Srednjesjenanje2-Isticanje61">
    <w:name w:val="Srednje sjenčanje 2 - Isticanje 61"/>
    <w:basedOn w:val="Obinatablica"/>
    <w:next w:val="Srednjesjenanje2-Isticanje6"/>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icareetke4-isticanje611">
    <w:name w:val="Tablica rešetke 4 - isticanje 611"/>
    <w:basedOn w:val="Obinatablica"/>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icareetke2-isticanje611">
    <w:name w:val="Tablica rešetke 2 - isticanje 611"/>
    <w:basedOn w:val="Obinatablica"/>
    <w:uiPriority w:val="47"/>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Srednjareetka3-Isticanje11">
    <w:name w:val="Srednja rešetka 3 - Isticanje 11"/>
    <w:basedOn w:val="Obinatablica"/>
    <w:next w:val="Srednjareetka3-Isticanje1"/>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Srednjareetka3-Isticanje61">
    <w:name w:val="Srednja rešetka 3 - Isticanje 61"/>
    <w:basedOn w:val="Obinatablica"/>
    <w:next w:val="Srednjareetka3-Isticanje6"/>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ablicareetke4-isticanje111">
    <w:name w:val="Tablica rešetke 4 - isticanje 111"/>
    <w:basedOn w:val="Obinatablica"/>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mnatablicareetke5-isticanje611">
    <w:name w:val="Tamna tablica rešetke 5 - isticanje 611"/>
    <w:basedOn w:val="Obinatablica"/>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Svijetlipopis1">
    <w:name w:val="Svijetli popis1"/>
    <w:basedOn w:val="Obinatablica"/>
    <w:next w:val="Svijetlipopis"/>
    <w:uiPriority w:val="61"/>
    <w:rsid w:val="006A2274"/>
    <w:pPr>
      <w:spacing w:after="0" w:line="240" w:lineRule="auto"/>
    </w:pPr>
    <w:rPr>
      <w:rFonts w:ascii="Calibri" w:eastAsia="Times New Roman" w:hAnsi="Calibri" w:cs="Times New Roman"/>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rednjesjenanje1-Isticanje31">
    <w:name w:val="Srednje sjenčanje 1 - Isticanje 31"/>
    <w:basedOn w:val="Obinatablica"/>
    <w:next w:val="Srednjesjenanje1-Isticanje3"/>
    <w:uiPriority w:val="63"/>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rednjesjenanje2-Isticanje31">
    <w:name w:val="Srednje sjenčanje 2 - Isticanje 31"/>
    <w:basedOn w:val="Obinatablica"/>
    <w:next w:val="Srednjesjenanje2-Isticanje3"/>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vijetlareetka-Isticanje31">
    <w:name w:val="Svijetla rešetka - Isticanje 31"/>
    <w:basedOn w:val="Obinatablica"/>
    <w:next w:val="Svijetlareetka-Isticanje3"/>
    <w:uiPriority w:val="62"/>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Bezpopisa111">
    <w:name w:val="Bez popisa111"/>
    <w:next w:val="Bezpopisa"/>
    <w:uiPriority w:val="99"/>
    <w:semiHidden/>
    <w:unhideWhenUsed/>
    <w:rsid w:val="006A2274"/>
  </w:style>
  <w:style w:type="table" w:customStyle="1" w:styleId="Reetkatablice3111">
    <w:name w:val="Rešetka tablice311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
    <w:name w:val="Rešetka tablice33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1">
    <w:name w:val="Rešetka tablice321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
    <w:name w:val="Rešetka tablice91"/>
    <w:basedOn w:val="Obinatablica"/>
    <w:next w:val="Reetkatablice"/>
    <w:uiPriority w:val="59"/>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
    <w:name w:val="Rešetka tablice711"/>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osjenanje-Isticanje11">
    <w:name w:val="Svijetlo sjenčanje - Isticanje 11"/>
    <w:basedOn w:val="Obinatablica"/>
    <w:next w:val="Svijetlosjenanje-Isticanje1"/>
    <w:uiPriority w:val="60"/>
    <w:rsid w:val="00AF496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ijetlosjenanje-Isticanje1">
    <w:name w:val="Light Shading Accent 1"/>
    <w:basedOn w:val="Obinatablica"/>
    <w:uiPriority w:val="60"/>
    <w:rsid w:val="00AF496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apple-converted-space">
    <w:name w:val="apple-converted-space"/>
    <w:basedOn w:val="Zadanifontodlomka"/>
    <w:rsid w:val="001431BC"/>
  </w:style>
  <w:style w:type="character" w:customStyle="1" w:styleId="fontstyle11">
    <w:name w:val="fontstyle11"/>
    <w:basedOn w:val="Zadanifontodlomka"/>
    <w:rsid w:val="001431BC"/>
    <w:rPr>
      <w:rFonts w:ascii="Calibri" w:hAnsi="Calibri" w:cs="Calibri" w:hint="default"/>
      <w:b w:val="0"/>
      <w:bCs w:val="0"/>
      <w:i w:val="0"/>
      <w:iCs w:val="0"/>
      <w:color w:val="000000"/>
      <w:sz w:val="20"/>
      <w:szCs w:val="20"/>
    </w:rPr>
  </w:style>
  <w:style w:type="table" w:customStyle="1" w:styleId="TableGrid11">
    <w:name w:val="Table Grid11"/>
    <w:basedOn w:val="Obinatablica"/>
    <w:next w:val="Reetkatablice"/>
    <w:uiPriority w:val="59"/>
    <w:rsid w:val="00FE3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2758">
      <w:bodyDiv w:val="1"/>
      <w:marLeft w:val="0"/>
      <w:marRight w:val="0"/>
      <w:marTop w:val="0"/>
      <w:marBottom w:val="0"/>
      <w:divBdr>
        <w:top w:val="none" w:sz="0" w:space="0" w:color="auto"/>
        <w:left w:val="none" w:sz="0" w:space="0" w:color="auto"/>
        <w:bottom w:val="none" w:sz="0" w:space="0" w:color="auto"/>
        <w:right w:val="none" w:sz="0" w:space="0" w:color="auto"/>
      </w:divBdr>
    </w:div>
    <w:div w:id="399527655">
      <w:bodyDiv w:val="1"/>
      <w:marLeft w:val="0"/>
      <w:marRight w:val="0"/>
      <w:marTop w:val="0"/>
      <w:marBottom w:val="0"/>
      <w:divBdr>
        <w:top w:val="none" w:sz="0" w:space="0" w:color="auto"/>
        <w:left w:val="none" w:sz="0" w:space="0" w:color="auto"/>
        <w:bottom w:val="none" w:sz="0" w:space="0" w:color="auto"/>
        <w:right w:val="none" w:sz="0" w:space="0" w:color="auto"/>
      </w:divBdr>
    </w:div>
    <w:div w:id="499391146">
      <w:bodyDiv w:val="1"/>
      <w:marLeft w:val="0"/>
      <w:marRight w:val="0"/>
      <w:marTop w:val="0"/>
      <w:marBottom w:val="0"/>
      <w:divBdr>
        <w:top w:val="none" w:sz="0" w:space="0" w:color="auto"/>
        <w:left w:val="none" w:sz="0" w:space="0" w:color="auto"/>
        <w:bottom w:val="none" w:sz="0" w:space="0" w:color="auto"/>
        <w:right w:val="none" w:sz="0" w:space="0" w:color="auto"/>
      </w:divBdr>
    </w:div>
    <w:div w:id="639922573">
      <w:bodyDiv w:val="1"/>
      <w:marLeft w:val="0"/>
      <w:marRight w:val="0"/>
      <w:marTop w:val="0"/>
      <w:marBottom w:val="0"/>
      <w:divBdr>
        <w:top w:val="none" w:sz="0" w:space="0" w:color="auto"/>
        <w:left w:val="none" w:sz="0" w:space="0" w:color="auto"/>
        <w:bottom w:val="none" w:sz="0" w:space="0" w:color="auto"/>
        <w:right w:val="none" w:sz="0" w:space="0" w:color="auto"/>
      </w:divBdr>
    </w:div>
    <w:div w:id="641691203">
      <w:bodyDiv w:val="1"/>
      <w:marLeft w:val="0"/>
      <w:marRight w:val="0"/>
      <w:marTop w:val="0"/>
      <w:marBottom w:val="0"/>
      <w:divBdr>
        <w:top w:val="none" w:sz="0" w:space="0" w:color="auto"/>
        <w:left w:val="none" w:sz="0" w:space="0" w:color="auto"/>
        <w:bottom w:val="none" w:sz="0" w:space="0" w:color="auto"/>
        <w:right w:val="none" w:sz="0" w:space="0" w:color="auto"/>
      </w:divBdr>
    </w:div>
    <w:div w:id="741871069">
      <w:bodyDiv w:val="1"/>
      <w:marLeft w:val="0"/>
      <w:marRight w:val="0"/>
      <w:marTop w:val="0"/>
      <w:marBottom w:val="0"/>
      <w:divBdr>
        <w:top w:val="none" w:sz="0" w:space="0" w:color="auto"/>
        <w:left w:val="none" w:sz="0" w:space="0" w:color="auto"/>
        <w:bottom w:val="none" w:sz="0" w:space="0" w:color="auto"/>
        <w:right w:val="none" w:sz="0" w:space="0" w:color="auto"/>
      </w:divBdr>
    </w:div>
    <w:div w:id="770131401">
      <w:bodyDiv w:val="1"/>
      <w:marLeft w:val="0"/>
      <w:marRight w:val="0"/>
      <w:marTop w:val="0"/>
      <w:marBottom w:val="0"/>
      <w:divBdr>
        <w:top w:val="none" w:sz="0" w:space="0" w:color="auto"/>
        <w:left w:val="none" w:sz="0" w:space="0" w:color="auto"/>
        <w:bottom w:val="none" w:sz="0" w:space="0" w:color="auto"/>
        <w:right w:val="none" w:sz="0" w:space="0" w:color="auto"/>
      </w:divBdr>
    </w:div>
    <w:div w:id="774522452">
      <w:bodyDiv w:val="1"/>
      <w:marLeft w:val="0"/>
      <w:marRight w:val="0"/>
      <w:marTop w:val="0"/>
      <w:marBottom w:val="0"/>
      <w:divBdr>
        <w:top w:val="none" w:sz="0" w:space="0" w:color="auto"/>
        <w:left w:val="none" w:sz="0" w:space="0" w:color="auto"/>
        <w:bottom w:val="none" w:sz="0" w:space="0" w:color="auto"/>
        <w:right w:val="none" w:sz="0" w:space="0" w:color="auto"/>
      </w:divBdr>
    </w:div>
    <w:div w:id="1015884352">
      <w:bodyDiv w:val="1"/>
      <w:marLeft w:val="0"/>
      <w:marRight w:val="0"/>
      <w:marTop w:val="0"/>
      <w:marBottom w:val="0"/>
      <w:divBdr>
        <w:top w:val="none" w:sz="0" w:space="0" w:color="auto"/>
        <w:left w:val="none" w:sz="0" w:space="0" w:color="auto"/>
        <w:bottom w:val="none" w:sz="0" w:space="0" w:color="auto"/>
        <w:right w:val="none" w:sz="0" w:space="0" w:color="auto"/>
      </w:divBdr>
    </w:div>
    <w:div w:id="1062143332">
      <w:bodyDiv w:val="1"/>
      <w:marLeft w:val="0"/>
      <w:marRight w:val="0"/>
      <w:marTop w:val="0"/>
      <w:marBottom w:val="0"/>
      <w:divBdr>
        <w:top w:val="none" w:sz="0" w:space="0" w:color="auto"/>
        <w:left w:val="none" w:sz="0" w:space="0" w:color="auto"/>
        <w:bottom w:val="none" w:sz="0" w:space="0" w:color="auto"/>
        <w:right w:val="none" w:sz="0" w:space="0" w:color="auto"/>
      </w:divBdr>
    </w:div>
    <w:div w:id="1128084457">
      <w:bodyDiv w:val="1"/>
      <w:marLeft w:val="0"/>
      <w:marRight w:val="0"/>
      <w:marTop w:val="0"/>
      <w:marBottom w:val="0"/>
      <w:divBdr>
        <w:top w:val="none" w:sz="0" w:space="0" w:color="auto"/>
        <w:left w:val="none" w:sz="0" w:space="0" w:color="auto"/>
        <w:bottom w:val="none" w:sz="0" w:space="0" w:color="auto"/>
        <w:right w:val="none" w:sz="0" w:space="0" w:color="auto"/>
      </w:divBdr>
    </w:div>
    <w:div w:id="1357000379">
      <w:bodyDiv w:val="1"/>
      <w:marLeft w:val="0"/>
      <w:marRight w:val="0"/>
      <w:marTop w:val="0"/>
      <w:marBottom w:val="0"/>
      <w:divBdr>
        <w:top w:val="none" w:sz="0" w:space="0" w:color="auto"/>
        <w:left w:val="none" w:sz="0" w:space="0" w:color="auto"/>
        <w:bottom w:val="none" w:sz="0" w:space="0" w:color="auto"/>
        <w:right w:val="none" w:sz="0" w:space="0" w:color="auto"/>
      </w:divBdr>
    </w:div>
    <w:div w:id="1419403649">
      <w:bodyDiv w:val="1"/>
      <w:marLeft w:val="0"/>
      <w:marRight w:val="0"/>
      <w:marTop w:val="0"/>
      <w:marBottom w:val="0"/>
      <w:divBdr>
        <w:top w:val="none" w:sz="0" w:space="0" w:color="auto"/>
        <w:left w:val="none" w:sz="0" w:space="0" w:color="auto"/>
        <w:bottom w:val="none" w:sz="0" w:space="0" w:color="auto"/>
        <w:right w:val="none" w:sz="0" w:space="0" w:color="auto"/>
      </w:divBdr>
    </w:div>
    <w:div w:id="1564485850">
      <w:bodyDiv w:val="1"/>
      <w:marLeft w:val="0"/>
      <w:marRight w:val="0"/>
      <w:marTop w:val="0"/>
      <w:marBottom w:val="0"/>
      <w:divBdr>
        <w:top w:val="none" w:sz="0" w:space="0" w:color="auto"/>
        <w:left w:val="none" w:sz="0" w:space="0" w:color="auto"/>
        <w:bottom w:val="none" w:sz="0" w:space="0" w:color="auto"/>
        <w:right w:val="none" w:sz="0" w:space="0" w:color="auto"/>
      </w:divBdr>
    </w:div>
    <w:div w:id="1585798039">
      <w:bodyDiv w:val="1"/>
      <w:marLeft w:val="0"/>
      <w:marRight w:val="0"/>
      <w:marTop w:val="0"/>
      <w:marBottom w:val="0"/>
      <w:divBdr>
        <w:top w:val="none" w:sz="0" w:space="0" w:color="auto"/>
        <w:left w:val="none" w:sz="0" w:space="0" w:color="auto"/>
        <w:bottom w:val="none" w:sz="0" w:space="0" w:color="auto"/>
        <w:right w:val="none" w:sz="0" w:space="0" w:color="auto"/>
      </w:divBdr>
    </w:div>
    <w:div w:id="1725715556">
      <w:bodyDiv w:val="1"/>
      <w:marLeft w:val="0"/>
      <w:marRight w:val="0"/>
      <w:marTop w:val="0"/>
      <w:marBottom w:val="0"/>
      <w:divBdr>
        <w:top w:val="none" w:sz="0" w:space="0" w:color="auto"/>
        <w:left w:val="none" w:sz="0" w:space="0" w:color="auto"/>
        <w:bottom w:val="none" w:sz="0" w:space="0" w:color="auto"/>
        <w:right w:val="none" w:sz="0" w:space="0" w:color="auto"/>
      </w:divBdr>
    </w:div>
    <w:div w:id="1842233222">
      <w:bodyDiv w:val="1"/>
      <w:marLeft w:val="0"/>
      <w:marRight w:val="0"/>
      <w:marTop w:val="0"/>
      <w:marBottom w:val="0"/>
      <w:divBdr>
        <w:top w:val="none" w:sz="0" w:space="0" w:color="auto"/>
        <w:left w:val="none" w:sz="0" w:space="0" w:color="auto"/>
        <w:bottom w:val="none" w:sz="0" w:space="0" w:color="auto"/>
        <w:right w:val="none" w:sz="0" w:space="0" w:color="auto"/>
      </w:divBdr>
    </w:div>
    <w:div w:id="1856646563">
      <w:bodyDiv w:val="1"/>
      <w:marLeft w:val="0"/>
      <w:marRight w:val="0"/>
      <w:marTop w:val="0"/>
      <w:marBottom w:val="0"/>
      <w:divBdr>
        <w:top w:val="none" w:sz="0" w:space="0" w:color="auto"/>
        <w:left w:val="none" w:sz="0" w:space="0" w:color="auto"/>
        <w:bottom w:val="none" w:sz="0" w:space="0" w:color="auto"/>
        <w:right w:val="none" w:sz="0" w:space="0" w:color="auto"/>
      </w:divBdr>
    </w:div>
    <w:div w:id="1875148328">
      <w:bodyDiv w:val="1"/>
      <w:marLeft w:val="0"/>
      <w:marRight w:val="0"/>
      <w:marTop w:val="0"/>
      <w:marBottom w:val="0"/>
      <w:divBdr>
        <w:top w:val="none" w:sz="0" w:space="0" w:color="auto"/>
        <w:left w:val="none" w:sz="0" w:space="0" w:color="auto"/>
        <w:bottom w:val="none" w:sz="0" w:space="0" w:color="auto"/>
        <w:right w:val="none" w:sz="0" w:space="0" w:color="auto"/>
      </w:divBdr>
    </w:div>
    <w:div w:id="1966155570">
      <w:bodyDiv w:val="1"/>
      <w:marLeft w:val="0"/>
      <w:marRight w:val="0"/>
      <w:marTop w:val="0"/>
      <w:marBottom w:val="0"/>
      <w:divBdr>
        <w:top w:val="none" w:sz="0" w:space="0" w:color="auto"/>
        <w:left w:val="none" w:sz="0" w:space="0" w:color="auto"/>
        <w:bottom w:val="none" w:sz="0" w:space="0" w:color="auto"/>
        <w:right w:val="none" w:sz="0" w:space="0" w:color="auto"/>
      </w:divBdr>
    </w:div>
    <w:div w:id="20443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BCE47-6918-44E6-B752-626295DA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34</Pages>
  <Words>9754</Words>
  <Characters>55599</Characters>
  <Application>Microsoft Office Word</Application>
  <DocSecurity>0</DocSecurity>
  <Lines>463</Lines>
  <Paragraphs>130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Zaprešić</Company>
  <LinksUpToDate>false</LinksUpToDate>
  <CharactersWithSpaces>65223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2026-05-04T08:06:00Z</cp:lastPrinted>
  <dcterms:created xsi:type="dcterms:W3CDTF">2026-05-04T08:53:00Z</dcterms:created>
  <dcterms:modified xsi:type="dcterms:W3CDTF">2026-05-04T10:37:00Z</dcterms:modified>
</cp:coreProperties>
</file>